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60" w:line="308.1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Assignment Overview:</w:t>
      </w:r>
      <w:r w:rsidDel="00000000" w:rsidR="00000000" w:rsidRPr="00000000">
        <w:rPr>
          <w:rFonts w:ascii="Calibri" w:cs="Calibri" w:eastAsia="Calibri" w:hAnsi="Calibri"/>
          <w:sz w:val="24"/>
          <w:szCs w:val="24"/>
          <w:rtl w:val="0"/>
        </w:rPr>
        <w:t xml:space="preserve"> You are tasked with managing a critical AI-driven optimization project for one of our key clients, </w:t>
      </w:r>
      <w:r w:rsidDel="00000000" w:rsidR="00000000" w:rsidRPr="00000000">
        <w:rPr>
          <w:rFonts w:ascii="Calibri" w:cs="Calibri" w:eastAsia="Calibri" w:hAnsi="Calibri"/>
          <w:b w:val="1"/>
          <w:sz w:val="24"/>
          <w:szCs w:val="24"/>
          <w:rtl w:val="0"/>
        </w:rPr>
        <w:t xml:space="preserve">X Oil Company</w:t>
      </w:r>
      <w:r w:rsidDel="00000000" w:rsidR="00000000" w:rsidRPr="00000000">
        <w:rPr>
          <w:rFonts w:ascii="Calibri" w:cs="Calibri" w:eastAsia="Calibri" w:hAnsi="Calibri"/>
          <w:sz w:val="24"/>
          <w:szCs w:val="24"/>
          <w:rtl w:val="0"/>
        </w:rPr>
        <w:t xml:space="preserve">. This project involves leveraging AI to optimize their flowline network, reduce production losses, reroute flowlines, and implement AI-based operational recommendations.</w:t>
      </w:r>
    </w:p>
    <w:p w:rsidR="00000000" w:rsidDel="00000000" w:rsidP="00000000" w:rsidRDefault="00000000" w:rsidRPr="00000000" w14:paraId="00000002">
      <w:pPr>
        <w:shd w:fill="ffffff" w:val="clear"/>
        <w:spacing w:after="160" w:line="308.1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project involves working with </w:t>
      </w:r>
      <w:r w:rsidDel="00000000" w:rsidR="00000000" w:rsidRPr="00000000">
        <w:rPr>
          <w:rFonts w:ascii="Calibri" w:cs="Calibri" w:eastAsia="Calibri" w:hAnsi="Calibri"/>
          <w:b w:val="1"/>
          <w:sz w:val="24"/>
          <w:szCs w:val="24"/>
          <w:rtl w:val="0"/>
        </w:rPr>
        <w:t xml:space="preserve">X Oil Company</w:t>
      </w:r>
      <w:r w:rsidDel="00000000" w:rsidR="00000000" w:rsidRPr="00000000">
        <w:rPr>
          <w:rFonts w:ascii="Calibri" w:cs="Calibri" w:eastAsia="Calibri" w:hAnsi="Calibri"/>
          <w:sz w:val="24"/>
          <w:szCs w:val="24"/>
          <w:rtl w:val="0"/>
        </w:rPr>
        <w:t xml:space="preserve"> to leverage AI for optimizing their flowline network, reducing production losses, and enhancing operational efficiency. The AI solution will provide recommendations for rerouting flowlines and improving overall processes, with the goal of closing up to 60% of the identified optimization gap. The project is expected to be completed within 6 months, despite challenges such as data quality issues, resource mobilization, and a complex stakeholder environment.</w:t>
      </w:r>
    </w:p>
    <w:p w:rsidR="00000000" w:rsidDel="00000000" w:rsidP="00000000" w:rsidRDefault="00000000" w:rsidRPr="00000000" w14:paraId="00000003">
      <w:pPr>
        <w:numPr>
          <w:ilvl w:val="0"/>
          <w:numId w:val="1"/>
        </w:numPr>
        <w:shd w:fill="ffffff" w:val="clear"/>
        <w:spacing w:after="0" w:afterAutospacing="0" w:line="256.8"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Expected Outcome:</w:t>
      </w:r>
    </w:p>
    <w:p w:rsidR="00000000" w:rsidDel="00000000" w:rsidP="00000000" w:rsidRDefault="00000000" w:rsidRPr="00000000" w14:paraId="00000004">
      <w:pPr>
        <w:numPr>
          <w:ilvl w:val="0"/>
          <w:numId w:val="4"/>
        </w:numPr>
        <w:shd w:fill="ffffff" w:val="clea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Reduction in Production Losses:</w:t>
      </w:r>
      <w:r w:rsidDel="00000000" w:rsidR="00000000" w:rsidRPr="00000000">
        <w:rPr>
          <w:rFonts w:ascii="Calibri" w:cs="Calibri" w:eastAsia="Calibri" w:hAnsi="Calibri"/>
          <w:sz w:val="24"/>
          <w:szCs w:val="24"/>
          <w:rtl w:val="0"/>
        </w:rPr>
        <w:t xml:space="preserve"> By optimizing the flowline network using AI, the goal is to significantly reduce production inefficiencies.</w:t>
      </w:r>
    </w:p>
    <w:p w:rsidR="00000000" w:rsidDel="00000000" w:rsidP="00000000" w:rsidRDefault="00000000" w:rsidRPr="00000000" w14:paraId="00000005">
      <w:pPr>
        <w:numPr>
          <w:ilvl w:val="0"/>
          <w:numId w:val="4"/>
        </w:numPr>
        <w:shd w:fill="ffffff" w:val="clea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Successful Rerouting of Flowlines:</w:t>
      </w:r>
      <w:r w:rsidDel="00000000" w:rsidR="00000000" w:rsidRPr="00000000">
        <w:rPr>
          <w:rFonts w:ascii="Calibri" w:cs="Calibri" w:eastAsia="Calibri" w:hAnsi="Calibri"/>
          <w:sz w:val="24"/>
          <w:szCs w:val="24"/>
          <w:rtl w:val="0"/>
        </w:rPr>
        <w:t xml:space="preserve"> Implement AI-driven recommendations to reroute flowlines for improved efficiency and reduced operational costs.</w:t>
      </w:r>
    </w:p>
    <w:p w:rsidR="00000000" w:rsidDel="00000000" w:rsidP="00000000" w:rsidRDefault="00000000" w:rsidRPr="00000000" w14:paraId="00000006">
      <w:pPr>
        <w:numPr>
          <w:ilvl w:val="0"/>
          <w:numId w:val="4"/>
        </w:numPr>
        <w:shd w:fill="ffffff" w:val="clea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Implementation of AI Recommendations:</w:t>
      </w:r>
      <w:r w:rsidDel="00000000" w:rsidR="00000000" w:rsidRPr="00000000">
        <w:rPr>
          <w:rFonts w:ascii="Calibri" w:cs="Calibri" w:eastAsia="Calibri" w:hAnsi="Calibri"/>
          <w:sz w:val="24"/>
          <w:szCs w:val="24"/>
          <w:rtl w:val="0"/>
        </w:rPr>
        <w:t xml:space="preserve"> Ensure that pre- and post-operational AI recommendations are successfully adopted, leading to measurable improvements in operational efficiency.</w:t>
      </w:r>
    </w:p>
    <w:p w:rsidR="00000000" w:rsidDel="00000000" w:rsidP="00000000" w:rsidRDefault="00000000" w:rsidRPr="00000000" w14:paraId="00000007">
      <w:pPr>
        <w:numPr>
          <w:ilvl w:val="0"/>
          <w:numId w:val="4"/>
        </w:numPr>
        <w:shd w:fill="ffffff" w:val="clea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Closure of the Optimization Gap:</w:t>
      </w:r>
      <w:r w:rsidDel="00000000" w:rsidR="00000000" w:rsidRPr="00000000">
        <w:rPr>
          <w:rFonts w:ascii="Calibri" w:cs="Calibri" w:eastAsia="Calibri" w:hAnsi="Calibri"/>
          <w:sz w:val="24"/>
          <w:szCs w:val="24"/>
          <w:rtl w:val="0"/>
        </w:rPr>
        <w:t xml:space="preserve"> Achieve closure of up to 60% of the identified optimization gap, which will be defined after the initial assessment phase.</w:t>
      </w:r>
    </w:p>
    <w:p w:rsidR="00000000" w:rsidDel="00000000" w:rsidP="00000000" w:rsidRDefault="00000000" w:rsidRPr="00000000" w14:paraId="00000008">
      <w:pPr>
        <w:numPr>
          <w:ilvl w:val="0"/>
          <w:numId w:val="2"/>
        </w:numPr>
        <w:shd w:fill="ffffff" w:val="clear"/>
        <w:spacing w:after="0" w:afterAutospacing="0" w:line="256.8"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Project Challenges</w:t>
      </w:r>
    </w:p>
    <w:p w:rsidR="00000000" w:rsidDel="00000000" w:rsidP="00000000" w:rsidRDefault="00000000" w:rsidRPr="00000000" w14:paraId="00000009">
      <w:pPr>
        <w:numPr>
          <w:ilvl w:val="0"/>
          <w:numId w:val="5"/>
        </w:numPr>
        <w:shd w:fill="ffffff" w:val="clea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 Constraint</w:t>
      </w:r>
      <w:r w:rsidDel="00000000" w:rsidR="00000000" w:rsidRPr="00000000">
        <w:rPr>
          <w:rFonts w:ascii="Calibri" w:cs="Calibri" w:eastAsia="Calibri" w:hAnsi="Calibri"/>
          <w:sz w:val="24"/>
          <w:szCs w:val="24"/>
          <w:rtl w:val="0"/>
        </w:rPr>
        <w:t xml:space="preserve">: The project is limited to a 6-month timeframe.</w:t>
      </w:r>
    </w:p>
    <w:p w:rsidR="00000000" w:rsidDel="00000000" w:rsidP="00000000" w:rsidRDefault="00000000" w:rsidRPr="00000000" w14:paraId="0000000A">
      <w:pPr>
        <w:numPr>
          <w:ilvl w:val="0"/>
          <w:numId w:val="5"/>
        </w:numPr>
        <w:shd w:fill="ffffff" w:val="clea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Data Quality Issues:</w:t>
      </w:r>
      <w:r w:rsidDel="00000000" w:rsidR="00000000" w:rsidRPr="00000000">
        <w:rPr>
          <w:rFonts w:ascii="Calibri" w:cs="Calibri" w:eastAsia="Calibri" w:hAnsi="Calibri"/>
          <w:sz w:val="24"/>
          <w:szCs w:val="24"/>
          <w:rtl w:val="0"/>
        </w:rPr>
        <w:t xml:space="preserve"> There may be challenges related to the quality and completeness of the data provided by X Oil Company.</w:t>
      </w:r>
    </w:p>
    <w:p w:rsidR="00000000" w:rsidDel="00000000" w:rsidP="00000000" w:rsidRDefault="00000000" w:rsidRPr="00000000" w14:paraId="0000000B">
      <w:pPr>
        <w:numPr>
          <w:ilvl w:val="0"/>
          <w:numId w:val="5"/>
        </w:numPr>
        <w:shd w:fill="ffffff" w:val="clea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Resource Mobilization:</w:t>
      </w:r>
      <w:r w:rsidDel="00000000" w:rsidR="00000000" w:rsidRPr="00000000">
        <w:rPr>
          <w:rFonts w:ascii="Calibri" w:cs="Calibri" w:eastAsia="Calibri" w:hAnsi="Calibri"/>
          <w:sz w:val="24"/>
          <w:szCs w:val="24"/>
          <w:rtl w:val="0"/>
        </w:rPr>
        <w:t xml:space="preserve"> The project team will need time for resource mobilization and onboarding, potentially affecting initial timelines.</w:t>
      </w:r>
    </w:p>
    <w:p w:rsidR="00000000" w:rsidDel="00000000" w:rsidP="00000000" w:rsidRDefault="00000000" w:rsidRPr="00000000" w14:paraId="0000000C">
      <w:pPr>
        <w:numPr>
          <w:ilvl w:val="0"/>
          <w:numId w:val="5"/>
        </w:numPr>
        <w:shd w:fill="ffffff" w:val="clear"/>
        <w:spacing w:after="20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Stakeholder Environment:</w:t>
      </w:r>
      <w:r w:rsidDel="00000000" w:rsidR="00000000" w:rsidRPr="00000000">
        <w:rPr>
          <w:rFonts w:ascii="Calibri" w:cs="Calibri" w:eastAsia="Calibri" w:hAnsi="Calibri"/>
          <w:sz w:val="24"/>
          <w:szCs w:val="24"/>
          <w:rtl w:val="0"/>
        </w:rPr>
        <w:t xml:space="preserve"> X Oil Company has multiple stakeholders with varying interests, and the project will be executed in a political environment where decisions may be influenced by internal dynamics.</w:t>
      </w:r>
    </w:p>
    <w:p w:rsidR="00000000" w:rsidDel="00000000" w:rsidP="00000000" w:rsidRDefault="00000000" w:rsidRPr="00000000" w14:paraId="0000000D">
      <w:pPr>
        <w:shd w:fill="ffffff" w:val="clear"/>
        <w:spacing w:after="160" w:line="308.1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assignment is to create a </w:t>
      </w:r>
      <w:r w:rsidDel="00000000" w:rsidR="00000000" w:rsidRPr="00000000">
        <w:rPr>
          <w:rFonts w:ascii="Calibri" w:cs="Calibri" w:eastAsia="Calibri" w:hAnsi="Calibri"/>
          <w:b w:val="1"/>
          <w:sz w:val="24"/>
          <w:szCs w:val="24"/>
          <w:rtl w:val="0"/>
        </w:rPr>
        <w:t xml:space="preserve">comprehensive project plan</w:t>
      </w:r>
      <w:r w:rsidDel="00000000" w:rsidR="00000000" w:rsidRPr="00000000">
        <w:rPr>
          <w:rFonts w:ascii="Calibri" w:cs="Calibri" w:eastAsia="Calibri" w:hAnsi="Calibri"/>
          <w:sz w:val="24"/>
          <w:szCs w:val="24"/>
          <w:rtl w:val="0"/>
        </w:rPr>
        <w:t xml:space="preserve"> that includes the following key elements:</w:t>
      </w:r>
    </w:p>
    <w:p w:rsidR="00000000" w:rsidDel="00000000" w:rsidP="00000000" w:rsidRDefault="00000000" w:rsidRPr="00000000" w14:paraId="0000000E">
      <w:pPr>
        <w:numPr>
          <w:ilvl w:val="0"/>
          <w:numId w:val="3"/>
        </w:numPr>
        <w:shd w:fill="ffffff" w:val="clear"/>
        <w:spacing w:after="0" w:afterAutospacing="0" w:line="256.8"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Phases and Timelines:</w:t>
      </w:r>
    </w:p>
    <w:p w:rsidR="00000000" w:rsidDel="00000000" w:rsidP="00000000" w:rsidRDefault="00000000" w:rsidRPr="00000000" w14:paraId="0000000F">
      <w:pPr>
        <w:numPr>
          <w:ilvl w:val="1"/>
          <w:numId w:val="3"/>
        </w:numPr>
        <w:spacing w:after="0" w:afterAutospacing="0" w:line="256.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the project phases and outline key deliverables and milestones.</w:t>
      </w:r>
    </w:p>
    <w:p w:rsidR="00000000" w:rsidDel="00000000" w:rsidP="00000000" w:rsidRDefault="00000000" w:rsidRPr="00000000" w14:paraId="00000010">
      <w:pPr>
        <w:numPr>
          <w:ilvl w:val="1"/>
          <w:numId w:val="3"/>
        </w:numPr>
        <w:spacing w:after="0" w:afterAutospacing="0" w:line="256.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Include realistic timelines for each phase, ensuring the project stays within the 6-month completion timeframe.</w:t>
      </w:r>
    </w:p>
    <w:p w:rsidR="00000000" w:rsidDel="00000000" w:rsidP="00000000" w:rsidRDefault="00000000" w:rsidRPr="00000000" w14:paraId="00000011">
      <w:pPr>
        <w:numPr>
          <w:ilvl w:val="0"/>
          <w:numId w:val="3"/>
        </w:numPr>
        <w:shd w:fill="ffffff" w:val="clear"/>
        <w:spacing w:after="0" w:afterAutospacing="0" w:line="256.8"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Project Methodology:</w:t>
      </w:r>
    </w:p>
    <w:p w:rsidR="00000000" w:rsidDel="00000000" w:rsidP="00000000" w:rsidRDefault="00000000" w:rsidRPr="00000000" w14:paraId="00000012">
      <w:pPr>
        <w:numPr>
          <w:ilvl w:val="1"/>
          <w:numId w:val="3"/>
        </w:numPr>
        <w:spacing w:after="0" w:afterAutospacing="0" w:line="256.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Propose a project management methodology (Agile, Waterfall, Hybrid) and explain why it’s appropriate for this project.</w:t>
      </w:r>
    </w:p>
    <w:p w:rsidR="00000000" w:rsidDel="00000000" w:rsidP="00000000" w:rsidRDefault="00000000" w:rsidRPr="00000000" w14:paraId="00000013">
      <w:pPr>
        <w:numPr>
          <w:ilvl w:val="0"/>
          <w:numId w:val="3"/>
        </w:numPr>
        <w:shd w:fill="ffffff" w:val="clear"/>
        <w:spacing w:after="0" w:afterAutospacing="0" w:line="256.8"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Risk Management:</w:t>
      </w:r>
    </w:p>
    <w:p w:rsidR="00000000" w:rsidDel="00000000" w:rsidP="00000000" w:rsidRDefault="00000000" w:rsidRPr="00000000" w14:paraId="00000014">
      <w:pPr>
        <w:numPr>
          <w:ilvl w:val="1"/>
          <w:numId w:val="3"/>
        </w:numPr>
        <w:spacing w:after="0" w:afterAutospacing="0" w:line="256.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key risks and provide mitigation strategies to handle potential issues such as delays, technical challenges, or resistance from stakeholders (e.g., reluctance to adopt cloud solutions).</w:t>
      </w:r>
    </w:p>
    <w:p w:rsidR="00000000" w:rsidDel="00000000" w:rsidP="00000000" w:rsidRDefault="00000000" w:rsidRPr="00000000" w14:paraId="00000015">
      <w:pPr>
        <w:numPr>
          <w:ilvl w:val="0"/>
          <w:numId w:val="3"/>
        </w:numPr>
        <w:shd w:fill="ffffff" w:val="clear"/>
        <w:spacing w:after="0" w:afterAutospacing="0" w:line="256.8"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Resource Management:</w:t>
      </w:r>
    </w:p>
    <w:p w:rsidR="00000000" w:rsidDel="00000000" w:rsidP="00000000" w:rsidRDefault="00000000" w:rsidRPr="00000000" w14:paraId="00000016">
      <w:pPr>
        <w:numPr>
          <w:ilvl w:val="1"/>
          <w:numId w:val="3"/>
        </w:numPr>
        <w:spacing w:after="0" w:afterAutospacing="0" w:line="256.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Outline how you will allocate resources across internal and external teams, with the internal resources needed, and ensure efficient use of team skills to meet project goals.</w:t>
      </w:r>
    </w:p>
    <w:p w:rsidR="00000000" w:rsidDel="00000000" w:rsidP="00000000" w:rsidRDefault="00000000" w:rsidRPr="00000000" w14:paraId="00000017">
      <w:pPr>
        <w:numPr>
          <w:ilvl w:val="0"/>
          <w:numId w:val="3"/>
        </w:numPr>
        <w:shd w:fill="ffffff" w:val="clear"/>
        <w:spacing w:after="0" w:afterAutospacing="0" w:line="256.8"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Stakeholder Management:</w:t>
      </w:r>
    </w:p>
    <w:p w:rsidR="00000000" w:rsidDel="00000000" w:rsidP="00000000" w:rsidRDefault="00000000" w:rsidRPr="00000000" w14:paraId="00000018">
      <w:pPr>
        <w:numPr>
          <w:ilvl w:val="1"/>
          <w:numId w:val="3"/>
        </w:numPr>
        <w:spacing w:after="0" w:afterAutospacing="0" w:line="256.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 plan to manage stakeholder expectations, including how you will communicate with X Oil Company’s executives, technical teams, and Ghaia’s internal project team.</w:t>
      </w:r>
    </w:p>
    <w:p w:rsidR="00000000" w:rsidDel="00000000" w:rsidP="00000000" w:rsidRDefault="00000000" w:rsidRPr="00000000" w14:paraId="00000019">
      <w:pPr>
        <w:numPr>
          <w:ilvl w:val="0"/>
          <w:numId w:val="3"/>
        </w:numPr>
        <w:shd w:fill="ffffff" w:val="clear"/>
        <w:spacing w:after="0" w:afterAutospacing="0" w:line="256.8"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Success Metrics and Evaluation:</w:t>
      </w:r>
    </w:p>
    <w:p w:rsidR="00000000" w:rsidDel="00000000" w:rsidP="00000000" w:rsidRDefault="00000000" w:rsidRPr="00000000" w14:paraId="0000001A">
      <w:pPr>
        <w:numPr>
          <w:ilvl w:val="1"/>
          <w:numId w:val="3"/>
        </w:numPr>
        <w:spacing w:after="0" w:afterAutospacing="0" w:line="256.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the metrics that will be used to evaluate the success of the project, particularly how you would measure the closure of 60% of the identified optimization gap.</w:t>
      </w:r>
    </w:p>
    <w:p w:rsidR="00000000" w:rsidDel="00000000" w:rsidP="00000000" w:rsidRDefault="00000000" w:rsidRPr="00000000" w14:paraId="0000001B">
      <w:pPr>
        <w:numPr>
          <w:ilvl w:val="1"/>
          <w:numId w:val="3"/>
        </w:numPr>
        <w:spacing w:after="360" w:line="256.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Suggest a suitable evaluation period after project implementation to assess the impact of the AI optimizations.</w:t>
      </w:r>
    </w:p>
    <w:p w:rsidR="00000000" w:rsidDel="00000000" w:rsidP="00000000" w:rsidRDefault="00000000" w:rsidRPr="00000000" w14:paraId="0000001C">
      <w:pPr>
        <w:shd w:fill="ffffff" w:val="clear"/>
        <w:spacing w:after="160" w:line="308.1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