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A438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This plan could provide a framework for setting up a new medical imaging department featuring a portable MRI. Adjustments can be made based on specific needs and circumstances.</w:t>
      </w:r>
    </w:p>
    <w:p w14:paraId="21DACC0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61D27159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61535BBD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Creating a plan for a new medical imaging department with a focus on incorporating a portable MRI requires careful consideration of space, staffing, technology, and patient workflow. </w:t>
      </w:r>
    </w:p>
    <w:p w14:paraId="55F35DE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7465D3CF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1: Planning and Research</w:t>
      </w:r>
    </w:p>
    <w:p w14:paraId="017BA031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**Needs Assessment:**</w:t>
      </w:r>
    </w:p>
    <w:p w14:paraId="7EBD322B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Evaluate the current and projected patient load.</w:t>
      </w:r>
    </w:p>
    <w:p w14:paraId="3B3A889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Identify specific needs and potential benefits of having a portable MRI.</w:t>
      </w:r>
    </w:p>
    <w:p w14:paraId="4F960C19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4A5B0AB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**Budgeting:**</w:t>
      </w:r>
    </w:p>
    <w:p w14:paraId="21B74DC6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Determine the budget for purchasing the portable MRI, other necessary equipment, construction, and staffing.</w:t>
      </w:r>
    </w:p>
    <w:p w14:paraId="102F745B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Explore funding options, grants, and financing.</w:t>
      </w:r>
    </w:p>
    <w:p w14:paraId="078F8F38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297607C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3. **Site Selection:**</w:t>
      </w:r>
    </w:p>
    <w:p w14:paraId="3014114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Choose an optimal location within the hospital or clinic that provides easy access for patients and staff.</w:t>
      </w:r>
    </w:p>
    <w:p w14:paraId="0CE7203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19CCA96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2: Design and Layout</w:t>
      </w:r>
    </w:p>
    <w:p w14:paraId="5B8B2403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**Space Requirements:**</w:t>
      </w:r>
    </w:p>
    <w:p w14:paraId="03F17A4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Allocate space for the MRI unit, control room, patient preparation area, and waiting area.</w:t>
      </w:r>
    </w:p>
    <w:p w14:paraId="61EBF06B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compliance with safety standards and regulations for MRI use.</w:t>
      </w:r>
    </w:p>
    <w:p w14:paraId="33732CC9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6489F4C8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**Layout Planning:**</w:t>
      </w:r>
    </w:p>
    <w:p w14:paraId="1B808DB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Design the layout to optimize workflow efficiency and patient comfort.</w:t>
      </w:r>
    </w:p>
    <w:p w14:paraId="2DC9CFB8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Consider the placement of electrical outlets, data ports, and shielding requirements.</w:t>
      </w:r>
    </w:p>
    <w:p w14:paraId="323293B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5958E2F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3. **Accessibility:**</w:t>
      </w:r>
    </w:p>
    <w:p w14:paraId="4206F1C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the area is easily accessible for patients, including those with mobility issues.</w:t>
      </w:r>
    </w:p>
    <w:p w14:paraId="1F75F19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Plan for clear signage and wayfinding.</w:t>
      </w:r>
    </w:p>
    <w:p w14:paraId="0AC17A88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3B867CFD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3: Infrastructure and Technology</w:t>
      </w:r>
    </w:p>
    <w:p w14:paraId="3175B7A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**Portable MRI Specifications:**</w:t>
      </w:r>
    </w:p>
    <w:p w14:paraId="0C123411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Select a portable MRI that meets clinical needs, including image quality, speed, and ease of use.</w:t>
      </w:r>
    </w:p>
    <w:p w14:paraId="316439D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compatibility with existing PACS (Picture Archiving and Communication System).</w:t>
      </w:r>
    </w:p>
    <w:p w14:paraId="6D0B690F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69CA45A1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**Installation Requirements:**</w:t>
      </w:r>
    </w:p>
    <w:p w14:paraId="0FDE21F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Coordinate with the manufacturer for delivery and installation.</w:t>
      </w:r>
    </w:p>
    <w:p w14:paraId="57C98021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the space is prepped with necessary infrastructure, such as electrical and cooling systems.</w:t>
      </w:r>
    </w:p>
    <w:p w14:paraId="684560C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489FB17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3. **Data Management:**</w:t>
      </w:r>
    </w:p>
    <w:p w14:paraId="31686BB7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Integrate the MRI system with the </w:t>
      </w:r>
      <w:proofErr w:type="spellStart"/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hospitalâ</w:t>
      </w:r>
      <w:proofErr w:type="spellEnd"/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€™s electronic health records (EHR) for seamless data sharing.</w:t>
      </w:r>
    </w:p>
    <w:p w14:paraId="0DF90F8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Implement secure data storage and backup solutions.</w:t>
      </w:r>
    </w:p>
    <w:p w14:paraId="26D51219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57240613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4: Staffing and Training</w:t>
      </w:r>
    </w:p>
    <w:p w14:paraId="1C09DB33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**Staffing Needs:**</w:t>
      </w:r>
    </w:p>
    <w:p w14:paraId="412AF44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Hire or train existing staff for the operation of the portable MRI.</w:t>
      </w:r>
    </w:p>
    <w:p w14:paraId="27E9AC2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a sufficient number of radiologists, MRI technologists, and support staff.</w:t>
      </w:r>
    </w:p>
    <w:p w14:paraId="4A7DE04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5A12FA8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**Training Programs:**</w:t>
      </w:r>
    </w:p>
    <w:p w14:paraId="252135D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Provide comprehensive training for staff on the use and maintenance of the portable MRI.</w:t>
      </w:r>
    </w:p>
    <w:p w14:paraId="061ACF6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Conduct regular training updates and safety drills.</w:t>
      </w:r>
    </w:p>
    <w:p w14:paraId="4D9242A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7F14FEE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5: Operations and Workflow</w:t>
      </w:r>
    </w:p>
    <w:p w14:paraId="6382C64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**Patient Workflow:**</w:t>
      </w:r>
    </w:p>
    <w:p w14:paraId="2AFD185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Develop a streamlined process for patient scheduling, imaging, and follow-up.</w:t>
      </w:r>
    </w:p>
    <w:p w14:paraId="4A9A875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Ensure minimal wait times and efficient patient flow through the department.</w:t>
      </w:r>
    </w:p>
    <w:p w14:paraId="2546B2A7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2440844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**Safety Protocols:**</w:t>
      </w:r>
    </w:p>
    <w:p w14:paraId="5A1FD9A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Establish and enforce safety protocols for MRI use, including emergency procedures.</w:t>
      </w:r>
    </w:p>
    <w:p w14:paraId="12ECF206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Regularly inspect and maintain the MRI equipment to ensure optimal performance.</w:t>
      </w:r>
    </w:p>
    <w:p w14:paraId="270D7F5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4BD9DD34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3. **Quality Control:**</w:t>
      </w:r>
    </w:p>
    <w:p w14:paraId="0007F620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Implement quality control measures to ensure high standards of imaging and patient care.</w:t>
      </w:r>
    </w:p>
    <w:p w14:paraId="4C79E21F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Collect and </w:t>
      </w:r>
      <w:proofErr w:type="spellStart"/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analyze</w:t>
      </w:r>
      <w:proofErr w:type="spellEnd"/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data for continuous improvement.</w:t>
      </w:r>
    </w:p>
    <w:p w14:paraId="7AE49773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2E931C9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lastRenderedPageBreak/>
        <w:t>Phase 6: Marketing and Outreach</w:t>
      </w:r>
    </w:p>
    <w:p w14:paraId="5CBD034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**Promote the New Service:**</w:t>
      </w:r>
    </w:p>
    <w:p w14:paraId="5A34AC7D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Inform patients and referring physicians about the new portable MRI service.</w:t>
      </w:r>
    </w:p>
    <w:p w14:paraId="31CA197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Highlight the benefits, such as reduced wait times and enhanced imaging capabilities.</w:t>
      </w:r>
    </w:p>
    <w:p w14:paraId="3140C7B2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1D39D819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**Community Engagement:**</w:t>
      </w:r>
    </w:p>
    <w:p w14:paraId="4F240827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Host open houses or informational sessions to educate the community about the new technology and its benefits.</w:t>
      </w:r>
    </w:p>
    <w:p w14:paraId="3459AE8A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6F89ACF6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Phase 7: Evaluation and Adjustment</w:t>
      </w:r>
    </w:p>
    <w:p w14:paraId="0FBD487D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1. **Monitor Performance:**</w:t>
      </w:r>
    </w:p>
    <w:p w14:paraId="6B92A54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Track key performance indicators (KPIs) such as patient volume, imaging turnaround times, and patient satisfaction.</w:t>
      </w:r>
    </w:p>
    <w:p w14:paraId="73DB3B4E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Gather feedback from staff and patients to identify areas for improvement.</w:t>
      </w:r>
    </w:p>
    <w:p w14:paraId="3C7F0743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</w:p>
    <w:p w14:paraId="70466CC7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>2. **Adjust as Needed:**</w:t>
      </w:r>
    </w:p>
    <w:p w14:paraId="58C80D8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Make adjustments to processes, staffing, and technology based on performance data and feedback.</w:t>
      </w:r>
    </w:p>
    <w:p w14:paraId="0DBB91A5" w14:textId="77777777" w:rsidR="003C60A2" w:rsidRPr="003C60A2" w:rsidRDefault="003C60A2" w:rsidP="003C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</w:pPr>
      <w:r w:rsidRPr="003C60A2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n-AU"/>
          <w14:ligatures w14:val="none"/>
        </w:rPr>
        <w:t xml:space="preserve">   - Stay updated with advancements in MRI technology and best practices in medical imaging. </w:t>
      </w:r>
    </w:p>
    <w:p w14:paraId="414AEE11" w14:textId="657678EC" w:rsidR="003C60A2" w:rsidRPr="003C60A2" w:rsidRDefault="003C60A2" w:rsidP="003C60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</w:p>
    <w:p w14:paraId="2288B603" w14:textId="77777777" w:rsidR="00182DF9" w:rsidRDefault="00182DF9"/>
    <w:sectPr w:rsidR="00182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A2"/>
    <w:rsid w:val="00182DF9"/>
    <w:rsid w:val="003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721F"/>
  <w15:chartTrackingRefBased/>
  <w15:docId w15:val="{F5ED65D0-6688-48FF-AD37-4361C3C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35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3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8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59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8551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05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46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82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78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84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18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92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072081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032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355781">
                                                                                                                      <w:marLeft w:val="78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773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185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281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2308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106806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249775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Singh</dc:creator>
  <cp:keywords/>
  <dc:description/>
  <cp:lastModifiedBy>Priti Singh</cp:lastModifiedBy>
  <cp:revision>1</cp:revision>
  <dcterms:created xsi:type="dcterms:W3CDTF">2024-07-31T00:55:00Z</dcterms:created>
  <dcterms:modified xsi:type="dcterms:W3CDTF">2024-07-31T00:56:00Z</dcterms:modified>
</cp:coreProperties>
</file>