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C3848" w14:textId="77777777" w:rsidR="00296F9F" w:rsidRPr="002B783D" w:rsidRDefault="00296F9F" w:rsidP="00296F9F">
      <w:pPr>
        <w:tabs>
          <w:tab w:val="right" w:pos="8931"/>
        </w:tabs>
        <w:ind w:left="360"/>
        <w:textAlignment w:val="baseline"/>
        <w:rPr>
          <w:rFonts w:ascii="Times New Roman" w:eastAsia="Times New Roman" w:hAnsi="Times New Roman" w:cs="Times New Roman"/>
          <w:sz w:val="24"/>
          <w:szCs w:val="24"/>
          <w:lang w:eastAsia="en-GB"/>
        </w:rPr>
      </w:pPr>
    </w:p>
    <w:p w14:paraId="2ACB55B1" w14:textId="77777777" w:rsidR="00296F9F" w:rsidRPr="002B783D" w:rsidRDefault="00296F9F" w:rsidP="00296F9F">
      <w:pPr>
        <w:tabs>
          <w:tab w:val="right" w:pos="8931"/>
        </w:tabs>
        <w:jc w:val="both"/>
        <w:textAlignment w:val="baseline"/>
        <w:rPr>
          <w:rFonts w:ascii="Times New Roman" w:eastAsia="Times New Roman" w:hAnsi="Times New Roman" w:cs="Times New Roman"/>
          <w:sz w:val="24"/>
          <w:szCs w:val="24"/>
          <w:u w:val="single"/>
          <w:lang w:eastAsia="en-GB"/>
        </w:rPr>
      </w:pPr>
      <w:r w:rsidRPr="002B783D">
        <w:rPr>
          <w:rFonts w:ascii="Times New Roman" w:eastAsia="Times New Roman" w:hAnsi="Times New Roman" w:cs="Times New Roman"/>
          <w:sz w:val="24"/>
          <w:szCs w:val="24"/>
          <w:u w:val="single"/>
          <w:lang w:eastAsia="en-GB"/>
        </w:rPr>
        <w:t xml:space="preserve">Micro Short Questions: </w:t>
      </w:r>
      <w:r w:rsidRPr="002B783D">
        <w:rPr>
          <w:rFonts w:ascii="Times New Roman" w:eastAsia="Times New Roman" w:hAnsi="Times New Roman" w:cs="Times New Roman"/>
          <w:i/>
          <w:iCs/>
          <w:sz w:val="24"/>
          <w:szCs w:val="24"/>
          <w:u w:val="single"/>
          <w:lang w:eastAsia="en-GB"/>
        </w:rPr>
        <w:t>Answer ALL Questions in this section.</w:t>
      </w:r>
    </w:p>
    <w:p w14:paraId="2B7428A1" w14:textId="77777777" w:rsidR="00296F9F" w:rsidRPr="002B783D" w:rsidRDefault="00296F9F" w:rsidP="00296F9F">
      <w:pPr>
        <w:tabs>
          <w:tab w:val="right" w:pos="8931"/>
        </w:tabs>
        <w:ind w:left="360"/>
        <w:textAlignment w:val="baseline"/>
        <w:rPr>
          <w:rFonts w:ascii="Times New Roman" w:eastAsia="Times New Roman" w:hAnsi="Times New Roman" w:cs="Times New Roman"/>
          <w:sz w:val="24"/>
          <w:szCs w:val="24"/>
          <w:lang w:eastAsia="en-GB"/>
        </w:rPr>
      </w:pPr>
    </w:p>
    <w:p w14:paraId="2CE6BC1C" w14:textId="77777777" w:rsidR="00296F9F" w:rsidRPr="002B783D" w:rsidRDefault="00296F9F" w:rsidP="00296F9F">
      <w:pPr>
        <w:tabs>
          <w:tab w:val="right" w:pos="8931"/>
        </w:tabs>
        <w:ind w:left="360"/>
        <w:textAlignment w:val="baseline"/>
        <w:rPr>
          <w:rFonts w:ascii="Times New Roman" w:eastAsia="Times New Roman" w:hAnsi="Times New Roman" w:cs="Times New Roman"/>
          <w:sz w:val="24"/>
          <w:szCs w:val="24"/>
          <w:lang w:eastAsia="en-GB"/>
        </w:rPr>
      </w:pPr>
    </w:p>
    <w:p w14:paraId="2A3EC711" w14:textId="28E6ACD9" w:rsidR="00600F8F" w:rsidRPr="002B783D" w:rsidRDefault="00600F8F" w:rsidP="00296F9F">
      <w:pPr>
        <w:pStyle w:val="ListParagraph"/>
        <w:numPr>
          <w:ilvl w:val="0"/>
          <w:numId w:val="20"/>
        </w:numPr>
        <w:tabs>
          <w:tab w:val="right" w:pos="8931"/>
        </w:tabs>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The</w:t>
      </w:r>
      <w:r w:rsidRPr="002B783D">
        <w:rPr>
          <w:rFonts w:ascii="Times New Roman" w:hAnsi="Times New Roman" w:cs="Times New Roman"/>
          <w:sz w:val="24"/>
          <w:szCs w:val="24"/>
        </w:rPr>
        <w:t xml:space="preserve"> </w:t>
      </w:r>
      <w:r w:rsidRPr="002B783D">
        <w:rPr>
          <w:rFonts w:ascii="Times New Roman" w:eastAsia="Times New Roman" w:hAnsi="Times New Roman" w:cs="Times New Roman"/>
          <w:sz w:val="24"/>
          <w:szCs w:val="24"/>
          <w:lang w:eastAsia="en-GB"/>
        </w:rPr>
        <w:t>prices of foreign holidays often double during certain times of the year, such as school holidays.</w:t>
      </w:r>
    </w:p>
    <w:p w14:paraId="4567AF71" w14:textId="77777777" w:rsidR="00600F8F" w:rsidRPr="002B783D" w:rsidRDefault="00600F8F" w:rsidP="00600F8F">
      <w:pPr>
        <w:pStyle w:val="ListParagraph"/>
        <w:tabs>
          <w:tab w:val="right" w:pos="8931"/>
        </w:tabs>
        <w:textAlignment w:val="baseline"/>
        <w:rPr>
          <w:rFonts w:ascii="Times New Roman" w:eastAsia="Times New Roman" w:hAnsi="Times New Roman" w:cs="Times New Roman"/>
          <w:sz w:val="24"/>
          <w:szCs w:val="24"/>
          <w:lang w:eastAsia="en-GB"/>
        </w:rPr>
      </w:pPr>
    </w:p>
    <w:p w14:paraId="35C25AD7" w14:textId="27F7FD26" w:rsidR="00600F8F" w:rsidRPr="002B783D" w:rsidRDefault="00600F8F" w:rsidP="00600F8F">
      <w:pPr>
        <w:pStyle w:val="ListParagraph"/>
        <w:numPr>
          <w:ilvl w:val="0"/>
          <w:numId w:val="16"/>
        </w:numPr>
        <w:tabs>
          <w:tab w:val="right" w:pos="8931"/>
        </w:tabs>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Describe what tends to happen to the demand for foreign holidays during school holidays and suggest why this is the case.</w:t>
      </w:r>
      <w:r w:rsidR="00DA758A" w:rsidRPr="002B783D">
        <w:rPr>
          <w:rFonts w:ascii="Times New Roman" w:eastAsia="Times New Roman" w:hAnsi="Times New Roman" w:cs="Times New Roman"/>
          <w:sz w:val="24"/>
          <w:szCs w:val="24"/>
          <w:lang w:eastAsia="en-GB"/>
        </w:rPr>
        <w:t xml:space="preserve"> (200 words max)</w:t>
      </w:r>
    </w:p>
    <w:p w14:paraId="7CF64861" w14:textId="77777777" w:rsidR="007C732D" w:rsidRPr="002B783D" w:rsidRDefault="007C732D" w:rsidP="007C732D">
      <w:pPr>
        <w:tabs>
          <w:tab w:val="right" w:pos="8931"/>
        </w:tabs>
        <w:textAlignment w:val="baseline"/>
        <w:rPr>
          <w:rFonts w:ascii="Times New Roman" w:eastAsia="Times New Roman" w:hAnsi="Times New Roman" w:cs="Times New Roman"/>
          <w:sz w:val="24"/>
          <w:szCs w:val="24"/>
          <w:lang w:eastAsia="en-GB"/>
        </w:rPr>
      </w:pPr>
    </w:p>
    <w:p w14:paraId="49329AD5" w14:textId="6AD39278" w:rsidR="007C732D" w:rsidRPr="002B783D" w:rsidRDefault="007C732D" w:rsidP="007C732D">
      <w:pPr>
        <w:tabs>
          <w:tab w:val="right" w:pos="8931"/>
        </w:tabs>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 xml:space="preserve">Ans) There are a lot of reasons for the increase in demand during this time of the year, namely- </w:t>
      </w:r>
    </w:p>
    <w:p w14:paraId="277AA5D3" w14:textId="362EC6BF" w:rsidR="007C732D" w:rsidRPr="002B783D" w:rsidRDefault="007C732D" w:rsidP="007C732D">
      <w:pPr>
        <w:tabs>
          <w:tab w:val="right" w:pos="8931"/>
        </w:tabs>
        <w:textAlignment w:val="baseline"/>
        <w:rPr>
          <w:rFonts w:ascii="Times New Roman" w:eastAsia="Times New Roman" w:hAnsi="Times New Roman" w:cs="Times New Roman"/>
          <w:sz w:val="24"/>
          <w:szCs w:val="24"/>
          <w:lang w:eastAsia="en-GB"/>
        </w:rPr>
      </w:pPr>
    </w:p>
    <w:p w14:paraId="3A28EAC7" w14:textId="77777777" w:rsidR="007C732D" w:rsidRPr="002B783D" w:rsidRDefault="007C732D" w:rsidP="00600F8F">
      <w:pPr>
        <w:pStyle w:val="ListParagraph"/>
        <w:tabs>
          <w:tab w:val="right" w:pos="8931"/>
        </w:tabs>
        <w:ind w:left="108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Tourism Marketing</w:t>
      </w:r>
    </w:p>
    <w:p w14:paraId="34EE86CB" w14:textId="77777777" w:rsidR="007C732D" w:rsidRPr="002B783D" w:rsidRDefault="007C732D" w:rsidP="00600F8F">
      <w:pPr>
        <w:pStyle w:val="ListParagraph"/>
        <w:tabs>
          <w:tab w:val="right" w:pos="8931"/>
        </w:tabs>
        <w:ind w:left="108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Fixed Holidays for Students</w:t>
      </w:r>
    </w:p>
    <w:p w14:paraId="22A4D21F" w14:textId="4B31965E" w:rsidR="007C732D" w:rsidRPr="002B783D" w:rsidRDefault="007C732D" w:rsidP="00600F8F">
      <w:pPr>
        <w:pStyle w:val="ListParagraph"/>
        <w:tabs>
          <w:tab w:val="right" w:pos="8931"/>
        </w:tabs>
        <w:ind w:left="108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Family Availability</w:t>
      </w:r>
    </w:p>
    <w:p w14:paraId="045E865C" w14:textId="77777777" w:rsidR="007C732D" w:rsidRPr="002B783D" w:rsidRDefault="007C732D" w:rsidP="00600F8F">
      <w:pPr>
        <w:pStyle w:val="ListParagraph"/>
        <w:tabs>
          <w:tab w:val="right" w:pos="8931"/>
        </w:tabs>
        <w:ind w:left="108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And Weather Conditions</w:t>
      </w:r>
    </w:p>
    <w:p w14:paraId="14587FD9" w14:textId="77777777" w:rsidR="007C732D" w:rsidRPr="002B783D" w:rsidRDefault="007C732D" w:rsidP="00600F8F">
      <w:pPr>
        <w:pStyle w:val="ListParagraph"/>
        <w:tabs>
          <w:tab w:val="right" w:pos="8931"/>
        </w:tabs>
        <w:ind w:left="1080"/>
        <w:textAlignment w:val="baseline"/>
        <w:rPr>
          <w:rFonts w:ascii="Times New Roman" w:eastAsia="Times New Roman" w:hAnsi="Times New Roman" w:cs="Times New Roman"/>
          <w:sz w:val="24"/>
          <w:szCs w:val="24"/>
          <w:lang w:eastAsia="en-GB"/>
        </w:rPr>
      </w:pPr>
    </w:p>
    <w:p w14:paraId="7C23CD4F" w14:textId="4CC65BDA" w:rsidR="00600F8F" w:rsidRPr="002B783D" w:rsidRDefault="007C732D" w:rsidP="00600F8F">
      <w:pPr>
        <w:pStyle w:val="ListParagraph"/>
        <w:tabs>
          <w:tab w:val="right" w:pos="8931"/>
        </w:tabs>
        <w:ind w:left="108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A combination of one or more of the above factors along with the focused marketing</w:t>
      </w:r>
      <w:r w:rsidR="00DE5F73" w:rsidRPr="002B783D">
        <w:rPr>
          <w:rFonts w:ascii="Times New Roman" w:eastAsia="Times New Roman" w:hAnsi="Times New Roman" w:cs="Times New Roman"/>
          <w:sz w:val="24"/>
          <w:szCs w:val="24"/>
          <w:lang w:eastAsia="en-GB"/>
        </w:rPr>
        <w:t xml:space="preserve"> that</w:t>
      </w:r>
      <w:r w:rsidRPr="002B783D">
        <w:rPr>
          <w:rFonts w:ascii="Times New Roman" w:eastAsia="Times New Roman" w:hAnsi="Times New Roman" w:cs="Times New Roman"/>
          <w:sz w:val="24"/>
          <w:szCs w:val="24"/>
          <w:lang w:eastAsia="en-GB"/>
        </w:rPr>
        <w:t xml:space="preserve"> the tourism agencies do during this time drives up the demand for travel during the summer vacations. </w:t>
      </w:r>
      <w:r w:rsidR="00DE5F73" w:rsidRPr="002B783D">
        <w:rPr>
          <w:rFonts w:ascii="Times New Roman" w:eastAsia="Times New Roman" w:hAnsi="Times New Roman" w:cs="Times New Roman"/>
          <w:sz w:val="24"/>
          <w:szCs w:val="24"/>
          <w:lang w:eastAsia="en-GB"/>
        </w:rPr>
        <w:t xml:space="preserve">Another reason for the price increase is also because most schools and universities decide to give summer vacations around the same </w:t>
      </w:r>
      <w:proofErr w:type="gramStart"/>
      <w:r w:rsidR="00DE5F73" w:rsidRPr="002B783D">
        <w:rPr>
          <w:rFonts w:ascii="Times New Roman" w:eastAsia="Times New Roman" w:hAnsi="Times New Roman" w:cs="Times New Roman"/>
          <w:sz w:val="24"/>
          <w:szCs w:val="24"/>
          <w:lang w:eastAsia="en-GB"/>
        </w:rPr>
        <w:t>time period</w:t>
      </w:r>
      <w:proofErr w:type="gramEnd"/>
      <w:r w:rsidR="00DE5F73" w:rsidRPr="002B783D">
        <w:rPr>
          <w:rFonts w:ascii="Times New Roman" w:eastAsia="Times New Roman" w:hAnsi="Times New Roman" w:cs="Times New Roman"/>
          <w:sz w:val="24"/>
          <w:szCs w:val="24"/>
          <w:lang w:eastAsia="en-GB"/>
        </w:rPr>
        <w:t xml:space="preserve">, which increases a family’s ability to be able to travel during the specific time. </w:t>
      </w:r>
      <w:r w:rsidR="00600F8F" w:rsidRPr="002B783D">
        <w:rPr>
          <w:rFonts w:ascii="Times New Roman" w:eastAsia="Times New Roman" w:hAnsi="Times New Roman" w:cs="Times New Roman"/>
          <w:sz w:val="24"/>
          <w:szCs w:val="24"/>
          <w:lang w:eastAsia="en-GB"/>
        </w:rPr>
        <w:tab/>
      </w:r>
    </w:p>
    <w:p w14:paraId="28B1288C" w14:textId="77777777" w:rsidR="00600F8F" w:rsidRPr="002B783D" w:rsidRDefault="00600F8F" w:rsidP="00BB59A5">
      <w:pPr>
        <w:tabs>
          <w:tab w:val="right" w:pos="8931"/>
        </w:tabs>
        <w:textAlignment w:val="baseline"/>
        <w:rPr>
          <w:rFonts w:ascii="Times New Roman" w:eastAsia="Times New Roman" w:hAnsi="Times New Roman" w:cs="Times New Roman"/>
          <w:sz w:val="24"/>
          <w:szCs w:val="24"/>
          <w:lang w:eastAsia="en-GB"/>
        </w:rPr>
      </w:pPr>
    </w:p>
    <w:p w14:paraId="29684F71" w14:textId="77777777" w:rsidR="00363C9D" w:rsidRPr="002B783D" w:rsidRDefault="00600F8F" w:rsidP="00363C9D">
      <w:pPr>
        <w:pStyle w:val="ListParagraph"/>
        <w:numPr>
          <w:ilvl w:val="0"/>
          <w:numId w:val="16"/>
        </w:numPr>
        <w:tabs>
          <w:tab w:val="right" w:pos="8931"/>
        </w:tabs>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Describe two factors that may influence the price elasticity of supply for foreign holidays.</w:t>
      </w:r>
      <w:r w:rsidR="00DA758A" w:rsidRPr="002B783D">
        <w:rPr>
          <w:rFonts w:ascii="Times New Roman" w:eastAsia="Times New Roman" w:hAnsi="Times New Roman" w:cs="Times New Roman"/>
          <w:sz w:val="24"/>
          <w:szCs w:val="24"/>
          <w:lang w:eastAsia="en-GB"/>
        </w:rPr>
        <w:t xml:space="preserve"> (400 words max)</w:t>
      </w:r>
    </w:p>
    <w:p w14:paraId="1CF00416" w14:textId="77777777" w:rsidR="00363C9D" w:rsidRPr="002B783D" w:rsidRDefault="00363C9D" w:rsidP="00363C9D">
      <w:pPr>
        <w:tabs>
          <w:tab w:val="right" w:pos="8931"/>
        </w:tabs>
        <w:textAlignment w:val="baseline"/>
        <w:rPr>
          <w:rFonts w:ascii="Times New Roman" w:eastAsia="Times New Roman" w:hAnsi="Times New Roman" w:cs="Times New Roman"/>
          <w:sz w:val="24"/>
          <w:szCs w:val="24"/>
          <w:lang w:eastAsia="en-GB"/>
        </w:rPr>
      </w:pPr>
    </w:p>
    <w:p w14:paraId="23FAC87F" w14:textId="45F25D3F" w:rsidR="00363C9D" w:rsidRPr="002B783D" w:rsidRDefault="00363C9D" w:rsidP="00363C9D">
      <w:pPr>
        <w:tabs>
          <w:tab w:val="right" w:pos="8931"/>
        </w:tabs>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 xml:space="preserve">Ans) The two factors that may influence the price elasticity for foreign holidays can be a form of capacity constraints – </w:t>
      </w:r>
    </w:p>
    <w:p w14:paraId="6BD495B8" w14:textId="77777777" w:rsidR="00363C9D" w:rsidRPr="002B783D" w:rsidRDefault="00363C9D" w:rsidP="00363C9D">
      <w:pPr>
        <w:tabs>
          <w:tab w:val="right" w:pos="8931"/>
        </w:tabs>
        <w:textAlignment w:val="baseline"/>
        <w:rPr>
          <w:rFonts w:ascii="Times New Roman" w:eastAsia="Times New Roman" w:hAnsi="Times New Roman" w:cs="Times New Roman"/>
          <w:sz w:val="24"/>
          <w:szCs w:val="24"/>
          <w:lang w:eastAsia="en-GB"/>
        </w:rPr>
      </w:pPr>
    </w:p>
    <w:p w14:paraId="7E45B755" w14:textId="301E0AE6" w:rsidR="00363C9D" w:rsidRPr="002B783D" w:rsidRDefault="00363C9D" w:rsidP="00363C9D">
      <w:pPr>
        <w:tabs>
          <w:tab w:val="right" w:pos="8931"/>
        </w:tabs>
        <w:ind w:left="108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 xml:space="preserve">Accommodation Constraints – Due to the high influx of passengers and tourists travelling during this season, it could result in lowering the elasticity of supply in this travel destination due to the inability to increase the number of accommodations available in hotels and/or resorts in these destinations. If these facilities are at or near full capacity, this could potentially lower the supply elasticity leading due to the inability to increase supply for the same. </w:t>
      </w:r>
    </w:p>
    <w:p w14:paraId="75C5D799" w14:textId="77777777" w:rsidR="00363C9D" w:rsidRPr="002B783D" w:rsidRDefault="00363C9D" w:rsidP="00363C9D">
      <w:pPr>
        <w:tabs>
          <w:tab w:val="right" w:pos="8931"/>
        </w:tabs>
        <w:ind w:left="1080"/>
        <w:textAlignment w:val="baseline"/>
        <w:rPr>
          <w:rFonts w:ascii="Times New Roman" w:eastAsia="Times New Roman" w:hAnsi="Times New Roman" w:cs="Times New Roman"/>
          <w:sz w:val="24"/>
          <w:szCs w:val="24"/>
          <w:lang w:eastAsia="en-GB"/>
        </w:rPr>
      </w:pPr>
    </w:p>
    <w:p w14:paraId="3B99AE3C" w14:textId="58A9325F" w:rsidR="00363C9D" w:rsidRPr="002B783D" w:rsidRDefault="00363C9D" w:rsidP="00363C9D">
      <w:pPr>
        <w:tabs>
          <w:tab w:val="right" w:pos="8931"/>
        </w:tabs>
        <w:ind w:left="108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 xml:space="preserve">Transportation Constraints – For the same reason as above, the transportation structure in any travel destination may fail to accommodate for the sudden increase of tourists and people coming into the country. And if this failure to accommodate isn’t resolved, this could add to the decrease in supply elasticity for the same reasons mentioned in the previous point. </w:t>
      </w:r>
    </w:p>
    <w:p w14:paraId="7792976E" w14:textId="63DC0491" w:rsidR="00363C9D" w:rsidRPr="002B783D" w:rsidRDefault="00363C9D" w:rsidP="00363C9D">
      <w:pPr>
        <w:tabs>
          <w:tab w:val="right" w:pos="8931"/>
        </w:tabs>
        <w:ind w:left="108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ab/>
        <w:t xml:space="preserve"> </w:t>
      </w:r>
    </w:p>
    <w:p w14:paraId="2F6D386F" w14:textId="1C9C0A41" w:rsidR="00600F8F" w:rsidRPr="002B783D" w:rsidRDefault="00600F8F" w:rsidP="00363C9D">
      <w:pPr>
        <w:tabs>
          <w:tab w:val="right" w:pos="8931"/>
        </w:tabs>
        <w:textAlignment w:val="baseline"/>
        <w:rPr>
          <w:rFonts w:ascii="Times New Roman" w:eastAsia="Times New Roman" w:hAnsi="Times New Roman" w:cs="Times New Roman"/>
          <w:sz w:val="24"/>
          <w:szCs w:val="24"/>
          <w:lang w:eastAsia="en-GB"/>
        </w:rPr>
      </w:pPr>
    </w:p>
    <w:p w14:paraId="42963AF8" w14:textId="77777777" w:rsidR="00600F8F" w:rsidRPr="002B783D" w:rsidRDefault="00600F8F" w:rsidP="00BB59A5">
      <w:pPr>
        <w:tabs>
          <w:tab w:val="right" w:pos="8931"/>
        </w:tabs>
        <w:textAlignment w:val="baseline"/>
        <w:rPr>
          <w:rFonts w:ascii="Times New Roman" w:eastAsia="Times New Roman" w:hAnsi="Times New Roman" w:cs="Times New Roman"/>
          <w:sz w:val="24"/>
          <w:szCs w:val="24"/>
          <w:lang w:eastAsia="en-GB"/>
        </w:rPr>
      </w:pPr>
    </w:p>
    <w:p w14:paraId="1861164F" w14:textId="77777777" w:rsidR="00600F8F" w:rsidRPr="002B783D" w:rsidRDefault="00600F8F" w:rsidP="00600F8F">
      <w:pPr>
        <w:tabs>
          <w:tab w:val="right" w:pos="8931"/>
        </w:tabs>
        <w:textAlignment w:val="baseline"/>
        <w:rPr>
          <w:rFonts w:ascii="Times New Roman" w:eastAsia="Times New Roman" w:hAnsi="Times New Roman" w:cs="Times New Roman"/>
          <w:sz w:val="24"/>
          <w:szCs w:val="24"/>
          <w:lang w:eastAsia="en-GB"/>
        </w:rPr>
      </w:pPr>
    </w:p>
    <w:p w14:paraId="56F149FA" w14:textId="6460F3E6" w:rsidR="00600F8F" w:rsidRPr="002B783D" w:rsidRDefault="00600F8F" w:rsidP="00203588">
      <w:pPr>
        <w:pStyle w:val="ListParagraph"/>
        <w:numPr>
          <w:ilvl w:val="0"/>
          <w:numId w:val="16"/>
        </w:numPr>
        <w:tabs>
          <w:tab w:val="right" w:pos="8931"/>
        </w:tabs>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On a diagram, illustrate the role played by demand and supply in creating higher holiday prices during school holidays, and explain what you have drawn.</w:t>
      </w:r>
      <w:r w:rsidR="00DA758A" w:rsidRPr="002B783D">
        <w:rPr>
          <w:rFonts w:ascii="Times New Roman" w:eastAsia="Times New Roman" w:hAnsi="Times New Roman" w:cs="Times New Roman"/>
          <w:sz w:val="24"/>
          <w:szCs w:val="24"/>
          <w:lang w:eastAsia="en-GB"/>
        </w:rPr>
        <w:t xml:space="preserve"> (300 words max)</w:t>
      </w:r>
    </w:p>
    <w:p w14:paraId="01AFF249" w14:textId="6DFE4FA2" w:rsidR="00600F8F" w:rsidRPr="002B783D" w:rsidRDefault="00600F8F" w:rsidP="00600F8F">
      <w:pPr>
        <w:pStyle w:val="ListParagraph"/>
        <w:tabs>
          <w:tab w:val="right" w:pos="8931"/>
        </w:tabs>
        <w:ind w:left="108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lastRenderedPageBreak/>
        <w:tab/>
      </w:r>
    </w:p>
    <w:p w14:paraId="08EC93ED" w14:textId="77777777" w:rsidR="00600F8F" w:rsidRPr="002B783D" w:rsidRDefault="00600F8F" w:rsidP="00600F8F">
      <w:pPr>
        <w:pStyle w:val="ListParagraph"/>
        <w:tabs>
          <w:tab w:val="right" w:pos="8931"/>
        </w:tabs>
        <w:ind w:left="1080"/>
        <w:textAlignment w:val="baseline"/>
        <w:rPr>
          <w:rFonts w:ascii="Times New Roman" w:eastAsia="Times New Roman" w:hAnsi="Times New Roman" w:cs="Times New Roman"/>
          <w:sz w:val="24"/>
          <w:szCs w:val="24"/>
          <w:lang w:eastAsia="en-GB"/>
        </w:rPr>
      </w:pPr>
    </w:p>
    <w:p w14:paraId="76F3B127" w14:textId="77777777" w:rsidR="00600F8F" w:rsidRPr="002B783D" w:rsidRDefault="00600F8F" w:rsidP="00600F8F">
      <w:pPr>
        <w:pStyle w:val="ListParagraph"/>
        <w:rPr>
          <w:rFonts w:ascii="Times New Roman" w:eastAsia="Times New Roman" w:hAnsi="Times New Roman" w:cs="Times New Roman"/>
          <w:sz w:val="24"/>
          <w:szCs w:val="24"/>
          <w:lang w:eastAsia="en-GB"/>
        </w:rPr>
      </w:pPr>
    </w:p>
    <w:p w14:paraId="7DE01EFF" w14:textId="31131C06" w:rsidR="00600F8F" w:rsidRPr="002B783D" w:rsidRDefault="00600F8F" w:rsidP="00600F8F">
      <w:pPr>
        <w:pStyle w:val="ListParagraph"/>
        <w:numPr>
          <w:ilvl w:val="0"/>
          <w:numId w:val="16"/>
        </w:numPr>
        <w:tabs>
          <w:tab w:val="right" w:pos="8931"/>
        </w:tabs>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Identify which key concept from economics can help holiday companies determine the extent to which customers will be willing to pay higher prices during school holidays and define this concept within the given context.</w:t>
      </w:r>
      <w:r w:rsidR="00302572" w:rsidRPr="002B783D">
        <w:rPr>
          <w:rFonts w:ascii="Times New Roman" w:eastAsia="Times New Roman" w:hAnsi="Times New Roman" w:cs="Times New Roman"/>
          <w:sz w:val="24"/>
          <w:szCs w:val="24"/>
          <w:lang w:eastAsia="en-GB"/>
        </w:rPr>
        <w:t xml:space="preserve"> (300 words max)</w:t>
      </w:r>
      <w:r w:rsidRPr="002B783D">
        <w:rPr>
          <w:rFonts w:ascii="Times New Roman" w:eastAsia="Times New Roman" w:hAnsi="Times New Roman" w:cs="Times New Roman"/>
          <w:sz w:val="24"/>
          <w:szCs w:val="24"/>
          <w:lang w:eastAsia="en-GB"/>
        </w:rPr>
        <w:tab/>
      </w:r>
    </w:p>
    <w:p w14:paraId="31A8F13E" w14:textId="77777777" w:rsidR="00363C9D" w:rsidRPr="002B783D" w:rsidRDefault="00363C9D" w:rsidP="00363C9D">
      <w:pPr>
        <w:tabs>
          <w:tab w:val="right" w:pos="8931"/>
        </w:tabs>
        <w:textAlignment w:val="baseline"/>
        <w:rPr>
          <w:rFonts w:ascii="Times New Roman" w:eastAsia="Times New Roman" w:hAnsi="Times New Roman" w:cs="Times New Roman"/>
          <w:sz w:val="24"/>
          <w:szCs w:val="24"/>
          <w:lang w:eastAsia="en-GB"/>
        </w:rPr>
      </w:pPr>
    </w:p>
    <w:p w14:paraId="6D6C1FE4" w14:textId="607BC859" w:rsidR="00363C9D" w:rsidRPr="002B783D" w:rsidRDefault="00363C9D" w:rsidP="00363C9D">
      <w:pPr>
        <w:tabs>
          <w:tab w:val="right" w:pos="8931"/>
        </w:tabs>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 xml:space="preserve">For holiday companies, the economic concept to better determine </w:t>
      </w:r>
      <w:r w:rsidR="00E62B0D" w:rsidRPr="002B783D">
        <w:rPr>
          <w:rFonts w:ascii="Times New Roman" w:eastAsia="Times New Roman" w:hAnsi="Times New Roman" w:cs="Times New Roman"/>
          <w:sz w:val="24"/>
          <w:szCs w:val="24"/>
          <w:lang w:eastAsia="en-GB"/>
        </w:rPr>
        <w:t xml:space="preserve">this situation would be the Price Elasticity of Demand, PED determines the responsiveness of demand for a certain good or service by change in price. </w:t>
      </w:r>
    </w:p>
    <w:p w14:paraId="36EFEF38" w14:textId="77777777" w:rsidR="00E62B0D" w:rsidRPr="002B783D" w:rsidRDefault="00E62B0D" w:rsidP="00E62B0D">
      <w:pPr>
        <w:tabs>
          <w:tab w:val="right" w:pos="8931"/>
        </w:tabs>
        <w:ind w:left="1440"/>
        <w:textAlignment w:val="baseline"/>
        <w:rPr>
          <w:rFonts w:ascii="Times New Roman" w:eastAsia="Times New Roman" w:hAnsi="Times New Roman" w:cs="Times New Roman"/>
          <w:sz w:val="24"/>
          <w:szCs w:val="24"/>
          <w:lang w:eastAsia="en-GB"/>
        </w:rPr>
      </w:pPr>
    </w:p>
    <w:p w14:paraId="371A05F4" w14:textId="48CAB0D4" w:rsidR="00E62B0D" w:rsidRPr="002B783D" w:rsidRDefault="00E62B0D" w:rsidP="00E62B0D">
      <w:pPr>
        <w:tabs>
          <w:tab w:val="right" w:pos="8931"/>
        </w:tabs>
        <w:ind w:left="144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 xml:space="preserve">PED can be broken down into two categories- </w:t>
      </w:r>
    </w:p>
    <w:p w14:paraId="33DFE542" w14:textId="77777777" w:rsidR="00E62B0D" w:rsidRPr="002B783D" w:rsidRDefault="00E62B0D" w:rsidP="00E62B0D">
      <w:pPr>
        <w:tabs>
          <w:tab w:val="right" w:pos="8931"/>
        </w:tabs>
        <w:ind w:left="1440"/>
        <w:textAlignment w:val="baseline"/>
        <w:rPr>
          <w:rFonts w:ascii="Times New Roman" w:eastAsia="Times New Roman" w:hAnsi="Times New Roman" w:cs="Times New Roman"/>
          <w:sz w:val="24"/>
          <w:szCs w:val="24"/>
          <w:lang w:eastAsia="en-GB"/>
        </w:rPr>
      </w:pPr>
    </w:p>
    <w:p w14:paraId="3438FB05" w14:textId="258725AB" w:rsidR="00E62B0D" w:rsidRPr="002B783D" w:rsidRDefault="00E62B0D" w:rsidP="00E62B0D">
      <w:pPr>
        <w:tabs>
          <w:tab w:val="right" w:pos="8931"/>
        </w:tabs>
        <w:ind w:left="216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 xml:space="preserve">Elastic Demand- Elastic Demand occurs when a small change in price leads to a drastic increase or decrease in the quantity demanded for a certain good. </w:t>
      </w:r>
    </w:p>
    <w:p w14:paraId="4CB19ED7" w14:textId="77777777" w:rsidR="00E62B0D" w:rsidRPr="002B783D" w:rsidRDefault="00E62B0D" w:rsidP="00E62B0D">
      <w:pPr>
        <w:tabs>
          <w:tab w:val="right" w:pos="8931"/>
        </w:tabs>
        <w:ind w:left="2160"/>
        <w:textAlignment w:val="baseline"/>
        <w:rPr>
          <w:rFonts w:ascii="Times New Roman" w:eastAsia="Times New Roman" w:hAnsi="Times New Roman" w:cs="Times New Roman"/>
          <w:sz w:val="24"/>
          <w:szCs w:val="24"/>
          <w:lang w:eastAsia="en-GB"/>
        </w:rPr>
      </w:pPr>
    </w:p>
    <w:p w14:paraId="56511939" w14:textId="52A1E26D" w:rsidR="00E62B0D" w:rsidRPr="002B783D" w:rsidRDefault="00E62B0D" w:rsidP="00E62B0D">
      <w:pPr>
        <w:tabs>
          <w:tab w:val="right" w:pos="8931"/>
        </w:tabs>
        <w:ind w:left="216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 xml:space="preserve">Inelastic Demand- Whereas Inelastic Demand occurs when a change in price does not cause such large movements in the quantity demanded for a certain good or service. It usually requires higher changes in price to change the demand in quantity for a good or service. </w:t>
      </w:r>
    </w:p>
    <w:p w14:paraId="69676B99" w14:textId="77777777" w:rsidR="00E62B0D" w:rsidRPr="002B783D" w:rsidRDefault="00E62B0D" w:rsidP="00E62B0D">
      <w:pPr>
        <w:tabs>
          <w:tab w:val="right" w:pos="8931"/>
        </w:tabs>
        <w:ind w:left="2160"/>
        <w:textAlignment w:val="baseline"/>
        <w:rPr>
          <w:rFonts w:ascii="Times New Roman" w:eastAsia="Times New Roman" w:hAnsi="Times New Roman" w:cs="Times New Roman"/>
          <w:sz w:val="24"/>
          <w:szCs w:val="24"/>
          <w:lang w:eastAsia="en-GB"/>
        </w:rPr>
      </w:pPr>
    </w:p>
    <w:p w14:paraId="395F3D52" w14:textId="1E20DCC7" w:rsidR="00E62B0D" w:rsidRPr="002B783D" w:rsidRDefault="00E62B0D" w:rsidP="00E62B0D">
      <w:pPr>
        <w:tabs>
          <w:tab w:val="right" w:pos="8931"/>
        </w:tabs>
        <w:ind w:left="108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 xml:space="preserve">By </w:t>
      </w:r>
      <w:r w:rsidRPr="002B783D">
        <w:rPr>
          <w:rFonts w:ascii="Times New Roman" w:eastAsia="Times New Roman" w:hAnsi="Times New Roman" w:cs="Times New Roman"/>
          <w:sz w:val="24"/>
          <w:szCs w:val="24"/>
          <w:lang w:eastAsia="en-GB"/>
        </w:rPr>
        <w:t>analysing</w:t>
      </w:r>
      <w:r w:rsidRPr="002B783D">
        <w:rPr>
          <w:rFonts w:ascii="Times New Roman" w:eastAsia="Times New Roman" w:hAnsi="Times New Roman" w:cs="Times New Roman"/>
          <w:sz w:val="24"/>
          <w:szCs w:val="24"/>
          <w:lang w:eastAsia="en-GB"/>
        </w:rPr>
        <w:t xml:space="preserve"> the PED, holiday companies can make informed decisions about pricing strategies during school holidays. If the demand is </w:t>
      </w:r>
      <w:proofErr w:type="gramStart"/>
      <w:r w:rsidRPr="002B783D">
        <w:rPr>
          <w:rFonts w:ascii="Times New Roman" w:eastAsia="Times New Roman" w:hAnsi="Times New Roman" w:cs="Times New Roman"/>
          <w:sz w:val="24"/>
          <w:szCs w:val="24"/>
          <w:lang w:eastAsia="en-GB"/>
        </w:rPr>
        <w:t>inelastic</w:t>
      </w:r>
      <w:r w:rsidRPr="002B783D">
        <w:rPr>
          <w:rFonts w:ascii="Times New Roman" w:eastAsia="Times New Roman" w:hAnsi="Times New Roman" w:cs="Times New Roman"/>
          <w:sz w:val="24"/>
          <w:szCs w:val="24"/>
          <w:lang w:eastAsia="en-GB"/>
        </w:rPr>
        <w:t xml:space="preserve"> </w:t>
      </w:r>
      <w:r w:rsidRPr="002B783D">
        <w:rPr>
          <w:rFonts w:ascii="Times New Roman" w:eastAsia="Times New Roman" w:hAnsi="Times New Roman" w:cs="Times New Roman"/>
          <w:sz w:val="24"/>
          <w:szCs w:val="24"/>
          <w:lang w:eastAsia="en-GB"/>
        </w:rPr>
        <w:t>,</w:t>
      </w:r>
      <w:proofErr w:type="gramEnd"/>
      <w:r w:rsidRPr="002B783D">
        <w:rPr>
          <w:rFonts w:ascii="Times New Roman" w:eastAsia="Times New Roman" w:hAnsi="Times New Roman" w:cs="Times New Roman"/>
          <w:sz w:val="24"/>
          <w:szCs w:val="24"/>
          <w:lang w:eastAsia="en-GB"/>
        </w:rPr>
        <w:t xml:space="preserve"> companies can increase prices without significantly reducing the number of bookings. </w:t>
      </w:r>
      <w:r w:rsidR="0054535F" w:rsidRPr="002B783D">
        <w:rPr>
          <w:rFonts w:ascii="Times New Roman" w:eastAsia="Times New Roman" w:hAnsi="Times New Roman" w:cs="Times New Roman"/>
          <w:sz w:val="24"/>
          <w:szCs w:val="24"/>
          <w:lang w:eastAsia="en-GB"/>
        </w:rPr>
        <w:t>However</w:t>
      </w:r>
      <w:r w:rsidRPr="002B783D">
        <w:rPr>
          <w:rFonts w:ascii="Times New Roman" w:eastAsia="Times New Roman" w:hAnsi="Times New Roman" w:cs="Times New Roman"/>
          <w:sz w:val="24"/>
          <w:szCs w:val="24"/>
          <w:lang w:eastAsia="en-GB"/>
        </w:rPr>
        <w:t>, if the demand is elastic, they may need to consider competitive pricing or promotional offers to attract customers.</w:t>
      </w:r>
    </w:p>
    <w:p w14:paraId="1A122A54" w14:textId="0168B6BA" w:rsidR="00600F8F" w:rsidRPr="002B783D" w:rsidRDefault="00600F8F" w:rsidP="00600F8F">
      <w:pPr>
        <w:pStyle w:val="ListParagraph"/>
        <w:tabs>
          <w:tab w:val="right" w:pos="8931"/>
        </w:tabs>
        <w:ind w:left="108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ab/>
      </w:r>
    </w:p>
    <w:p w14:paraId="18339231" w14:textId="77777777" w:rsidR="00600F8F" w:rsidRPr="002B783D" w:rsidRDefault="00600F8F" w:rsidP="00600F8F">
      <w:pPr>
        <w:rPr>
          <w:rFonts w:ascii="Times New Roman" w:hAnsi="Times New Roman" w:cs="Times New Roman"/>
          <w:sz w:val="24"/>
          <w:szCs w:val="24"/>
        </w:rPr>
      </w:pPr>
    </w:p>
    <w:p w14:paraId="0D7C19ED" w14:textId="77777777" w:rsidR="00600F8F" w:rsidRPr="002B783D" w:rsidRDefault="00600F8F" w:rsidP="00600F8F">
      <w:pPr>
        <w:rPr>
          <w:rFonts w:ascii="Times New Roman" w:hAnsi="Times New Roman" w:cs="Times New Roman"/>
          <w:sz w:val="24"/>
          <w:szCs w:val="24"/>
        </w:rPr>
      </w:pPr>
    </w:p>
    <w:p w14:paraId="6CFB4E72" w14:textId="77777777" w:rsidR="00600F8F" w:rsidRPr="002B783D" w:rsidRDefault="00600F8F" w:rsidP="00600F8F">
      <w:pPr>
        <w:pStyle w:val="ListParagraph"/>
        <w:tabs>
          <w:tab w:val="right" w:pos="8931"/>
        </w:tabs>
        <w:ind w:left="108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b/>
          <w:bCs/>
          <w:sz w:val="24"/>
          <w:szCs w:val="24"/>
          <w:lang w:eastAsia="en-GB"/>
        </w:rPr>
        <w:tab/>
        <w:t>[Total 10 marks]</w:t>
      </w:r>
    </w:p>
    <w:p w14:paraId="7FFD51D6" w14:textId="77777777" w:rsidR="00600F8F" w:rsidRPr="002B783D" w:rsidRDefault="00600F8F" w:rsidP="00600F8F">
      <w:pPr>
        <w:rPr>
          <w:rFonts w:ascii="Times New Roman" w:hAnsi="Times New Roman" w:cs="Times New Roman"/>
          <w:sz w:val="24"/>
          <w:szCs w:val="24"/>
        </w:rPr>
      </w:pPr>
    </w:p>
    <w:p w14:paraId="34398AA2" w14:textId="77777777" w:rsidR="00600F8F" w:rsidRPr="002B783D" w:rsidRDefault="00600F8F" w:rsidP="00600F8F">
      <w:pPr>
        <w:rPr>
          <w:rFonts w:ascii="Times New Roman" w:hAnsi="Times New Roman" w:cs="Times New Roman"/>
          <w:sz w:val="24"/>
          <w:szCs w:val="24"/>
        </w:rPr>
      </w:pPr>
    </w:p>
    <w:p w14:paraId="1E88477D" w14:textId="77777777" w:rsidR="00600F8F" w:rsidRPr="002B783D" w:rsidRDefault="00600F8F" w:rsidP="00600F8F">
      <w:pPr>
        <w:rPr>
          <w:rFonts w:ascii="Times New Roman" w:hAnsi="Times New Roman" w:cs="Times New Roman"/>
          <w:sz w:val="24"/>
          <w:szCs w:val="24"/>
        </w:rPr>
      </w:pPr>
    </w:p>
    <w:p w14:paraId="6D2B49B1" w14:textId="77777777" w:rsidR="00600F8F" w:rsidRPr="002B783D" w:rsidRDefault="00600F8F" w:rsidP="00600F8F">
      <w:pPr>
        <w:pStyle w:val="ListParagraph"/>
        <w:numPr>
          <w:ilvl w:val="0"/>
          <w:numId w:val="7"/>
        </w:numPr>
        <w:tabs>
          <w:tab w:val="right" w:pos="8931"/>
        </w:tabs>
        <w:jc w:val="both"/>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The table below shows the total monthly costs incurred by a firm at different levels of output.</w:t>
      </w:r>
    </w:p>
    <w:p w14:paraId="30B70FDA" w14:textId="77777777" w:rsidR="00600F8F" w:rsidRPr="002B783D" w:rsidRDefault="00600F8F" w:rsidP="00600F8F">
      <w:pPr>
        <w:tabs>
          <w:tab w:val="right" w:pos="8931"/>
        </w:tabs>
        <w:ind w:left="720" w:firstLine="60"/>
        <w:textAlignment w:val="baseline"/>
        <w:rPr>
          <w:rFonts w:ascii="Times New Roman" w:eastAsia="Times New Roman" w:hAnsi="Times New Roman" w:cs="Times New Roman"/>
          <w:sz w:val="24"/>
          <w:szCs w:val="24"/>
          <w:lang w:eastAsia="en-GB"/>
        </w:rPr>
      </w:pPr>
    </w:p>
    <w:p w14:paraId="79E7DE1B" w14:textId="77777777" w:rsidR="00600F8F" w:rsidRPr="002B783D" w:rsidRDefault="00600F8F" w:rsidP="00600F8F">
      <w:pPr>
        <w:tabs>
          <w:tab w:val="right" w:pos="8931"/>
        </w:tabs>
        <w:ind w:left="720" w:firstLine="60"/>
        <w:textAlignment w:val="baseline"/>
        <w:rPr>
          <w:rFonts w:ascii="Times New Roman" w:eastAsia="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600F8F" w:rsidRPr="002B783D" w14:paraId="3C56A595" w14:textId="77777777" w:rsidTr="002F1930">
        <w:tc>
          <w:tcPr>
            <w:tcW w:w="1001" w:type="dxa"/>
            <w:tcBorders>
              <w:top w:val="single" w:sz="4" w:space="0" w:color="auto"/>
              <w:left w:val="single" w:sz="4" w:space="0" w:color="auto"/>
              <w:bottom w:val="single" w:sz="4" w:space="0" w:color="auto"/>
              <w:right w:val="single" w:sz="4" w:space="0" w:color="auto"/>
            </w:tcBorders>
            <w:hideMark/>
          </w:tcPr>
          <w:p w14:paraId="4F40AFB0"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Output</w:t>
            </w:r>
          </w:p>
        </w:tc>
        <w:tc>
          <w:tcPr>
            <w:tcW w:w="1001" w:type="dxa"/>
            <w:tcBorders>
              <w:top w:val="single" w:sz="4" w:space="0" w:color="auto"/>
              <w:left w:val="single" w:sz="4" w:space="0" w:color="auto"/>
              <w:bottom w:val="single" w:sz="4" w:space="0" w:color="auto"/>
              <w:right w:val="single" w:sz="4" w:space="0" w:color="auto"/>
            </w:tcBorders>
            <w:hideMark/>
          </w:tcPr>
          <w:p w14:paraId="7FA0D2C4"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hideMark/>
          </w:tcPr>
          <w:p w14:paraId="57C2B59E"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100</w:t>
            </w:r>
          </w:p>
        </w:tc>
        <w:tc>
          <w:tcPr>
            <w:tcW w:w="1002" w:type="dxa"/>
            <w:tcBorders>
              <w:top w:val="single" w:sz="4" w:space="0" w:color="auto"/>
              <w:left w:val="single" w:sz="4" w:space="0" w:color="auto"/>
              <w:bottom w:val="single" w:sz="4" w:space="0" w:color="auto"/>
              <w:right w:val="single" w:sz="4" w:space="0" w:color="auto"/>
            </w:tcBorders>
            <w:hideMark/>
          </w:tcPr>
          <w:p w14:paraId="63BE5785"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200</w:t>
            </w:r>
          </w:p>
        </w:tc>
        <w:tc>
          <w:tcPr>
            <w:tcW w:w="1002" w:type="dxa"/>
            <w:tcBorders>
              <w:top w:val="single" w:sz="4" w:space="0" w:color="auto"/>
              <w:left w:val="single" w:sz="4" w:space="0" w:color="auto"/>
              <w:bottom w:val="single" w:sz="4" w:space="0" w:color="auto"/>
              <w:right w:val="single" w:sz="4" w:space="0" w:color="auto"/>
            </w:tcBorders>
            <w:hideMark/>
          </w:tcPr>
          <w:p w14:paraId="18308374"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300</w:t>
            </w:r>
          </w:p>
        </w:tc>
        <w:tc>
          <w:tcPr>
            <w:tcW w:w="1002" w:type="dxa"/>
            <w:tcBorders>
              <w:top w:val="single" w:sz="4" w:space="0" w:color="auto"/>
              <w:left w:val="single" w:sz="4" w:space="0" w:color="auto"/>
              <w:bottom w:val="single" w:sz="4" w:space="0" w:color="auto"/>
              <w:right w:val="single" w:sz="4" w:space="0" w:color="auto"/>
            </w:tcBorders>
            <w:hideMark/>
          </w:tcPr>
          <w:p w14:paraId="182FAF77"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400</w:t>
            </w:r>
          </w:p>
        </w:tc>
        <w:tc>
          <w:tcPr>
            <w:tcW w:w="1002" w:type="dxa"/>
            <w:tcBorders>
              <w:top w:val="single" w:sz="4" w:space="0" w:color="auto"/>
              <w:left w:val="single" w:sz="4" w:space="0" w:color="auto"/>
              <w:bottom w:val="single" w:sz="4" w:space="0" w:color="auto"/>
              <w:right w:val="single" w:sz="4" w:space="0" w:color="auto"/>
            </w:tcBorders>
            <w:hideMark/>
          </w:tcPr>
          <w:p w14:paraId="786B3627"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500</w:t>
            </w:r>
          </w:p>
        </w:tc>
        <w:tc>
          <w:tcPr>
            <w:tcW w:w="1002" w:type="dxa"/>
            <w:tcBorders>
              <w:top w:val="single" w:sz="4" w:space="0" w:color="auto"/>
              <w:left w:val="single" w:sz="4" w:space="0" w:color="auto"/>
              <w:bottom w:val="single" w:sz="4" w:space="0" w:color="auto"/>
              <w:right w:val="single" w:sz="4" w:space="0" w:color="auto"/>
            </w:tcBorders>
            <w:hideMark/>
          </w:tcPr>
          <w:p w14:paraId="440972C6"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600</w:t>
            </w:r>
          </w:p>
        </w:tc>
        <w:tc>
          <w:tcPr>
            <w:tcW w:w="1002" w:type="dxa"/>
            <w:tcBorders>
              <w:top w:val="single" w:sz="4" w:space="0" w:color="auto"/>
              <w:left w:val="single" w:sz="4" w:space="0" w:color="auto"/>
              <w:bottom w:val="single" w:sz="4" w:space="0" w:color="auto"/>
              <w:right w:val="single" w:sz="4" w:space="0" w:color="auto"/>
            </w:tcBorders>
            <w:hideMark/>
          </w:tcPr>
          <w:p w14:paraId="3984F278"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700</w:t>
            </w:r>
          </w:p>
        </w:tc>
      </w:tr>
      <w:tr w:rsidR="00600F8F" w:rsidRPr="002B783D" w14:paraId="22A3393F" w14:textId="77777777" w:rsidTr="002F1930">
        <w:tc>
          <w:tcPr>
            <w:tcW w:w="1001" w:type="dxa"/>
            <w:tcBorders>
              <w:top w:val="single" w:sz="4" w:space="0" w:color="auto"/>
              <w:left w:val="single" w:sz="4" w:space="0" w:color="auto"/>
              <w:bottom w:val="single" w:sz="4" w:space="0" w:color="auto"/>
              <w:right w:val="single" w:sz="4" w:space="0" w:color="auto"/>
            </w:tcBorders>
            <w:hideMark/>
          </w:tcPr>
          <w:p w14:paraId="631B239D"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TC</w:t>
            </w:r>
          </w:p>
        </w:tc>
        <w:tc>
          <w:tcPr>
            <w:tcW w:w="1001" w:type="dxa"/>
            <w:tcBorders>
              <w:top w:val="single" w:sz="4" w:space="0" w:color="auto"/>
              <w:left w:val="single" w:sz="4" w:space="0" w:color="auto"/>
              <w:bottom w:val="single" w:sz="4" w:space="0" w:color="auto"/>
              <w:right w:val="single" w:sz="4" w:space="0" w:color="auto"/>
            </w:tcBorders>
            <w:hideMark/>
          </w:tcPr>
          <w:p w14:paraId="233219C0"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7200</w:t>
            </w:r>
          </w:p>
        </w:tc>
        <w:tc>
          <w:tcPr>
            <w:tcW w:w="1002" w:type="dxa"/>
            <w:tcBorders>
              <w:top w:val="single" w:sz="4" w:space="0" w:color="auto"/>
              <w:left w:val="single" w:sz="4" w:space="0" w:color="auto"/>
              <w:bottom w:val="single" w:sz="4" w:space="0" w:color="auto"/>
              <w:right w:val="single" w:sz="4" w:space="0" w:color="auto"/>
            </w:tcBorders>
            <w:hideMark/>
          </w:tcPr>
          <w:p w14:paraId="54129AD0"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7950</w:t>
            </w:r>
          </w:p>
        </w:tc>
        <w:tc>
          <w:tcPr>
            <w:tcW w:w="1002" w:type="dxa"/>
            <w:tcBorders>
              <w:top w:val="single" w:sz="4" w:space="0" w:color="auto"/>
              <w:left w:val="single" w:sz="4" w:space="0" w:color="auto"/>
              <w:bottom w:val="single" w:sz="4" w:space="0" w:color="auto"/>
              <w:right w:val="single" w:sz="4" w:space="0" w:color="auto"/>
            </w:tcBorders>
            <w:hideMark/>
          </w:tcPr>
          <w:p w14:paraId="68CA0303"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8400</w:t>
            </w:r>
          </w:p>
        </w:tc>
        <w:tc>
          <w:tcPr>
            <w:tcW w:w="1002" w:type="dxa"/>
            <w:tcBorders>
              <w:top w:val="single" w:sz="4" w:space="0" w:color="auto"/>
              <w:left w:val="single" w:sz="4" w:space="0" w:color="auto"/>
              <w:bottom w:val="single" w:sz="4" w:space="0" w:color="auto"/>
              <w:right w:val="single" w:sz="4" w:space="0" w:color="auto"/>
            </w:tcBorders>
            <w:hideMark/>
          </w:tcPr>
          <w:p w14:paraId="28E2880C"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8600</w:t>
            </w:r>
          </w:p>
        </w:tc>
        <w:tc>
          <w:tcPr>
            <w:tcW w:w="1002" w:type="dxa"/>
            <w:tcBorders>
              <w:top w:val="single" w:sz="4" w:space="0" w:color="auto"/>
              <w:left w:val="single" w:sz="4" w:space="0" w:color="auto"/>
              <w:bottom w:val="single" w:sz="4" w:space="0" w:color="auto"/>
              <w:right w:val="single" w:sz="4" w:space="0" w:color="auto"/>
            </w:tcBorders>
            <w:hideMark/>
          </w:tcPr>
          <w:p w14:paraId="1589F4CD"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8800</w:t>
            </w:r>
          </w:p>
        </w:tc>
        <w:tc>
          <w:tcPr>
            <w:tcW w:w="1002" w:type="dxa"/>
            <w:tcBorders>
              <w:top w:val="single" w:sz="4" w:space="0" w:color="auto"/>
              <w:left w:val="single" w:sz="4" w:space="0" w:color="auto"/>
              <w:bottom w:val="single" w:sz="4" w:space="0" w:color="auto"/>
              <w:right w:val="single" w:sz="4" w:space="0" w:color="auto"/>
            </w:tcBorders>
            <w:hideMark/>
          </w:tcPr>
          <w:p w14:paraId="6881180A"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9250</w:t>
            </w:r>
          </w:p>
        </w:tc>
        <w:tc>
          <w:tcPr>
            <w:tcW w:w="1002" w:type="dxa"/>
            <w:tcBorders>
              <w:top w:val="single" w:sz="4" w:space="0" w:color="auto"/>
              <w:left w:val="single" w:sz="4" w:space="0" w:color="auto"/>
              <w:bottom w:val="single" w:sz="4" w:space="0" w:color="auto"/>
              <w:right w:val="single" w:sz="4" w:space="0" w:color="auto"/>
            </w:tcBorders>
            <w:hideMark/>
          </w:tcPr>
          <w:p w14:paraId="3B8420FC"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12250</w:t>
            </w:r>
          </w:p>
        </w:tc>
        <w:tc>
          <w:tcPr>
            <w:tcW w:w="1002" w:type="dxa"/>
            <w:tcBorders>
              <w:top w:val="single" w:sz="4" w:space="0" w:color="auto"/>
              <w:left w:val="single" w:sz="4" w:space="0" w:color="auto"/>
              <w:bottom w:val="single" w:sz="4" w:space="0" w:color="auto"/>
              <w:right w:val="single" w:sz="4" w:space="0" w:color="auto"/>
            </w:tcBorders>
            <w:hideMark/>
          </w:tcPr>
          <w:p w14:paraId="56F225DB"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16000</w:t>
            </w:r>
          </w:p>
        </w:tc>
      </w:tr>
    </w:tbl>
    <w:p w14:paraId="6AD7F4EF" w14:textId="77777777" w:rsidR="00600F8F" w:rsidRPr="002B783D" w:rsidRDefault="00600F8F" w:rsidP="00600F8F">
      <w:pPr>
        <w:tabs>
          <w:tab w:val="right" w:pos="8931"/>
        </w:tabs>
        <w:ind w:left="720" w:firstLine="60"/>
        <w:textAlignment w:val="baseline"/>
        <w:rPr>
          <w:rFonts w:ascii="Times New Roman" w:eastAsia="Times New Roman" w:hAnsi="Times New Roman" w:cs="Times New Roman"/>
          <w:sz w:val="24"/>
          <w:szCs w:val="24"/>
          <w:lang w:eastAsia="en-GB"/>
        </w:rPr>
      </w:pPr>
    </w:p>
    <w:p w14:paraId="79DC66DD" w14:textId="77777777" w:rsidR="00600F8F" w:rsidRPr="002B783D" w:rsidRDefault="00600F8F" w:rsidP="00600F8F">
      <w:pPr>
        <w:tabs>
          <w:tab w:val="right" w:pos="8931"/>
        </w:tabs>
        <w:ind w:firstLine="60"/>
        <w:textAlignment w:val="baseline"/>
        <w:rPr>
          <w:rFonts w:ascii="Times New Roman" w:eastAsia="Times New Roman" w:hAnsi="Times New Roman" w:cs="Times New Roman"/>
          <w:sz w:val="24"/>
          <w:szCs w:val="24"/>
          <w:lang w:eastAsia="en-GB"/>
        </w:rPr>
      </w:pPr>
    </w:p>
    <w:p w14:paraId="176317CF" w14:textId="56BB3A33" w:rsidR="00600F8F" w:rsidRPr="002B783D" w:rsidRDefault="00600F8F" w:rsidP="00600F8F">
      <w:pPr>
        <w:pStyle w:val="ListParagraph"/>
        <w:numPr>
          <w:ilvl w:val="1"/>
          <w:numId w:val="4"/>
        </w:numPr>
        <w:tabs>
          <w:tab w:val="right" w:pos="8931"/>
        </w:tabs>
        <w:jc w:val="both"/>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What are the firm’s fixed costs per month? Explain how you could identify the firm’s fixed costs.</w:t>
      </w:r>
      <w:r w:rsidR="00302572" w:rsidRPr="002B783D">
        <w:rPr>
          <w:rFonts w:ascii="Times New Roman" w:eastAsia="Times New Roman" w:hAnsi="Times New Roman" w:cs="Times New Roman"/>
          <w:sz w:val="24"/>
          <w:szCs w:val="24"/>
          <w:lang w:eastAsia="en-GB"/>
        </w:rPr>
        <w:t xml:space="preserve"> (200 words max)</w:t>
      </w:r>
      <w:r w:rsidRPr="002B783D">
        <w:rPr>
          <w:rFonts w:ascii="Times New Roman" w:eastAsia="Times New Roman" w:hAnsi="Times New Roman" w:cs="Times New Roman"/>
          <w:sz w:val="24"/>
          <w:szCs w:val="24"/>
          <w:lang w:eastAsia="en-GB"/>
        </w:rPr>
        <w:tab/>
      </w:r>
      <w:r w:rsidRPr="002B783D">
        <w:rPr>
          <w:rFonts w:ascii="Times New Roman" w:eastAsia="Times New Roman" w:hAnsi="Times New Roman" w:cs="Times New Roman"/>
          <w:sz w:val="24"/>
          <w:szCs w:val="24"/>
          <w:lang w:eastAsia="en-GB"/>
        </w:rPr>
        <w:tab/>
        <w:t>[2 marks]</w:t>
      </w:r>
    </w:p>
    <w:p w14:paraId="4F952CDA" w14:textId="77777777" w:rsidR="00600F8F" w:rsidRPr="002B783D" w:rsidRDefault="00600F8F" w:rsidP="00600F8F">
      <w:pPr>
        <w:pStyle w:val="ListParagraph"/>
        <w:tabs>
          <w:tab w:val="right" w:pos="8931"/>
        </w:tabs>
        <w:ind w:left="1440"/>
        <w:jc w:val="both"/>
        <w:textAlignment w:val="baseline"/>
        <w:rPr>
          <w:rFonts w:ascii="Times New Roman" w:eastAsia="Times New Roman" w:hAnsi="Times New Roman" w:cs="Times New Roman"/>
          <w:sz w:val="24"/>
          <w:szCs w:val="24"/>
          <w:lang w:eastAsia="en-GB"/>
        </w:rPr>
      </w:pPr>
    </w:p>
    <w:p w14:paraId="2CE5B3F8" w14:textId="77777777" w:rsidR="00600F8F" w:rsidRPr="002B783D" w:rsidRDefault="00600F8F" w:rsidP="00BB59A5">
      <w:pPr>
        <w:tabs>
          <w:tab w:val="right" w:pos="8931"/>
        </w:tabs>
        <w:jc w:val="both"/>
        <w:textAlignment w:val="baseline"/>
        <w:rPr>
          <w:rFonts w:ascii="Times New Roman" w:eastAsia="Times New Roman" w:hAnsi="Times New Roman" w:cs="Times New Roman"/>
          <w:sz w:val="24"/>
          <w:szCs w:val="24"/>
          <w:lang w:eastAsia="en-GB"/>
        </w:rPr>
      </w:pPr>
    </w:p>
    <w:p w14:paraId="03360A1D" w14:textId="77777777" w:rsidR="00600F8F" w:rsidRPr="002B783D" w:rsidRDefault="00600F8F" w:rsidP="00600F8F">
      <w:pPr>
        <w:pStyle w:val="ListParagraph"/>
        <w:numPr>
          <w:ilvl w:val="1"/>
          <w:numId w:val="4"/>
        </w:numPr>
        <w:tabs>
          <w:tab w:val="right" w:pos="8931"/>
        </w:tabs>
        <w:jc w:val="both"/>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lastRenderedPageBreak/>
        <w:t>For each of the output levels, calculate the firm’s average variable costs (AVC), average (total) cost (AC) and the marginal cost (MC). Add your answers to the table below.</w:t>
      </w:r>
      <w:r w:rsidRPr="002B783D">
        <w:rPr>
          <w:rFonts w:ascii="Times New Roman" w:eastAsia="Times New Roman" w:hAnsi="Times New Roman" w:cs="Times New Roman"/>
          <w:sz w:val="24"/>
          <w:szCs w:val="24"/>
          <w:lang w:eastAsia="en-GB"/>
        </w:rPr>
        <w:tab/>
      </w:r>
    </w:p>
    <w:p w14:paraId="4B2EA5EB" w14:textId="77777777" w:rsidR="00600F8F" w:rsidRPr="002B783D" w:rsidRDefault="00600F8F" w:rsidP="00600F8F">
      <w:pPr>
        <w:pStyle w:val="ListParagraph"/>
        <w:rPr>
          <w:rFonts w:ascii="Times New Roman" w:eastAsia="Times New Roman" w:hAnsi="Times New Roman" w:cs="Times New Roman"/>
          <w:sz w:val="24"/>
          <w:szCs w:val="24"/>
          <w:lang w:eastAsia="en-GB"/>
        </w:rPr>
      </w:pPr>
    </w:p>
    <w:p w14:paraId="57A008BB" w14:textId="77777777" w:rsidR="00600F8F" w:rsidRPr="002B783D" w:rsidRDefault="00600F8F" w:rsidP="00600F8F">
      <w:pPr>
        <w:pStyle w:val="ListParagraph"/>
        <w:tabs>
          <w:tab w:val="right" w:pos="8931"/>
        </w:tabs>
        <w:ind w:left="1440"/>
        <w:jc w:val="both"/>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ab/>
        <w:t>[4 marks]</w:t>
      </w:r>
    </w:p>
    <w:p w14:paraId="317BCF0B" w14:textId="77777777" w:rsidR="00600F8F" w:rsidRPr="002B783D" w:rsidRDefault="00600F8F" w:rsidP="00600F8F">
      <w:pPr>
        <w:pStyle w:val="ListParagraph"/>
        <w:tabs>
          <w:tab w:val="right" w:pos="8931"/>
        </w:tabs>
        <w:ind w:left="1440"/>
        <w:jc w:val="both"/>
        <w:textAlignment w:val="baseline"/>
        <w:rPr>
          <w:rFonts w:ascii="Times New Roman" w:eastAsia="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1001"/>
        <w:gridCol w:w="500"/>
        <w:gridCol w:w="501"/>
        <w:gridCol w:w="501"/>
        <w:gridCol w:w="501"/>
        <w:gridCol w:w="501"/>
        <w:gridCol w:w="501"/>
        <w:gridCol w:w="501"/>
        <w:gridCol w:w="501"/>
        <w:gridCol w:w="501"/>
        <w:gridCol w:w="501"/>
        <w:gridCol w:w="501"/>
        <w:gridCol w:w="501"/>
        <w:gridCol w:w="501"/>
        <w:gridCol w:w="501"/>
        <w:gridCol w:w="501"/>
        <w:gridCol w:w="501"/>
      </w:tblGrid>
      <w:tr w:rsidR="00600F8F" w:rsidRPr="002B783D" w14:paraId="3F2D407D" w14:textId="77777777" w:rsidTr="002F1930">
        <w:tc>
          <w:tcPr>
            <w:tcW w:w="1001" w:type="dxa"/>
            <w:tcBorders>
              <w:top w:val="single" w:sz="4" w:space="0" w:color="auto"/>
              <w:left w:val="single" w:sz="4" w:space="0" w:color="auto"/>
              <w:bottom w:val="single" w:sz="4" w:space="0" w:color="auto"/>
              <w:right w:val="single" w:sz="4" w:space="0" w:color="auto"/>
            </w:tcBorders>
            <w:hideMark/>
          </w:tcPr>
          <w:p w14:paraId="75C29C0E"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Output</w:t>
            </w:r>
          </w:p>
        </w:tc>
        <w:tc>
          <w:tcPr>
            <w:tcW w:w="1001" w:type="dxa"/>
            <w:gridSpan w:val="2"/>
            <w:tcBorders>
              <w:top w:val="single" w:sz="4" w:space="0" w:color="auto"/>
              <w:left w:val="single" w:sz="4" w:space="0" w:color="auto"/>
              <w:bottom w:val="single" w:sz="4" w:space="0" w:color="auto"/>
              <w:right w:val="single" w:sz="4" w:space="0" w:color="auto"/>
            </w:tcBorders>
            <w:hideMark/>
          </w:tcPr>
          <w:p w14:paraId="45E9B4BB"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0</w:t>
            </w:r>
          </w:p>
        </w:tc>
        <w:tc>
          <w:tcPr>
            <w:tcW w:w="1002" w:type="dxa"/>
            <w:gridSpan w:val="2"/>
            <w:tcBorders>
              <w:top w:val="single" w:sz="4" w:space="0" w:color="auto"/>
              <w:left w:val="single" w:sz="4" w:space="0" w:color="auto"/>
              <w:bottom w:val="single" w:sz="4" w:space="0" w:color="auto"/>
              <w:right w:val="single" w:sz="4" w:space="0" w:color="auto"/>
            </w:tcBorders>
            <w:hideMark/>
          </w:tcPr>
          <w:p w14:paraId="31C73649"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100</w:t>
            </w:r>
          </w:p>
        </w:tc>
        <w:tc>
          <w:tcPr>
            <w:tcW w:w="1002" w:type="dxa"/>
            <w:gridSpan w:val="2"/>
            <w:tcBorders>
              <w:top w:val="single" w:sz="4" w:space="0" w:color="auto"/>
              <w:left w:val="single" w:sz="4" w:space="0" w:color="auto"/>
              <w:bottom w:val="single" w:sz="4" w:space="0" w:color="auto"/>
              <w:right w:val="single" w:sz="4" w:space="0" w:color="auto"/>
            </w:tcBorders>
            <w:hideMark/>
          </w:tcPr>
          <w:p w14:paraId="427A6BE1"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200</w:t>
            </w:r>
          </w:p>
        </w:tc>
        <w:tc>
          <w:tcPr>
            <w:tcW w:w="1002" w:type="dxa"/>
            <w:gridSpan w:val="2"/>
            <w:tcBorders>
              <w:top w:val="single" w:sz="4" w:space="0" w:color="auto"/>
              <w:left w:val="single" w:sz="4" w:space="0" w:color="auto"/>
              <w:bottom w:val="single" w:sz="4" w:space="0" w:color="auto"/>
              <w:right w:val="single" w:sz="4" w:space="0" w:color="auto"/>
            </w:tcBorders>
            <w:hideMark/>
          </w:tcPr>
          <w:p w14:paraId="6D897D03"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300</w:t>
            </w:r>
          </w:p>
        </w:tc>
        <w:tc>
          <w:tcPr>
            <w:tcW w:w="1002" w:type="dxa"/>
            <w:gridSpan w:val="2"/>
            <w:tcBorders>
              <w:top w:val="single" w:sz="4" w:space="0" w:color="auto"/>
              <w:left w:val="single" w:sz="4" w:space="0" w:color="auto"/>
              <w:bottom w:val="single" w:sz="4" w:space="0" w:color="auto"/>
              <w:right w:val="single" w:sz="4" w:space="0" w:color="auto"/>
            </w:tcBorders>
            <w:hideMark/>
          </w:tcPr>
          <w:p w14:paraId="4E8DD9F8"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400</w:t>
            </w:r>
          </w:p>
        </w:tc>
        <w:tc>
          <w:tcPr>
            <w:tcW w:w="1002" w:type="dxa"/>
            <w:gridSpan w:val="2"/>
            <w:tcBorders>
              <w:top w:val="single" w:sz="4" w:space="0" w:color="auto"/>
              <w:left w:val="single" w:sz="4" w:space="0" w:color="auto"/>
              <w:bottom w:val="single" w:sz="4" w:space="0" w:color="auto"/>
              <w:right w:val="single" w:sz="4" w:space="0" w:color="auto"/>
            </w:tcBorders>
            <w:hideMark/>
          </w:tcPr>
          <w:p w14:paraId="32EFDEEE"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500</w:t>
            </w:r>
          </w:p>
        </w:tc>
        <w:tc>
          <w:tcPr>
            <w:tcW w:w="1002" w:type="dxa"/>
            <w:gridSpan w:val="2"/>
            <w:tcBorders>
              <w:top w:val="single" w:sz="4" w:space="0" w:color="auto"/>
              <w:left w:val="single" w:sz="4" w:space="0" w:color="auto"/>
              <w:bottom w:val="single" w:sz="4" w:space="0" w:color="auto"/>
              <w:right w:val="single" w:sz="4" w:space="0" w:color="auto"/>
            </w:tcBorders>
            <w:hideMark/>
          </w:tcPr>
          <w:p w14:paraId="37481027"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600</w:t>
            </w:r>
          </w:p>
        </w:tc>
        <w:tc>
          <w:tcPr>
            <w:tcW w:w="1002" w:type="dxa"/>
            <w:gridSpan w:val="2"/>
            <w:tcBorders>
              <w:top w:val="single" w:sz="4" w:space="0" w:color="auto"/>
              <w:left w:val="single" w:sz="4" w:space="0" w:color="auto"/>
              <w:bottom w:val="single" w:sz="4" w:space="0" w:color="auto"/>
              <w:right w:val="single" w:sz="4" w:space="0" w:color="auto"/>
            </w:tcBorders>
            <w:hideMark/>
          </w:tcPr>
          <w:p w14:paraId="62A06AC7"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700</w:t>
            </w:r>
          </w:p>
        </w:tc>
      </w:tr>
      <w:tr w:rsidR="00600F8F" w:rsidRPr="002B783D" w14:paraId="283CF6FF" w14:textId="77777777" w:rsidTr="002F1930">
        <w:tc>
          <w:tcPr>
            <w:tcW w:w="1001" w:type="dxa"/>
            <w:tcBorders>
              <w:top w:val="single" w:sz="4" w:space="0" w:color="auto"/>
              <w:left w:val="single" w:sz="4" w:space="0" w:color="auto"/>
              <w:bottom w:val="single" w:sz="4" w:space="0" w:color="auto"/>
              <w:right w:val="single" w:sz="4" w:space="0" w:color="auto"/>
            </w:tcBorders>
            <w:hideMark/>
          </w:tcPr>
          <w:p w14:paraId="460FE057"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MC</w:t>
            </w:r>
          </w:p>
        </w:tc>
        <w:tc>
          <w:tcPr>
            <w:tcW w:w="50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A1E36C8" w14:textId="77777777" w:rsidR="00600F8F" w:rsidRPr="002B783D" w:rsidRDefault="00600F8F" w:rsidP="002F1930">
            <w:pPr>
              <w:tabs>
                <w:tab w:val="left" w:pos="5468"/>
                <w:tab w:val="right" w:pos="8931"/>
              </w:tabs>
              <w:jc w:val="center"/>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242873F2" w14:textId="163B8578"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EF4C3DC" w14:textId="047BFA27"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4F0AAA8F" w14:textId="5D35253E"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673E0F68" w14:textId="0FAD15B8"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2E1F25B" w14:textId="5C583202"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411B6446" w14:textId="6451BD7D"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2E2BBC1" w14:textId="2122B06A"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50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F49AB49" w14:textId="77777777"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r>
      <w:tr w:rsidR="00600F8F" w:rsidRPr="002B783D" w14:paraId="60429CB0" w14:textId="77777777" w:rsidTr="002F1930">
        <w:tc>
          <w:tcPr>
            <w:tcW w:w="1001" w:type="dxa"/>
            <w:tcBorders>
              <w:top w:val="single" w:sz="4" w:space="0" w:color="auto"/>
              <w:left w:val="single" w:sz="4" w:space="0" w:color="auto"/>
              <w:bottom w:val="single" w:sz="4" w:space="0" w:color="auto"/>
              <w:right w:val="single" w:sz="4" w:space="0" w:color="auto"/>
            </w:tcBorders>
            <w:hideMark/>
          </w:tcPr>
          <w:p w14:paraId="45DC688E"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AC</w:t>
            </w:r>
          </w:p>
        </w:tc>
        <w:tc>
          <w:tcPr>
            <w:tcW w:w="1001" w:type="dxa"/>
            <w:gridSpan w:val="2"/>
            <w:tcBorders>
              <w:top w:val="single" w:sz="4" w:space="0" w:color="auto"/>
              <w:left w:val="single" w:sz="4" w:space="0" w:color="auto"/>
              <w:bottom w:val="single" w:sz="4" w:space="0" w:color="auto"/>
              <w:right w:val="single" w:sz="4" w:space="0" w:color="auto"/>
            </w:tcBorders>
            <w:hideMark/>
          </w:tcPr>
          <w:p w14:paraId="33A3FA36"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w:t>
            </w:r>
          </w:p>
        </w:tc>
        <w:tc>
          <w:tcPr>
            <w:tcW w:w="1002" w:type="dxa"/>
            <w:gridSpan w:val="2"/>
            <w:tcBorders>
              <w:top w:val="single" w:sz="4" w:space="0" w:color="auto"/>
              <w:left w:val="single" w:sz="4" w:space="0" w:color="auto"/>
              <w:bottom w:val="single" w:sz="4" w:space="0" w:color="auto"/>
              <w:right w:val="single" w:sz="4" w:space="0" w:color="auto"/>
            </w:tcBorders>
          </w:tcPr>
          <w:p w14:paraId="34C2AF4D" w14:textId="0058FABF"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2BCBF3F7" w14:textId="56FB0A9A"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4A5B2026" w14:textId="6EA4EBF6"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24ED2E58" w14:textId="110E7D0A"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A17A5F5" w14:textId="5DF17364"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846867D" w14:textId="40540C88"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04A24520" w14:textId="3E9AD50F"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r>
      <w:tr w:rsidR="00600F8F" w:rsidRPr="002B783D" w14:paraId="088CBD65" w14:textId="77777777" w:rsidTr="002F1930">
        <w:tc>
          <w:tcPr>
            <w:tcW w:w="1001" w:type="dxa"/>
            <w:tcBorders>
              <w:top w:val="single" w:sz="4" w:space="0" w:color="auto"/>
              <w:left w:val="single" w:sz="4" w:space="0" w:color="auto"/>
              <w:bottom w:val="single" w:sz="4" w:space="0" w:color="auto"/>
              <w:right w:val="single" w:sz="4" w:space="0" w:color="auto"/>
            </w:tcBorders>
            <w:hideMark/>
          </w:tcPr>
          <w:p w14:paraId="7681F163"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AVC</w:t>
            </w:r>
          </w:p>
        </w:tc>
        <w:tc>
          <w:tcPr>
            <w:tcW w:w="1001" w:type="dxa"/>
            <w:gridSpan w:val="2"/>
            <w:tcBorders>
              <w:top w:val="single" w:sz="4" w:space="0" w:color="auto"/>
              <w:left w:val="single" w:sz="4" w:space="0" w:color="auto"/>
              <w:bottom w:val="single" w:sz="4" w:space="0" w:color="auto"/>
              <w:right w:val="single" w:sz="4" w:space="0" w:color="auto"/>
            </w:tcBorders>
            <w:hideMark/>
          </w:tcPr>
          <w:p w14:paraId="721660EB" w14:textId="77777777" w:rsidR="00600F8F" w:rsidRPr="002B783D" w:rsidRDefault="00600F8F" w:rsidP="002F1930">
            <w:pPr>
              <w:tabs>
                <w:tab w:val="left" w:pos="5468"/>
                <w:tab w:val="right" w:pos="8931"/>
              </w:tabs>
              <w:jc w:val="center"/>
              <w:rPr>
                <w:rFonts w:ascii="Times New Roman" w:hAnsi="Times New Roman" w:cs="Times New Roman"/>
                <w:sz w:val="24"/>
                <w:szCs w:val="24"/>
              </w:rPr>
            </w:pPr>
            <w:r w:rsidRPr="002B783D">
              <w:rPr>
                <w:rFonts w:ascii="Times New Roman" w:hAnsi="Times New Roman" w:cs="Times New Roman"/>
                <w:sz w:val="24"/>
                <w:szCs w:val="24"/>
              </w:rPr>
              <w:t>-</w:t>
            </w:r>
          </w:p>
        </w:tc>
        <w:tc>
          <w:tcPr>
            <w:tcW w:w="1002" w:type="dxa"/>
            <w:gridSpan w:val="2"/>
            <w:tcBorders>
              <w:top w:val="single" w:sz="4" w:space="0" w:color="auto"/>
              <w:left w:val="single" w:sz="4" w:space="0" w:color="auto"/>
              <w:bottom w:val="single" w:sz="4" w:space="0" w:color="auto"/>
              <w:right w:val="single" w:sz="4" w:space="0" w:color="auto"/>
            </w:tcBorders>
          </w:tcPr>
          <w:p w14:paraId="5F90FE3F" w14:textId="5D15F348"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8769FDC" w14:textId="0AEF1491"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9DFA71E" w14:textId="7389BF17"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741B0ED3" w14:textId="29EFEE7A"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4D14A831" w14:textId="16E9531F"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2C853D3D" w14:textId="23D0CCDC" w:rsidR="00600F8F" w:rsidRPr="002B783D" w:rsidRDefault="00600F8F" w:rsidP="00BB59A5">
            <w:pPr>
              <w:tabs>
                <w:tab w:val="left" w:pos="5468"/>
                <w:tab w:val="right" w:pos="8931"/>
              </w:tabs>
              <w:rPr>
                <w:rFonts w:ascii="Times New Roman" w:hAnsi="Times New Roman" w:cs="Times New Roman"/>
                <w:color w:val="FF0000"/>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0E8B140C" w14:textId="7738B299" w:rsidR="00600F8F" w:rsidRPr="002B783D" w:rsidRDefault="00600F8F" w:rsidP="002F1930">
            <w:pPr>
              <w:tabs>
                <w:tab w:val="left" w:pos="5468"/>
                <w:tab w:val="right" w:pos="8931"/>
              </w:tabs>
              <w:jc w:val="center"/>
              <w:rPr>
                <w:rFonts w:ascii="Times New Roman" w:hAnsi="Times New Roman" w:cs="Times New Roman"/>
                <w:color w:val="FF0000"/>
                <w:sz w:val="24"/>
                <w:szCs w:val="24"/>
              </w:rPr>
            </w:pPr>
          </w:p>
        </w:tc>
      </w:tr>
    </w:tbl>
    <w:p w14:paraId="1A4A858A" w14:textId="77777777" w:rsidR="00600F8F" w:rsidRPr="002B783D" w:rsidRDefault="00600F8F" w:rsidP="00600F8F">
      <w:pPr>
        <w:tabs>
          <w:tab w:val="right" w:pos="8931"/>
        </w:tabs>
        <w:ind w:left="720" w:firstLine="60"/>
        <w:textAlignment w:val="baseline"/>
        <w:rPr>
          <w:rFonts w:ascii="Times New Roman" w:eastAsia="Times New Roman" w:hAnsi="Times New Roman" w:cs="Times New Roman"/>
          <w:sz w:val="24"/>
          <w:szCs w:val="24"/>
          <w:lang w:eastAsia="en-GB"/>
        </w:rPr>
      </w:pPr>
    </w:p>
    <w:p w14:paraId="37F1BB4D" w14:textId="77777777" w:rsidR="00600F8F" w:rsidRPr="002B783D" w:rsidRDefault="00600F8F" w:rsidP="00600F8F">
      <w:pPr>
        <w:tabs>
          <w:tab w:val="right" w:pos="8931"/>
        </w:tabs>
        <w:ind w:left="720"/>
        <w:jc w:val="both"/>
        <w:textAlignment w:val="baseline"/>
        <w:rPr>
          <w:rFonts w:ascii="Times New Roman" w:eastAsia="Times New Roman" w:hAnsi="Times New Roman" w:cs="Times New Roman"/>
          <w:sz w:val="24"/>
          <w:szCs w:val="24"/>
          <w:lang w:eastAsia="en-GB"/>
        </w:rPr>
      </w:pPr>
    </w:p>
    <w:p w14:paraId="4FAB4D57" w14:textId="6891DA28" w:rsidR="00600F8F" w:rsidRPr="002B783D" w:rsidRDefault="00600F8F" w:rsidP="00600F8F">
      <w:pPr>
        <w:pStyle w:val="ListParagraph"/>
        <w:numPr>
          <w:ilvl w:val="1"/>
          <w:numId w:val="4"/>
        </w:numPr>
        <w:tabs>
          <w:tab w:val="right" w:pos="8931"/>
        </w:tabs>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Identify and explain three factors that determine the shape and</w:t>
      </w:r>
      <w:r w:rsidR="009B612B" w:rsidRPr="002B783D">
        <w:rPr>
          <w:rFonts w:ascii="Times New Roman" w:eastAsia="Times New Roman" w:hAnsi="Times New Roman" w:cs="Times New Roman"/>
          <w:sz w:val="24"/>
          <w:szCs w:val="24"/>
          <w:lang w:eastAsia="en-GB"/>
        </w:rPr>
        <w:t>/or</w:t>
      </w:r>
      <w:r w:rsidRPr="002B783D">
        <w:rPr>
          <w:rFonts w:ascii="Times New Roman" w:eastAsia="Times New Roman" w:hAnsi="Times New Roman" w:cs="Times New Roman"/>
          <w:sz w:val="24"/>
          <w:szCs w:val="24"/>
          <w:lang w:eastAsia="en-GB"/>
        </w:rPr>
        <w:t xml:space="preserve"> position of a firm’s marginal cost (MC) curve.</w:t>
      </w:r>
      <w:r w:rsidR="00302572" w:rsidRPr="002B783D">
        <w:rPr>
          <w:rFonts w:ascii="Times New Roman" w:eastAsia="Times New Roman" w:hAnsi="Times New Roman" w:cs="Times New Roman"/>
          <w:sz w:val="24"/>
          <w:szCs w:val="24"/>
          <w:lang w:eastAsia="en-GB"/>
        </w:rPr>
        <w:t xml:space="preserve"> (500 words max)</w:t>
      </w:r>
    </w:p>
    <w:p w14:paraId="79C2F0AC" w14:textId="77777777" w:rsidR="00600F8F" w:rsidRPr="002B783D" w:rsidRDefault="00600F8F" w:rsidP="00600F8F">
      <w:pPr>
        <w:pStyle w:val="ListParagraph"/>
        <w:tabs>
          <w:tab w:val="right" w:pos="8931"/>
        </w:tabs>
        <w:ind w:left="1440"/>
        <w:textAlignment w:val="baseline"/>
        <w:rPr>
          <w:rFonts w:ascii="Times New Roman" w:eastAsia="Times New Roman" w:hAnsi="Times New Roman" w:cs="Times New Roman"/>
          <w:sz w:val="24"/>
          <w:szCs w:val="24"/>
          <w:lang w:eastAsia="en-GB"/>
        </w:rPr>
      </w:pPr>
      <w:r w:rsidRPr="002B783D">
        <w:rPr>
          <w:rFonts w:ascii="Times New Roman" w:eastAsia="Times New Roman" w:hAnsi="Times New Roman" w:cs="Times New Roman"/>
          <w:sz w:val="24"/>
          <w:szCs w:val="24"/>
          <w:lang w:eastAsia="en-GB"/>
        </w:rPr>
        <w:tab/>
        <w:t>[4 marks]</w:t>
      </w:r>
    </w:p>
    <w:p w14:paraId="6F84B21D" w14:textId="77777777" w:rsidR="00600F8F" w:rsidRPr="002B783D" w:rsidRDefault="00600F8F" w:rsidP="00600F8F">
      <w:pPr>
        <w:tabs>
          <w:tab w:val="right" w:pos="8931"/>
        </w:tabs>
        <w:textAlignment w:val="baseline"/>
        <w:rPr>
          <w:rFonts w:ascii="Times New Roman" w:eastAsia="Times New Roman" w:hAnsi="Times New Roman" w:cs="Times New Roman"/>
          <w:b/>
          <w:bCs/>
          <w:sz w:val="24"/>
          <w:szCs w:val="24"/>
          <w:lang w:eastAsia="en-GB"/>
        </w:rPr>
      </w:pPr>
    </w:p>
    <w:p w14:paraId="50B1F09B" w14:textId="77777777" w:rsidR="00600F8F" w:rsidRPr="002B783D" w:rsidRDefault="00600F8F" w:rsidP="00600F8F">
      <w:pPr>
        <w:ind w:left="6480"/>
        <w:rPr>
          <w:rFonts w:ascii="Times New Roman" w:hAnsi="Times New Roman" w:cs="Times New Roman"/>
          <w:sz w:val="24"/>
          <w:szCs w:val="24"/>
        </w:rPr>
      </w:pPr>
      <w:r w:rsidRPr="002B783D">
        <w:rPr>
          <w:rFonts w:ascii="Times New Roman" w:eastAsia="Times New Roman" w:hAnsi="Times New Roman" w:cs="Times New Roman"/>
          <w:b/>
          <w:bCs/>
          <w:sz w:val="24"/>
          <w:szCs w:val="24"/>
          <w:lang w:eastAsia="en-GB"/>
        </w:rPr>
        <w:t>[Total 10 marks]</w:t>
      </w:r>
      <w:r w:rsidRPr="002B783D">
        <w:rPr>
          <w:rFonts w:ascii="Times New Roman" w:eastAsia="Times New Roman" w:hAnsi="Times New Roman" w:cs="Times New Roman"/>
          <w:sz w:val="24"/>
          <w:szCs w:val="24"/>
          <w:lang w:eastAsia="en-GB"/>
        </w:rPr>
        <w:t> </w:t>
      </w:r>
    </w:p>
    <w:p w14:paraId="2931000E" w14:textId="77777777" w:rsidR="00EF110D" w:rsidRPr="002B783D" w:rsidRDefault="00EF110D" w:rsidP="00EF110D">
      <w:pPr>
        <w:rPr>
          <w:rFonts w:ascii="Times New Roman" w:hAnsi="Times New Roman" w:cs="Times New Roman"/>
          <w:sz w:val="24"/>
          <w:szCs w:val="24"/>
        </w:rPr>
      </w:pPr>
    </w:p>
    <w:p w14:paraId="57DBF4A6" w14:textId="77777777" w:rsidR="00EF110D" w:rsidRPr="002B783D" w:rsidRDefault="00EF110D" w:rsidP="00EF110D">
      <w:pPr>
        <w:rPr>
          <w:rFonts w:ascii="Times New Roman" w:hAnsi="Times New Roman" w:cs="Times New Roman"/>
          <w:sz w:val="24"/>
          <w:szCs w:val="24"/>
        </w:rPr>
      </w:pPr>
    </w:p>
    <w:p w14:paraId="2C455CCC" w14:textId="77777777" w:rsidR="00EF110D" w:rsidRPr="002B783D" w:rsidRDefault="00EF110D" w:rsidP="00EF110D">
      <w:pPr>
        <w:rPr>
          <w:rFonts w:ascii="Times New Roman" w:hAnsi="Times New Roman" w:cs="Times New Roman"/>
          <w:sz w:val="24"/>
          <w:szCs w:val="24"/>
        </w:rPr>
      </w:pPr>
    </w:p>
    <w:p w14:paraId="7C05C570" w14:textId="77777777" w:rsidR="00EF110D" w:rsidRPr="002B783D" w:rsidRDefault="00EF110D" w:rsidP="00EF110D">
      <w:pPr>
        <w:rPr>
          <w:rFonts w:ascii="Times New Roman" w:hAnsi="Times New Roman" w:cs="Times New Roman"/>
          <w:sz w:val="24"/>
          <w:szCs w:val="24"/>
        </w:rPr>
      </w:pPr>
    </w:p>
    <w:p w14:paraId="047456E6" w14:textId="77777777" w:rsidR="00EF110D" w:rsidRPr="002B783D" w:rsidRDefault="00EF110D" w:rsidP="00EF110D">
      <w:pPr>
        <w:rPr>
          <w:rFonts w:ascii="Times New Roman" w:hAnsi="Times New Roman" w:cs="Times New Roman"/>
          <w:sz w:val="24"/>
          <w:szCs w:val="24"/>
        </w:rPr>
      </w:pPr>
    </w:p>
    <w:p w14:paraId="7E3656BF" w14:textId="77777777" w:rsidR="00EF110D" w:rsidRPr="002B783D" w:rsidRDefault="00EF110D" w:rsidP="00EF110D">
      <w:pPr>
        <w:rPr>
          <w:rFonts w:ascii="Times New Roman" w:hAnsi="Times New Roman" w:cs="Times New Roman"/>
          <w:sz w:val="24"/>
          <w:szCs w:val="24"/>
        </w:rPr>
      </w:pPr>
    </w:p>
    <w:p w14:paraId="05AAC923" w14:textId="77777777" w:rsidR="00EF110D" w:rsidRPr="002B783D" w:rsidRDefault="00EF110D" w:rsidP="00EF110D">
      <w:pPr>
        <w:rPr>
          <w:rFonts w:ascii="Times New Roman" w:hAnsi="Times New Roman" w:cs="Times New Roman"/>
          <w:sz w:val="24"/>
          <w:szCs w:val="24"/>
        </w:rPr>
      </w:pPr>
      <w:r w:rsidRPr="002B783D">
        <w:rPr>
          <w:rFonts w:ascii="Times New Roman" w:hAnsi="Times New Roman" w:cs="Times New Roman"/>
          <w:sz w:val="24"/>
          <w:szCs w:val="24"/>
          <w:u w:val="single"/>
        </w:rPr>
        <w:t>Macro Short Questions</w:t>
      </w:r>
      <w:r w:rsidRPr="002B783D">
        <w:rPr>
          <w:rFonts w:ascii="Times New Roman" w:eastAsia="Times New Roman" w:hAnsi="Times New Roman" w:cs="Times New Roman"/>
          <w:sz w:val="24"/>
          <w:szCs w:val="24"/>
          <w:u w:val="single"/>
          <w:lang w:eastAsia="en-GB"/>
        </w:rPr>
        <w:t>: Answer ALL Questions in this Section</w:t>
      </w:r>
    </w:p>
    <w:p w14:paraId="03F2FEFD" w14:textId="77777777" w:rsidR="00EF110D" w:rsidRPr="002B783D" w:rsidRDefault="00EF110D" w:rsidP="00EF110D">
      <w:pPr>
        <w:rPr>
          <w:rFonts w:ascii="Times New Roman" w:hAnsi="Times New Roman" w:cs="Times New Roman"/>
          <w:sz w:val="24"/>
          <w:szCs w:val="24"/>
        </w:rPr>
      </w:pPr>
    </w:p>
    <w:p w14:paraId="76B596AE" w14:textId="77777777" w:rsidR="00C15B42" w:rsidRPr="002B783D" w:rsidRDefault="00C15B42" w:rsidP="00EF110D">
      <w:pPr>
        <w:rPr>
          <w:rFonts w:ascii="Times New Roman" w:hAnsi="Times New Roman" w:cs="Times New Roman"/>
          <w:sz w:val="24"/>
          <w:szCs w:val="24"/>
        </w:rPr>
      </w:pPr>
    </w:p>
    <w:p w14:paraId="2DEA88F6" w14:textId="5367C18D" w:rsidR="00C15B42" w:rsidRPr="002B783D" w:rsidRDefault="00DB451F" w:rsidP="00C15B42">
      <w:pPr>
        <w:pStyle w:val="ListParagraph"/>
        <w:numPr>
          <w:ilvl w:val="0"/>
          <w:numId w:val="8"/>
        </w:numPr>
        <w:rPr>
          <w:rFonts w:ascii="Times New Roman" w:hAnsi="Times New Roman" w:cs="Times New Roman"/>
          <w:sz w:val="24"/>
          <w:szCs w:val="24"/>
        </w:rPr>
      </w:pPr>
      <w:r w:rsidRPr="002B783D">
        <w:rPr>
          <w:rFonts w:ascii="Times New Roman" w:hAnsi="Times New Roman" w:cs="Times New Roman"/>
          <w:sz w:val="24"/>
          <w:szCs w:val="24"/>
        </w:rPr>
        <w:t xml:space="preserve">a) </w:t>
      </w:r>
      <w:r w:rsidR="00C15B42" w:rsidRPr="002B783D">
        <w:rPr>
          <w:rFonts w:ascii="Times New Roman" w:hAnsi="Times New Roman" w:cs="Times New Roman"/>
          <w:sz w:val="24"/>
          <w:szCs w:val="24"/>
        </w:rPr>
        <w:t>Identify and explain the 3 functions of money</w:t>
      </w:r>
      <w:r w:rsidR="004339F6" w:rsidRPr="002B783D">
        <w:rPr>
          <w:rFonts w:ascii="Times New Roman" w:hAnsi="Times New Roman" w:cs="Times New Roman"/>
          <w:sz w:val="24"/>
          <w:szCs w:val="24"/>
        </w:rPr>
        <w:t>. (</w:t>
      </w:r>
      <w:r w:rsidR="000C3AE6" w:rsidRPr="002B783D">
        <w:rPr>
          <w:rFonts w:ascii="Times New Roman" w:hAnsi="Times New Roman" w:cs="Times New Roman"/>
          <w:sz w:val="24"/>
          <w:szCs w:val="24"/>
        </w:rPr>
        <w:t>3</w:t>
      </w:r>
      <w:r w:rsidR="004339F6" w:rsidRPr="002B783D">
        <w:rPr>
          <w:rFonts w:ascii="Times New Roman" w:hAnsi="Times New Roman" w:cs="Times New Roman"/>
          <w:sz w:val="24"/>
          <w:szCs w:val="24"/>
        </w:rPr>
        <w:t>00 words max)</w:t>
      </w:r>
      <w:r w:rsidR="00C15B42" w:rsidRPr="002B783D">
        <w:rPr>
          <w:rFonts w:ascii="Times New Roman" w:hAnsi="Times New Roman" w:cs="Times New Roman"/>
          <w:sz w:val="24"/>
          <w:szCs w:val="24"/>
        </w:rPr>
        <w:t xml:space="preserve"> [3</w:t>
      </w:r>
      <w:r w:rsidR="00203588" w:rsidRPr="002B783D">
        <w:rPr>
          <w:rFonts w:ascii="Times New Roman" w:hAnsi="Times New Roman" w:cs="Times New Roman"/>
          <w:sz w:val="24"/>
          <w:szCs w:val="24"/>
        </w:rPr>
        <w:t xml:space="preserve"> marks</w:t>
      </w:r>
      <w:r w:rsidR="00C15B42" w:rsidRPr="002B783D">
        <w:rPr>
          <w:rFonts w:ascii="Times New Roman" w:hAnsi="Times New Roman" w:cs="Times New Roman"/>
          <w:sz w:val="24"/>
          <w:szCs w:val="24"/>
        </w:rPr>
        <w:t>]</w:t>
      </w:r>
    </w:p>
    <w:p w14:paraId="22177B10" w14:textId="77777777" w:rsidR="004339F6" w:rsidRPr="002B783D" w:rsidRDefault="004339F6" w:rsidP="004339F6">
      <w:pPr>
        <w:rPr>
          <w:rFonts w:ascii="Times New Roman" w:hAnsi="Times New Roman" w:cs="Times New Roman"/>
          <w:sz w:val="24"/>
          <w:szCs w:val="24"/>
        </w:rPr>
      </w:pPr>
    </w:p>
    <w:p w14:paraId="4A2770CC" w14:textId="77777777" w:rsidR="0088455E" w:rsidRPr="002B783D" w:rsidRDefault="0088455E" w:rsidP="004339F6">
      <w:pPr>
        <w:rPr>
          <w:rFonts w:ascii="Times New Roman" w:hAnsi="Times New Roman" w:cs="Times New Roman"/>
          <w:sz w:val="24"/>
          <w:szCs w:val="24"/>
        </w:rPr>
      </w:pPr>
    </w:p>
    <w:p w14:paraId="2C20B5E7" w14:textId="39F5CFEE" w:rsidR="00C15B42" w:rsidRPr="002B783D" w:rsidRDefault="00C15B42" w:rsidP="00DB451F">
      <w:pPr>
        <w:pStyle w:val="ListParagraph"/>
        <w:numPr>
          <w:ilvl w:val="2"/>
          <w:numId w:val="4"/>
        </w:numPr>
        <w:rPr>
          <w:rFonts w:ascii="Times New Roman" w:hAnsi="Times New Roman" w:cs="Times New Roman"/>
          <w:sz w:val="24"/>
          <w:szCs w:val="24"/>
        </w:rPr>
      </w:pPr>
      <w:r w:rsidRPr="002B783D">
        <w:rPr>
          <w:rFonts w:ascii="Times New Roman" w:hAnsi="Times New Roman" w:cs="Times New Roman"/>
          <w:sz w:val="24"/>
          <w:szCs w:val="24"/>
        </w:rPr>
        <w:t xml:space="preserve">How does hyperinflation erode the functions of money? </w:t>
      </w:r>
      <w:r w:rsidR="00532E0C" w:rsidRPr="002B783D">
        <w:rPr>
          <w:rFonts w:ascii="Times New Roman" w:hAnsi="Times New Roman" w:cs="Times New Roman"/>
          <w:sz w:val="24"/>
          <w:szCs w:val="24"/>
        </w:rPr>
        <w:t>Your answer should refer to</w:t>
      </w:r>
      <w:r w:rsidRPr="002B783D">
        <w:rPr>
          <w:rFonts w:ascii="Times New Roman" w:hAnsi="Times New Roman" w:cs="Times New Roman"/>
          <w:sz w:val="24"/>
          <w:szCs w:val="24"/>
        </w:rPr>
        <w:t xml:space="preserve"> a time in history when this happened</w:t>
      </w:r>
      <w:r w:rsidR="00532E0C" w:rsidRPr="002B783D">
        <w:rPr>
          <w:rFonts w:ascii="Times New Roman" w:hAnsi="Times New Roman" w:cs="Times New Roman"/>
          <w:sz w:val="24"/>
          <w:szCs w:val="24"/>
        </w:rPr>
        <w:t>. (400 words max)</w:t>
      </w:r>
      <w:r w:rsidRPr="002B783D">
        <w:rPr>
          <w:rFonts w:ascii="Times New Roman" w:hAnsi="Times New Roman" w:cs="Times New Roman"/>
          <w:sz w:val="24"/>
          <w:szCs w:val="24"/>
        </w:rPr>
        <w:t xml:space="preserve"> [3</w:t>
      </w:r>
      <w:r w:rsidR="00203588" w:rsidRPr="002B783D">
        <w:rPr>
          <w:rFonts w:ascii="Times New Roman" w:hAnsi="Times New Roman" w:cs="Times New Roman"/>
          <w:sz w:val="24"/>
          <w:szCs w:val="24"/>
        </w:rPr>
        <w:t xml:space="preserve"> marks</w:t>
      </w:r>
      <w:r w:rsidRPr="002B783D">
        <w:rPr>
          <w:rFonts w:ascii="Times New Roman" w:hAnsi="Times New Roman" w:cs="Times New Roman"/>
          <w:sz w:val="24"/>
          <w:szCs w:val="24"/>
        </w:rPr>
        <w:t>]</w:t>
      </w:r>
    </w:p>
    <w:p w14:paraId="6EA69889" w14:textId="77777777" w:rsidR="00532E0C" w:rsidRPr="002B783D" w:rsidRDefault="00532E0C" w:rsidP="00532E0C">
      <w:pPr>
        <w:rPr>
          <w:rFonts w:ascii="Times New Roman" w:hAnsi="Times New Roman" w:cs="Times New Roman"/>
          <w:sz w:val="24"/>
          <w:szCs w:val="24"/>
        </w:rPr>
      </w:pPr>
    </w:p>
    <w:p w14:paraId="1C2CD706" w14:textId="2BEB81B9" w:rsidR="00EF110D" w:rsidRPr="002B783D" w:rsidRDefault="00C15B42" w:rsidP="00BB59A5">
      <w:pPr>
        <w:pStyle w:val="ListParagraph"/>
        <w:numPr>
          <w:ilvl w:val="2"/>
          <w:numId w:val="4"/>
        </w:numPr>
        <w:rPr>
          <w:rFonts w:ascii="Times New Roman" w:hAnsi="Times New Roman" w:cs="Times New Roman"/>
          <w:sz w:val="24"/>
          <w:szCs w:val="24"/>
        </w:rPr>
      </w:pPr>
      <w:r w:rsidRPr="002B783D">
        <w:rPr>
          <w:rFonts w:ascii="Times New Roman" w:hAnsi="Times New Roman" w:cs="Times New Roman"/>
          <w:sz w:val="24"/>
          <w:szCs w:val="24"/>
        </w:rPr>
        <w:t xml:space="preserve">The country of </w:t>
      </w:r>
      <w:proofErr w:type="spellStart"/>
      <w:r w:rsidRPr="002B783D">
        <w:rPr>
          <w:rFonts w:ascii="Times New Roman" w:hAnsi="Times New Roman" w:cs="Times New Roman"/>
          <w:sz w:val="24"/>
          <w:szCs w:val="24"/>
        </w:rPr>
        <w:t>Monlandia</w:t>
      </w:r>
      <w:proofErr w:type="spellEnd"/>
      <w:r w:rsidRPr="002B783D">
        <w:rPr>
          <w:rFonts w:ascii="Times New Roman" w:hAnsi="Times New Roman" w:cs="Times New Roman"/>
          <w:sz w:val="24"/>
          <w:szCs w:val="24"/>
        </w:rPr>
        <w:t xml:space="preserve"> has a perfectly inelastic supply curve for money at 1000 Monies. The central bank prints 1000 more Monies. What will happen to supply and demand for money and what will happen to inflation, everything else equal?</w:t>
      </w:r>
      <w:r w:rsidR="006D6670" w:rsidRPr="002B783D">
        <w:rPr>
          <w:rFonts w:ascii="Times New Roman" w:hAnsi="Times New Roman" w:cs="Times New Roman"/>
          <w:sz w:val="24"/>
          <w:szCs w:val="24"/>
        </w:rPr>
        <w:t xml:space="preserve"> (</w:t>
      </w:r>
      <w:r w:rsidR="00AC5A96" w:rsidRPr="002B783D">
        <w:rPr>
          <w:rFonts w:ascii="Times New Roman" w:hAnsi="Times New Roman" w:cs="Times New Roman"/>
          <w:sz w:val="24"/>
          <w:szCs w:val="24"/>
        </w:rPr>
        <w:t>400 words</w:t>
      </w:r>
      <w:r w:rsidR="000C3AE6" w:rsidRPr="002B783D">
        <w:rPr>
          <w:rFonts w:ascii="Times New Roman" w:hAnsi="Times New Roman" w:cs="Times New Roman"/>
          <w:sz w:val="24"/>
          <w:szCs w:val="24"/>
        </w:rPr>
        <w:t xml:space="preserve"> max</w:t>
      </w:r>
      <w:r w:rsidR="006D6670" w:rsidRPr="002B783D">
        <w:rPr>
          <w:rFonts w:ascii="Times New Roman" w:hAnsi="Times New Roman" w:cs="Times New Roman"/>
          <w:sz w:val="24"/>
          <w:szCs w:val="24"/>
        </w:rPr>
        <w:t>)</w:t>
      </w:r>
      <w:r w:rsidRPr="002B783D">
        <w:rPr>
          <w:rFonts w:ascii="Times New Roman" w:hAnsi="Times New Roman" w:cs="Times New Roman"/>
          <w:sz w:val="24"/>
          <w:szCs w:val="24"/>
        </w:rPr>
        <w:t xml:space="preserve"> [4</w:t>
      </w:r>
      <w:r w:rsidR="00203588" w:rsidRPr="002B783D">
        <w:rPr>
          <w:rFonts w:ascii="Times New Roman" w:hAnsi="Times New Roman" w:cs="Times New Roman"/>
          <w:sz w:val="24"/>
          <w:szCs w:val="24"/>
        </w:rPr>
        <w:t xml:space="preserve"> marks</w:t>
      </w:r>
      <w:r w:rsidRPr="002B783D">
        <w:rPr>
          <w:rFonts w:ascii="Times New Roman" w:hAnsi="Times New Roman" w:cs="Times New Roman"/>
          <w:sz w:val="24"/>
          <w:szCs w:val="24"/>
        </w:rPr>
        <w:t>]</w:t>
      </w:r>
    </w:p>
    <w:p w14:paraId="323AC9E7" w14:textId="50AB8F94" w:rsidR="00203588" w:rsidRPr="002B783D" w:rsidRDefault="00203588" w:rsidP="00203588">
      <w:pPr>
        <w:ind w:left="6480"/>
        <w:rPr>
          <w:rFonts w:ascii="Times New Roman" w:hAnsi="Times New Roman" w:cs="Times New Roman"/>
          <w:sz w:val="24"/>
          <w:szCs w:val="24"/>
        </w:rPr>
      </w:pPr>
      <w:r w:rsidRPr="002B783D">
        <w:rPr>
          <w:rFonts w:ascii="Times New Roman" w:eastAsia="Times New Roman" w:hAnsi="Times New Roman" w:cs="Times New Roman"/>
          <w:b/>
          <w:bCs/>
          <w:sz w:val="24"/>
          <w:szCs w:val="24"/>
          <w:lang w:eastAsia="en-GB"/>
        </w:rPr>
        <w:t>[Total 10 marks]</w:t>
      </w:r>
      <w:r w:rsidRPr="002B783D">
        <w:rPr>
          <w:rFonts w:ascii="Times New Roman" w:eastAsia="Times New Roman" w:hAnsi="Times New Roman" w:cs="Times New Roman"/>
          <w:sz w:val="24"/>
          <w:szCs w:val="24"/>
          <w:lang w:eastAsia="en-GB"/>
        </w:rPr>
        <w:t> </w:t>
      </w:r>
    </w:p>
    <w:p w14:paraId="3EBE6B21" w14:textId="14606B9A" w:rsidR="000C3AE6" w:rsidRPr="002B783D" w:rsidRDefault="000C3AE6" w:rsidP="00EF110D">
      <w:pPr>
        <w:tabs>
          <w:tab w:val="right" w:pos="8931"/>
        </w:tabs>
        <w:spacing w:line="276" w:lineRule="auto"/>
        <w:rPr>
          <w:rFonts w:ascii="Times New Roman" w:hAnsi="Times New Roman" w:cs="Times New Roman"/>
          <w:sz w:val="24"/>
          <w:szCs w:val="24"/>
        </w:rPr>
      </w:pPr>
    </w:p>
    <w:p w14:paraId="03500368" w14:textId="07AD89D4" w:rsidR="00EF110D" w:rsidRPr="002B783D" w:rsidRDefault="000C3AE6" w:rsidP="000C3AE6">
      <w:pPr>
        <w:pStyle w:val="ListParagraph"/>
        <w:numPr>
          <w:ilvl w:val="0"/>
          <w:numId w:val="8"/>
        </w:numPr>
        <w:rPr>
          <w:rFonts w:ascii="Times New Roman" w:hAnsi="Times New Roman" w:cs="Times New Roman"/>
          <w:sz w:val="24"/>
          <w:szCs w:val="24"/>
        </w:rPr>
      </w:pPr>
      <w:r w:rsidRPr="002B783D">
        <w:rPr>
          <w:rFonts w:ascii="Times New Roman" w:hAnsi="Times New Roman" w:cs="Times New Roman"/>
          <w:sz w:val="24"/>
          <w:szCs w:val="24"/>
        </w:rPr>
        <w:t xml:space="preserve">a) </w:t>
      </w:r>
      <w:r w:rsidR="00773A16" w:rsidRPr="002B783D">
        <w:rPr>
          <w:rFonts w:ascii="Times New Roman" w:hAnsi="Times New Roman" w:cs="Times New Roman"/>
          <w:sz w:val="24"/>
          <w:szCs w:val="24"/>
        </w:rPr>
        <w:t>T</w:t>
      </w:r>
      <w:r w:rsidR="009031B8" w:rsidRPr="002B783D">
        <w:rPr>
          <w:rFonts w:ascii="Times New Roman" w:hAnsi="Times New Roman" w:cs="Times New Roman"/>
          <w:sz w:val="24"/>
          <w:szCs w:val="24"/>
        </w:rPr>
        <w:t xml:space="preserve">he country of </w:t>
      </w:r>
      <w:proofErr w:type="spellStart"/>
      <w:r w:rsidR="00773A16" w:rsidRPr="002B783D">
        <w:rPr>
          <w:rFonts w:ascii="Times New Roman" w:hAnsi="Times New Roman" w:cs="Times New Roman"/>
          <w:sz w:val="24"/>
          <w:szCs w:val="24"/>
        </w:rPr>
        <w:t>Scotlandia</w:t>
      </w:r>
      <w:proofErr w:type="spellEnd"/>
      <w:r w:rsidR="00773A16" w:rsidRPr="002B783D">
        <w:rPr>
          <w:rFonts w:ascii="Times New Roman" w:hAnsi="Times New Roman" w:cs="Times New Roman"/>
          <w:sz w:val="24"/>
          <w:szCs w:val="24"/>
        </w:rPr>
        <w:t xml:space="preserve"> is closed to all trade and has no government. Households save ½ of </w:t>
      </w:r>
      <w:proofErr w:type="gramStart"/>
      <w:r w:rsidR="00773A16" w:rsidRPr="002B783D">
        <w:rPr>
          <w:rFonts w:ascii="Times New Roman" w:hAnsi="Times New Roman" w:cs="Times New Roman"/>
          <w:sz w:val="24"/>
          <w:szCs w:val="24"/>
        </w:rPr>
        <w:t>all of</w:t>
      </w:r>
      <w:proofErr w:type="gramEnd"/>
      <w:r w:rsidR="00773A16" w:rsidRPr="002B783D">
        <w:rPr>
          <w:rFonts w:ascii="Times New Roman" w:hAnsi="Times New Roman" w:cs="Times New Roman"/>
          <w:sz w:val="24"/>
          <w:szCs w:val="24"/>
        </w:rPr>
        <w:t xml:space="preserve"> their income of 5000. Given that </w:t>
      </w:r>
      <w:proofErr w:type="spellStart"/>
      <w:r w:rsidR="00773A16" w:rsidRPr="002B783D">
        <w:rPr>
          <w:rFonts w:ascii="Times New Roman" w:hAnsi="Times New Roman" w:cs="Times New Roman"/>
          <w:sz w:val="24"/>
          <w:szCs w:val="24"/>
        </w:rPr>
        <w:t>Scotlandia</w:t>
      </w:r>
      <w:proofErr w:type="spellEnd"/>
      <w:r w:rsidR="00773A16" w:rsidRPr="002B783D">
        <w:rPr>
          <w:rFonts w:ascii="Times New Roman" w:hAnsi="Times New Roman" w:cs="Times New Roman"/>
          <w:sz w:val="24"/>
          <w:szCs w:val="24"/>
        </w:rPr>
        <w:t xml:space="preserve"> is in equilibrium, what will the level of </w:t>
      </w:r>
      <w:r w:rsidR="00AB06CB" w:rsidRPr="002B783D">
        <w:rPr>
          <w:rFonts w:ascii="Times New Roman" w:hAnsi="Times New Roman" w:cs="Times New Roman"/>
          <w:sz w:val="24"/>
          <w:szCs w:val="24"/>
        </w:rPr>
        <w:t xml:space="preserve">aggregate </w:t>
      </w:r>
      <w:r w:rsidR="00773A16" w:rsidRPr="002B783D">
        <w:rPr>
          <w:rFonts w:ascii="Times New Roman" w:hAnsi="Times New Roman" w:cs="Times New Roman"/>
          <w:sz w:val="24"/>
          <w:szCs w:val="24"/>
        </w:rPr>
        <w:t>investment be?</w:t>
      </w:r>
      <w:r w:rsidR="006C1151" w:rsidRPr="002B783D">
        <w:rPr>
          <w:rFonts w:ascii="Times New Roman" w:hAnsi="Times New Roman" w:cs="Times New Roman"/>
          <w:sz w:val="24"/>
          <w:szCs w:val="24"/>
        </w:rPr>
        <w:t xml:space="preserve"> </w:t>
      </w:r>
      <w:r w:rsidR="00773A16" w:rsidRPr="002B783D">
        <w:rPr>
          <w:rFonts w:ascii="Times New Roman" w:hAnsi="Times New Roman" w:cs="Times New Roman"/>
          <w:sz w:val="24"/>
          <w:szCs w:val="24"/>
        </w:rPr>
        <w:t xml:space="preserve"> [2</w:t>
      </w:r>
      <w:r w:rsidR="00203588" w:rsidRPr="002B783D">
        <w:rPr>
          <w:rFonts w:ascii="Times New Roman" w:hAnsi="Times New Roman" w:cs="Times New Roman"/>
          <w:sz w:val="24"/>
          <w:szCs w:val="24"/>
        </w:rPr>
        <w:t xml:space="preserve"> marks</w:t>
      </w:r>
      <w:r w:rsidR="00773A16" w:rsidRPr="002B783D">
        <w:rPr>
          <w:rFonts w:ascii="Times New Roman" w:hAnsi="Times New Roman" w:cs="Times New Roman"/>
          <w:sz w:val="24"/>
          <w:szCs w:val="24"/>
        </w:rPr>
        <w:t>]</w:t>
      </w:r>
    </w:p>
    <w:p w14:paraId="13A15DB2" w14:textId="77777777" w:rsidR="00BC172C" w:rsidRPr="002B783D" w:rsidRDefault="00BC172C" w:rsidP="00BC172C">
      <w:pPr>
        <w:rPr>
          <w:rFonts w:ascii="Times New Roman" w:hAnsi="Times New Roman" w:cs="Times New Roman"/>
          <w:sz w:val="24"/>
          <w:szCs w:val="24"/>
        </w:rPr>
      </w:pPr>
    </w:p>
    <w:p w14:paraId="129152BD" w14:textId="63E59087" w:rsidR="00DF2BBB" w:rsidRPr="002B783D" w:rsidRDefault="00773A16" w:rsidP="00BC172C">
      <w:pPr>
        <w:pStyle w:val="ListParagraph"/>
        <w:numPr>
          <w:ilvl w:val="0"/>
          <w:numId w:val="21"/>
        </w:numPr>
        <w:rPr>
          <w:rFonts w:ascii="Times New Roman" w:hAnsi="Times New Roman" w:cs="Times New Roman"/>
          <w:sz w:val="24"/>
          <w:szCs w:val="24"/>
        </w:rPr>
      </w:pPr>
      <w:r w:rsidRPr="002B783D">
        <w:rPr>
          <w:rFonts w:ascii="Times New Roman" w:hAnsi="Times New Roman" w:cs="Times New Roman"/>
          <w:sz w:val="24"/>
          <w:szCs w:val="24"/>
        </w:rPr>
        <w:t xml:space="preserve">Suppose that businesses are very confident about the economic future of </w:t>
      </w:r>
      <w:proofErr w:type="spellStart"/>
      <w:r w:rsidRPr="002B783D">
        <w:rPr>
          <w:rFonts w:ascii="Times New Roman" w:hAnsi="Times New Roman" w:cs="Times New Roman"/>
          <w:sz w:val="24"/>
          <w:szCs w:val="24"/>
        </w:rPr>
        <w:t>Scotlandia</w:t>
      </w:r>
      <w:proofErr w:type="spellEnd"/>
      <w:r w:rsidRPr="002B783D">
        <w:rPr>
          <w:rFonts w:ascii="Times New Roman" w:hAnsi="Times New Roman" w:cs="Times New Roman"/>
          <w:sz w:val="24"/>
          <w:szCs w:val="24"/>
        </w:rPr>
        <w:t xml:space="preserve"> and decide to increase investment by 500. </w:t>
      </w:r>
      <w:r w:rsidR="00BC172C" w:rsidRPr="002B783D">
        <w:rPr>
          <w:rFonts w:ascii="Times New Roman" w:hAnsi="Times New Roman" w:cs="Times New Roman"/>
          <w:sz w:val="24"/>
          <w:szCs w:val="24"/>
        </w:rPr>
        <w:t xml:space="preserve">Describe what will happen to aggregate </w:t>
      </w:r>
      <w:r w:rsidR="00673769" w:rsidRPr="002B783D">
        <w:rPr>
          <w:rFonts w:ascii="Times New Roman" w:hAnsi="Times New Roman" w:cs="Times New Roman"/>
          <w:sz w:val="24"/>
          <w:szCs w:val="24"/>
        </w:rPr>
        <w:t>expenditure</w:t>
      </w:r>
      <w:r w:rsidR="00BC172C" w:rsidRPr="002B783D">
        <w:rPr>
          <w:rFonts w:ascii="Times New Roman" w:hAnsi="Times New Roman" w:cs="Times New Roman"/>
          <w:sz w:val="24"/>
          <w:szCs w:val="24"/>
        </w:rPr>
        <w:t xml:space="preserve"> in the short and long-run in </w:t>
      </w:r>
      <w:proofErr w:type="spellStart"/>
      <w:r w:rsidR="00BC172C" w:rsidRPr="002B783D">
        <w:rPr>
          <w:rFonts w:ascii="Times New Roman" w:hAnsi="Times New Roman" w:cs="Times New Roman"/>
          <w:sz w:val="24"/>
          <w:szCs w:val="24"/>
        </w:rPr>
        <w:t>Scotlandia</w:t>
      </w:r>
      <w:proofErr w:type="spellEnd"/>
      <w:r w:rsidR="00BC172C" w:rsidRPr="002B783D">
        <w:rPr>
          <w:rFonts w:ascii="Times New Roman" w:hAnsi="Times New Roman" w:cs="Times New Roman"/>
          <w:sz w:val="24"/>
          <w:szCs w:val="24"/>
        </w:rPr>
        <w:t>, using a circular flow of income diagram.</w:t>
      </w:r>
      <w:r w:rsidR="006C1151" w:rsidRPr="002B783D">
        <w:rPr>
          <w:rFonts w:ascii="Times New Roman" w:hAnsi="Times New Roman" w:cs="Times New Roman"/>
          <w:sz w:val="24"/>
          <w:szCs w:val="24"/>
        </w:rPr>
        <w:t xml:space="preserve"> (400 words max)</w:t>
      </w:r>
      <w:r w:rsidR="00BC172C" w:rsidRPr="002B783D">
        <w:rPr>
          <w:rFonts w:ascii="Times New Roman" w:hAnsi="Times New Roman" w:cs="Times New Roman"/>
          <w:sz w:val="24"/>
          <w:szCs w:val="24"/>
        </w:rPr>
        <w:t xml:space="preserve"> [4</w:t>
      </w:r>
      <w:r w:rsidR="00203588" w:rsidRPr="002B783D">
        <w:rPr>
          <w:rFonts w:ascii="Times New Roman" w:hAnsi="Times New Roman" w:cs="Times New Roman"/>
          <w:sz w:val="24"/>
          <w:szCs w:val="24"/>
        </w:rPr>
        <w:t xml:space="preserve"> marks</w:t>
      </w:r>
      <w:r w:rsidR="00BC172C" w:rsidRPr="002B783D">
        <w:rPr>
          <w:rFonts w:ascii="Times New Roman" w:hAnsi="Times New Roman" w:cs="Times New Roman"/>
          <w:sz w:val="24"/>
          <w:szCs w:val="24"/>
        </w:rPr>
        <w:t>]</w:t>
      </w:r>
    </w:p>
    <w:p w14:paraId="4901522D" w14:textId="77777777" w:rsidR="00673769" w:rsidRPr="002B783D" w:rsidRDefault="00673769" w:rsidP="00BC172C">
      <w:pPr>
        <w:rPr>
          <w:rFonts w:ascii="Times New Roman" w:hAnsi="Times New Roman" w:cs="Times New Roman"/>
          <w:color w:val="FF0000"/>
          <w:sz w:val="24"/>
          <w:szCs w:val="24"/>
        </w:rPr>
      </w:pPr>
    </w:p>
    <w:p w14:paraId="4EB9F335" w14:textId="6689801E" w:rsidR="00673769" w:rsidRPr="002B783D" w:rsidRDefault="00BC172C" w:rsidP="00673769">
      <w:pPr>
        <w:pStyle w:val="ListParagraph"/>
        <w:numPr>
          <w:ilvl w:val="0"/>
          <w:numId w:val="21"/>
        </w:numPr>
        <w:rPr>
          <w:rFonts w:ascii="Times New Roman" w:hAnsi="Times New Roman" w:cs="Times New Roman"/>
          <w:sz w:val="24"/>
          <w:szCs w:val="24"/>
        </w:rPr>
      </w:pPr>
      <w:r w:rsidRPr="002B783D">
        <w:rPr>
          <w:rFonts w:ascii="Times New Roman" w:hAnsi="Times New Roman" w:cs="Times New Roman"/>
          <w:sz w:val="24"/>
          <w:szCs w:val="24"/>
        </w:rPr>
        <w:t xml:space="preserve">What is the </w:t>
      </w:r>
      <w:r w:rsidR="00673769" w:rsidRPr="002B783D">
        <w:rPr>
          <w:rFonts w:ascii="Times New Roman" w:hAnsi="Times New Roman" w:cs="Times New Roman"/>
          <w:sz w:val="24"/>
          <w:szCs w:val="24"/>
        </w:rPr>
        <w:t xml:space="preserve">value of the </w:t>
      </w:r>
      <w:r w:rsidRPr="002B783D">
        <w:rPr>
          <w:rFonts w:ascii="Times New Roman" w:hAnsi="Times New Roman" w:cs="Times New Roman"/>
          <w:sz w:val="24"/>
          <w:szCs w:val="24"/>
        </w:rPr>
        <w:t>multiplier in this economy?</w:t>
      </w:r>
      <w:r w:rsidR="00673769" w:rsidRPr="002B783D">
        <w:rPr>
          <w:rFonts w:ascii="Times New Roman" w:hAnsi="Times New Roman" w:cs="Times New Roman"/>
          <w:sz w:val="24"/>
          <w:szCs w:val="24"/>
        </w:rPr>
        <w:t xml:space="preserve"> </w:t>
      </w:r>
      <w:r w:rsidR="00673769" w:rsidRPr="002B783D">
        <w:rPr>
          <w:rFonts w:ascii="Times New Roman" w:hAnsi="Times New Roman" w:cs="Times New Roman"/>
          <w:color w:val="FF0000"/>
          <w:sz w:val="24"/>
          <w:szCs w:val="24"/>
        </w:rPr>
        <w:t xml:space="preserve"> </w:t>
      </w:r>
      <w:r w:rsidR="00673769" w:rsidRPr="002B783D">
        <w:rPr>
          <w:rFonts w:ascii="Times New Roman" w:hAnsi="Times New Roman" w:cs="Times New Roman"/>
          <w:sz w:val="24"/>
          <w:szCs w:val="24"/>
        </w:rPr>
        <w:t>[2</w:t>
      </w:r>
      <w:r w:rsidR="00203588" w:rsidRPr="002B783D">
        <w:rPr>
          <w:rFonts w:ascii="Times New Roman" w:hAnsi="Times New Roman" w:cs="Times New Roman"/>
          <w:sz w:val="24"/>
          <w:szCs w:val="24"/>
        </w:rPr>
        <w:t xml:space="preserve"> marks</w:t>
      </w:r>
      <w:r w:rsidR="00673769" w:rsidRPr="002B783D">
        <w:rPr>
          <w:rFonts w:ascii="Times New Roman" w:hAnsi="Times New Roman" w:cs="Times New Roman"/>
          <w:sz w:val="24"/>
          <w:szCs w:val="24"/>
        </w:rPr>
        <w:t>]</w:t>
      </w:r>
    </w:p>
    <w:p w14:paraId="6CB9B94D" w14:textId="4EF61391" w:rsidR="00673769" w:rsidRPr="002B783D" w:rsidRDefault="00673769" w:rsidP="00673769">
      <w:pPr>
        <w:rPr>
          <w:rFonts w:ascii="Times New Roman" w:hAnsi="Times New Roman" w:cs="Times New Roman"/>
          <w:sz w:val="24"/>
          <w:szCs w:val="24"/>
        </w:rPr>
      </w:pPr>
    </w:p>
    <w:p w14:paraId="10FDE8BB" w14:textId="46EACA13" w:rsidR="00BB59A5" w:rsidRPr="002B783D" w:rsidRDefault="00673769" w:rsidP="00EF110D">
      <w:pPr>
        <w:pStyle w:val="ListParagraph"/>
        <w:numPr>
          <w:ilvl w:val="0"/>
          <w:numId w:val="21"/>
        </w:numPr>
        <w:rPr>
          <w:rFonts w:ascii="Times New Roman" w:hAnsi="Times New Roman" w:cs="Times New Roman"/>
          <w:sz w:val="24"/>
          <w:szCs w:val="24"/>
        </w:rPr>
      </w:pPr>
      <w:proofErr w:type="spellStart"/>
      <w:r w:rsidRPr="002B783D">
        <w:rPr>
          <w:rFonts w:ascii="Times New Roman" w:hAnsi="Times New Roman" w:cs="Times New Roman"/>
          <w:sz w:val="24"/>
          <w:szCs w:val="24"/>
        </w:rPr>
        <w:lastRenderedPageBreak/>
        <w:t>Scotlandia</w:t>
      </w:r>
      <w:proofErr w:type="spellEnd"/>
      <w:r w:rsidRPr="002B783D">
        <w:rPr>
          <w:rFonts w:ascii="Times New Roman" w:hAnsi="Times New Roman" w:cs="Times New Roman"/>
          <w:sz w:val="24"/>
          <w:szCs w:val="24"/>
        </w:rPr>
        <w:t xml:space="preserve"> decides to form a government that runs a balanced budget, i.e., T = G, or in words, taxation = government expenditure. Show how the circular flow of income diagram changes. How does</w:t>
      </w:r>
      <w:r w:rsidR="00DF2BBB" w:rsidRPr="002B783D">
        <w:rPr>
          <w:rFonts w:ascii="Times New Roman" w:hAnsi="Times New Roman" w:cs="Times New Roman"/>
          <w:sz w:val="24"/>
          <w:szCs w:val="24"/>
        </w:rPr>
        <w:t xml:space="preserve"> aggregate expenditure change</w:t>
      </w:r>
      <w:r w:rsidRPr="002B783D">
        <w:rPr>
          <w:rFonts w:ascii="Times New Roman" w:hAnsi="Times New Roman" w:cs="Times New Roman"/>
          <w:sz w:val="24"/>
          <w:szCs w:val="24"/>
        </w:rPr>
        <w:t>?</w:t>
      </w:r>
      <w:r w:rsidR="000C3AE6" w:rsidRPr="002B783D">
        <w:rPr>
          <w:rFonts w:ascii="Times New Roman" w:hAnsi="Times New Roman" w:cs="Times New Roman"/>
          <w:sz w:val="24"/>
          <w:szCs w:val="24"/>
        </w:rPr>
        <w:t xml:space="preserve"> (300 words max) [2 marks]</w:t>
      </w:r>
    </w:p>
    <w:p w14:paraId="558D4943" w14:textId="77777777" w:rsidR="00AB06CB" w:rsidRPr="002B783D" w:rsidRDefault="00AB06CB" w:rsidP="00EF110D">
      <w:pPr>
        <w:rPr>
          <w:rFonts w:ascii="Times New Roman" w:hAnsi="Times New Roman" w:cs="Times New Roman"/>
          <w:color w:val="FF0000"/>
          <w:sz w:val="24"/>
          <w:szCs w:val="24"/>
        </w:rPr>
      </w:pPr>
    </w:p>
    <w:p w14:paraId="0F4840A6" w14:textId="25CBDCA1" w:rsidR="00EF110D" w:rsidRPr="002B783D" w:rsidRDefault="00EF110D" w:rsidP="00EF110D">
      <w:pPr>
        <w:rPr>
          <w:rFonts w:ascii="Times New Roman" w:eastAsia="Times New Roman" w:hAnsi="Times New Roman" w:cs="Times New Roman"/>
          <w:b/>
          <w:bCs/>
          <w:sz w:val="24"/>
          <w:szCs w:val="24"/>
          <w:lang w:eastAsia="en-GB"/>
        </w:rPr>
      </w:pPr>
      <w:r w:rsidRPr="002B783D">
        <w:rPr>
          <w:rFonts w:ascii="Times New Roman" w:hAnsi="Times New Roman" w:cs="Times New Roman"/>
          <w:sz w:val="24"/>
          <w:szCs w:val="24"/>
        </w:rPr>
        <w:tab/>
      </w:r>
      <w:r w:rsidRPr="002B783D">
        <w:rPr>
          <w:rFonts w:ascii="Times New Roman" w:hAnsi="Times New Roman" w:cs="Times New Roman"/>
          <w:sz w:val="24"/>
          <w:szCs w:val="24"/>
        </w:rPr>
        <w:tab/>
      </w:r>
      <w:r w:rsidRPr="002B783D">
        <w:rPr>
          <w:rFonts w:ascii="Times New Roman" w:hAnsi="Times New Roman" w:cs="Times New Roman"/>
          <w:sz w:val="24"/>
          <w:szCs w:val="24"/>
        </w:rPr>
        <w:tab/>
      </w:r>
      <w:r w:rsidRPr="002B783D">
        <w:rPr>
          <w:rFonts w:ascii="Times New Roman" w:hAnsi="Times New Roman" w:cs="Times New Roman"/>
          <w:sz w:val="24"/>
          <w:szCs w:val="24"/>
        </w:rPr>
        <w:tab/>
      </w:r>
      <w:r w:rsidRPr="002B783D">
        <w:rPr>
          <w:rFonts w:ascii="Times New Roman" w:hAnsi="Times New Roman" w:cs="Times New Roman"/>
          <w:sz w:val="24"/>
          <w:szCs w:val="24"/>
        </w:rPr>
        <w:tab/>
      </w:r>
      <w:r w:rsidRPr="002B783D">
        <w:rPr>
          <w:rFonts w:ascii="Times New Roman" w:hAnsi="Times New Roman" w:cs="Times New Roman"/>
          <w:sz w:val="24"/>
          <w:szCs w:val="24"/>
        </w:rPr>
        <w:tab/>
      </w:r>
      <w:r w:rsidRPr="002B783D">
        <w:rPr>
          <w:rFonts w:ascii="Times New Roman" w:hAnsi="Times New Roman" w:cs="Times New Roman"/>
          <w:sz w:val="24"/>
          <w:szCs w:val="24"/>
        </w:rPr>
        <w:tab/>
      </w:r>
      <w:r w:rsidRPr="002B783D">
        <w:rPr>
          <w:rFonts w:ascii="Times New Roman" w:hAnsi="Times New Roman" w:cs="Times New Roman"/>
          <w:sz w:val="24"/>
          <w:szCs w:val="24"/>
        </w:rPr>
        <w:tab/>
      </w:r>
      <w:r w:rsidRPr="002B783D">
        <w:rPr>
          <w:rFonts w:ascii="Times New Roman" w:hAnsi="Times New Roman" w:cs="Times New Roman"/>
          <w:sz w:val="24"/>
          <w:szCs w:val="24"/>
        </w:rPr>
        <w:tab/>
      </w:r>
    </w:p>
    <w:p w14:paraId="1933D162" w14:textId="77777777" w:rsidR="00B56B7F" w:rsidRPr="002B783D" w:rsidRDefault="00B56B7F" w:rsidP="00B56B7F">
      <w:pPr>
        <w:ind w:left="6480"/>
        <w:rPr>
          <w:rFonts w:ascii="Times New Roman" w:hAnsi="Times New Roman" w:cs="Times New Roman"/>
          <w:sz w:val="24"/>
          <w:szCs w:val="24"/>
        </w:rPr>
      </w:pPr>
      <w:r w:rsidRPr="002B783D">
        <w:rPr>
          <w:rFonts w:ascii="Times New Roman" w:eastAsia="Times New Roman" w:hAnsi="Times New Roman" w:cs="Times New Roman"/>
          <w:b/>
          <w:bCs/>
          <w:sz w:val="24"/>
          <w:szCs w:val="24"/>
          <w:lang w:eastAsia="en-GB"/>
        </w:rPr>
        <w:t>[Total 10 marks]</w:t>
      </w:r>
      <w:r w:rsidRPr="002B783D">
        <w:rPr>
          <w:rFonts w:ascii="Times New Roman" w:eastAsia="Times New Roman" w:hAnsi="Times New Roman" w:cs="Times New Roman"/>
          <w:sz w:val="24"/>
          <w:szCs w:val="24"/>
          <w:lang w:eastAsia="en-GB"/>
        </w:rPr>
        <w:t> </w:t>
      </w:r>
    </w:p>
    <w:p w14:paraId="5CA3F67C" w14:textId="77777777" w:rsidR="00B56B7F" w:rsidRPr="002B783D" w:rsidRDefault="00B56B7F" w:rsidP="00EF110D">
      <w:pPr>
        <w:rPr>
          <w:rFonts w:ascii="Times New Roman" w:eastAsia="Times New Roman" w:hAnsi="Times New Roman" w:cs="Times New Roman"/>
          <w:b/>
          <w:bCs/>
          <w:sz w:val="24"/>
          <w:szCs w:val="24"/>
          <w:lang w:eastAsia="en-GB"/>
        </w:rPr>
      </w:pPr>
    </w:p>
    <w:p w14:paraId="61E4C8FD" w14:textId="77777777" w:rsidR="00EF110D" w:rsidRPr="002B783D" w:rsidRDefault="00EF110D" w:rsidP="00EF110D">
      <w:pPr>
        <w:rPr>
          <w:rFonts w:ascii="Times New Roman" w:hAnsi="Times New Roman" w:cs="Times New Roman"/>
          <w:sz w:val="24"/>
          <w:szCs w:val="24"/>
        </w:rPr>
      </w:pPr>
    </w:p>
    <w:p w14:paraId="07FC2E06" w14:textId="77777777" w:rsidR="00EF110D" w:rsidRPr="002B783D" w:rsidRDefault="00EF110D" w:rsidP="00EF110D">
      <w:pPr>
        <w:rPr>
          <w:rFonts w:ascii="Times New Roman" w:hAnsi="Times New Roman" w:cs="Times New Roman"/>
          <w:sz w:val="24"/>
          <w:szCs w:val="24"/>
        </w:rPr>
      </w:pPr>
    </w:p>
    <w:p w14:paraId="707E574C" w14:textId="77777777" w:rsidR="00EF110D" w:rsidRPr="002B783D" w:rsidRDefault="00EF110D" w:rsidP="00EF110D">
      <w:pPr>
        <w:rPr>
          <w:rFonts w:ascii="Times New Roman" w:hAnsi="Times New Roman" w:cs="Times New Roman"/>
          <w:color w:val="FF0000"/>
          <w:sz w:val="24"/>
          <w:szCs w:val="24"/>
        </w:rPr>
      </w:pPr>
    </w:p>
    <w:p w14:paraId="39E7E483" w14:textId="77777777" w:rsidR="00EF110D" w:rsidRPr="002B783D" w:rsidRDefault="00EF110D" w:rsidP="00EF110D">
      <w:pPr>
        <w:rPr>
          <w:rFonts w:ascii="Times New Roman" w:hAnsi="Times New Roman" w:cs="Times New Roman"/>
          <w:sz w:val="24"/>
          <w:szCs w:val="24"/>
          <w:u w:val="single"/>
        </w:rPr>
      </w:pPr>
      <w:r w:rsidRPr="002B783D">
        <w:rPr>
          <w:rFonts w:ascii="Times New Roman" w:hAnsi="Times New Roman" w:cs="Times New Roman"/>
          <w:sz w:val="24"/>
          <w:szCs w:val="24"/>
          <w:u w:val="single"/>
        </w:rPr>
        <w:t>Essay questions</w:t>
      </w:r>
    </w:p>
    <w:p w14:paraId="103650A2" w14:textId="77777777" w:rsidR="00EF110D" w:rsidRPr="002B783D" w:rsidRDefault="00EF110D" w:rsidP="00EF110D">
      <w:pPr>
        <w:rPr>
          <w:rFonts w:ascii="Times New Roman" w:hAnsi="Times New Roman" w:cs="Times New Roman"/>
          <w:i/>
          <w:iCs/>
          <w:sz w:val="24"/>
          <w:szCs w:val="24"/>
        </w:rPr>
      </w:pPr>
      <w:r w:rsidRPr="002B783D">
        <w:rPr>
          <w:rFonts w:ascii="Times New Roman" w:hAnsi="Times New Roman" w:cs="Times New Roman"/>
          <w:i/>
          <w:iCs/>
          <w:sz w:val="24"/>
          <w:szCs w:val="24"/>
        </w:rPr>
        <w:t>Choose ONE essay from Micro and ONE essay from Macro</w:t>
      </w:r>
    </w:p>
    <w:p w14:paraId="0EBFFE91" w14:textId="77777777" w:rsidR="00EF110D" w:rsidRPr="002B783D" w:rsidRDefault="00EF110D" w:rsidP="00EF110D">
      <w:pPr>
        <w:rPr>
          <w:rFonts w:ascii="Times New Roman" w:hAnsi="Times New Roman" w:cs="Times New Roman"/>
          <w:sz w:val="24"/>
          <w:szCs w:val="24"/>
        </w:rPr>
      </w:pPr>
    </w:p>
    <w:p w14:paraId="7695BE7D" w14:textId="77777777" w:rsidR="00EF110D" w:rsidRPr="002B783D" w:rsidRDefault="00EF110D" w:rsidP="00EF110D">
      <w:pPr>
        <w:rPr>
          <w:rFonts w:ascii="Times New Roman" w:hAnsi="Times New Roman" w:cs="Times New Roman"/>
          <w:sz w:val="24"/>
          <w:szCs w:val="24"/>
        </w:rPr>
      </w:pPr>
    </w:p>
    <w:p w14:paraId="69B9BBFE" w14:textId="77777777" w:rsidR="00EF110D" w:rsidRPr="002B783D" w:rsidRDefault="00EF110D" w:rsidP="00EF110D">
      <w:pPr>
        <w:rPr>
          <w:rFonts w:ascii="Times New Roman" w:hAnsi="Times New Roman" w:cs="Times New Roman"/>
          <w:sz w:val="24"/>
          <w:szCs w:val="24"/>
          <w:u w:val="single"/>
        </w:rPr>
      </w:pPr>
      <w:r w:rsidRPr="002B783D">
        <w:rPr>
          <w:rFonts w:ascii="Times New Roman" w:hAnsi="Times New Roman" w:cs="Times New Roman"/>
          <w:sz w:val="24"/>
          <w:szCs w:val="24"/>
          <w:u w:val="single"/>
        </w:rPr>
        <w:t>Micro</w:t>
      </w:r>
    </w:p>
    <w:p w14:paraId="156DDF69" w14:textId="77777777" w:rsidR="00EF110D" w:rsidRPr="002B783D" w:rsidRDefault="00EF110D" w:rsidP="00EF110D">
      <w:pPr>
        <w:rPr>
          <w:rFonts w:ascii="Times New Roman" w:hAnsi="Times New Roman" w:cs="Times New Roman"/>
          <w:i/>
          <w:iCs/>
          <w:sz w:val="24"/>
          <w:szCs w:val="24"/>
        </w:rPr>
      </w:pPr>
      <w:r w:rsidRPr="002B783D">
        <w:rPr>
          <w:rFonts w:ascii="Times New Roman" w:hAnsi="Times New Roman" w:cs="Times New Roman"/>
          <w:i/>
          <w:iCs/>
          <w:sz w:val="24"/>
          <w:szCs w:val="24"/>
        </w:rPr>
        <w:t>Choose one essay from 1) or 2)</w:t>
      </w:r>
    </w:p>
    <w:p w14:paraId="24150887" w14:textId="77777777" w:rsidR="00600F8F" w:rsidRPr="002B783D" w:rsidRDefault="00600F8F" w:rsidP="00EF110D">
      <w:pPr>
        <w:rPr>
          <w:rFonts w:ascii="Times New Roman" w:hAnsi="Times New Roman" w:cs="Times New Roman"/>
          <w:i/>
          <w:iCs/>
          <w:sz w:val="24"/>
          <w:szCs w:val="24"/>
        </w:rPr>
      </w:pPr>
    </w:p>
    <w:p w14:paraId="77868688" w14:textId="77777777" w:rsidR="00203588" w:rsidRPr="002B783D" w:rsidRDefault="00203588" w:rsidP="00203588">
      <w:pPr>
        <w:pStyle w:val="ListParagraph"/>
        <w:tabs>
          <w:tab w:val="right" w:pos="8931"/>
        </w:tabs>
        <w:ind w:left="360"/>
        <w:rPr>
          <w:rFonts w:ascii="Times New Roman" w:hAnsi="Times New Roman" w:cs="Times New Roman"/>
          <w:sz w:val="24"/>
          <w:szCs w:val="24"/>
        </w:rPr>
      </w:pPr>
      <w:r w:rsidRPr="002B783D">
        <w:rPr>
          <w:rFonts w:ascii="Times New Roman" w:hAnsi="Times New Roman" w:cs="Times New Roman"/>
          <w:sz w:val="24"/>
          <w:szCs w:val="24"/>
        </w:rPr>
        <w:t>(600 words max, excluding citations)</w:t>
      </w:r>
      <w:r w:rsidRPr="002B783D">
        <w:rPr>
          <w:rFonts w:ascii="Times New Roman" w:hAnsi="Times New Roman" w:cs="Times New Roman"/>
          <w:sz w:val="24"/>
          <w:szCs w:val="24"/>
        </w:rPr>
        <w:tab/>
        <w:t>[15 marks]</w:t>
      </w:r>
    </w:p>
    <w:p w14:paraId="3A555ABB" w14:textId="77777777" w:rsidR="00203588" w:rsidRPr="002B783D" w:rsidRDefault="00203588" w:rsidP="00EF110D">
      <w:pPr>
        <w:rPr>
          <w:rFonts w:ascii="Times New Roman" w:hAnsi="Times New Roman" w:cs="Times New Roman"/>
          <w:i/>
          <w:iCs/>
          <w:sz w:val="24"/>
          <w:szCs w:val="24"/>
        </w:rPr>
      </w:pPr>
    </w:p>
    <w:p w14:paraId="33207458" w14:textId="77777777" w:rsidR="00EF110D" w:rsidRPr="002B783D" w:rsidRDefault="00EF110D" w:rsidP="00EF110D">
      <w:pPr>
        <w:rPr>
          <w:rFonts w:ascii="Times New Roman" w:hAnsi="Times New Roman" w:cs="Times New Roman"/>
          <w:sz w:val="24"/>
          <w:szCs w:val="24"/>
          <w:u w:val="single"/>
        </w:rPr>
      </w:pPr>
    </w:p>
    <w:p w14:paraId="55F4DA6A" w14:textId="77777777" w:rsidR="00600F8F" w:rsidRPr="002B783D" w:rsidRDefault="00600F8F" w:rsidP="00600F8F">
      <w:pPr>
        <w:rPr>
          <w:rFonts w:ascii="Times New Roman" w:hAnsi="Times New Roman" w:cs="Times New Roman"/>
          <w:sz w:val="24"/>
          <w:szCs w:val="24"/>
        </w:rPr>
      </w:pPr>
      <w:r w:rsidRPr="002B783D">
        <w:rPr>
          <w:rFonts w:ascii="Times New Roman" w:hAnsi="Times New Roman" w:cs="Times New Roman"/>
          <w:sz w:val="24"/>
          <w:szCs w:val="24"/>
        </w:rPr>
        <w:t xml:space="preserve">1) Which type of market structure do firms in the </w:t>
      </w:r>
      <w:proofErr w:type="gramStart"/>
      <w:r w:rsidRPr="002B783D">
        <w:rPr>
          <w:rFonts w:ascii="Times New Roman" w:hAnsi="Times New Roman" w:cs="Times New Roman"/>
          <w:sz w:val="24"/>
          <w:szCs w:val="24"/>
        </w:rPr>
        <w:t>fast food</w:t>
      </w:r>
      <w:proofErr w:type="gramEnd"/>
      <w:r w:rsidRPr="002B783D">
        <w:rPr>
          <w:rFonts w:ascii="Times New Roman" w:hAnsi="Times New Roman" w:cs="Times New Roman"/>
          <w:sz w:val="24"/>
          <w:szCs w:val="24"/>
        </w:rPr>
        <w:t xml:space="preserve"> sector operate under? Describe the characteristics of this type of market structure, explain how these characteristics apply to a </w:t>
      </w:r>
      <w:proofErr w:type="gramStart"/>
      <w:r w:rsidRPr="002B783D">
        <w:rPr>
          <w:rFonts w:ascii="Times New Roman" w:hAnsi="Times New Roman" w:cs="Times New Roman"/>
          <w:sz w:val="24"/>
          <w:szCs w:val="24"/>
        </w:rPr>
        <w:t>fast food</w:t>
      </w:r>
      <w:proofErr w:type="gramEnd"/>
      <w:r w:rsidRPr="002B783D">
        <w:rPr>
          <w:rFonts w:ascii="Times New Roman" w:hAnsi="Times New Roman" w:cs="Times New Roman"/>
          <w:sz w:val="24"/>
          <w:szCs w:val="24"/>
        </w:rPr>
        <w:t xml:space="preserve"> chain of your choice and discuss whether customers benefit from this type of market structure.</w:t>
      </w:r>
    </w:p>
    <w:p w14:paraId="76E27232" w14:textId="497717A2" w:rsidR="00EF110D" w:rsidRPr="002B783D" w:rsidRDefault="00600F8F" w:rsidP="00EF110D">
      <w:pPr>
        <w:rPr>
          <w:rFonts w:ascii="Times New Roman" w:hAnsi="Times New Roman" w:cs="Times New Roman"/>
          <w:color w:val="FFFFFF" w:themeColor="background1"/>
          <w:sz w:val="24"/>
          <w:szCs w:val="24"/>
        </w:rPr>
      </w:pPr>
      <w:r w:rsidRPr="002B783D">
        <w:rPr>
          <w:rFonts w:ascii="Times New Roman" w:hAnsi="Times New Roman" w:cs="Times New Roman"/>
          <w:color w:val="FFFFFF" w:themeColor="background1"/>
          <w:sz w:val="24"/>
          <w:szCs w:val="24"/>
        </w:rPr>
        <w:t xml:space="preserve"> </w:t>
      </w:r>
    </w:p>
    <w:p w14:paraId="743619D5" w14:textId="77777777" w:rsidR="00EF110D" w:rsidRPr="002B783D" w:rsidRDefault="00EF110D" w:rsidP="00EF110D">
      <w:pPr>
        <w:rPr>
          <w:rFonts w:ascii="Times New Roman" w:hAnsi="Times New Roman" w:cs="Times New Roman"/>
          <w:sz w:val="24"/>
          <w:szCs w:val="24"/>
        </w:rPr>
      </w:pPr>
    </w:p>
    <w:p w14:paraId="35000626" w14:textId="60B01308" w:rsidR="00EF110D" w:rsidRPr="002B783D" w:rsidRDefault="00A52BDB" w:rsidP="00EF110D">
      <w:pPr>
        <w:rPr>
          <w:rFonts w:ascii="Times New Roman" w:hAnsi="Times New Roman" w:cs="Times New Roman"/>
          <w:sz w:val="24"/>
          <w:szCs w:val="24"/>
        </w:rPr>
      </w:pPr>
      <w:r w:rsidRPr="002B783D">
        <w:rPr>
          <w:rFonts w:ascii="Times New Roman" w:hAnsi="Times New Roman" w:cs="Times New Roman"/>
          <w:sz w:val="24"/>
          <w:szCs w:val="24"/>
        </w:rPr>
        <w:t>2) Can the free market (without government intervention) protect the environment</w:t>
      </w:r>
      <w:r w:rsidR="00975551" w:rsidRPr="002B783D">
        <w:rPr>
          <w:rFonts w:ascii="Times New Roman" w:hAnsi="Times New Roman" w:cs="Times New Roman"/>
          <w:sz w:val="24"/>
          <w:szCs w:val="24"/>
        </w:rPr>
        <w:t>al commons</w:t>
      </w:r>
      <w:r w:rsidRPr="002B783D">
        <w:rPr>
          <w:rFonts w:ascii="Times New Roman" w:hAnsi="Times New Roman" w:cs="Times New Roman"/>
          <w:sz w:val="24"/>
          <w:szCs w:val="24"/>
        </w:rPr>
        <w:t xml:space="preserve"> in the presence of negative externalities? Discuss. </w:t>
      </w:r>
    </w:p>
    <w:p w14:paraId="5CF8C196" w14:textId="77777777" w:rsidR="00EF110D" w:rsidRPr="002B783D" w:rsidRDefault="00EF110D" w:rsidP="00EF110D">
      <w:pPr>
        <w:rPr>
          <w:rFonts w:ascii="Times New Roman" w:hAnsi="Times New Roman" w:cs="Times New Roman"/>
          <w:sz w:val="24"/>
          <w:szCs w:val="24"/>
        </w:rPr>
      </w:pPr>
    </w:p>
    <w:p w14:paraId="01A0A00D" w14:textId="77777777" w:rsidR="00BB59A5" w:rsidRPr="002B783D" w:rsidRDefault="00BB59A5" w:rsidP="00EF110D">
      <w:pPr>
        <w:rPr>
          <w:rFonts w:ascii="Times New Roman" w:hAnsi="Times New Roman" w:cs="Times New Roman"/>
          <w:sz w:val="24"/>
          <w:szCs w:val="24"/>
        </w:rPr>
      </w:pPr>
    </w:p>
    <w:p w14:paraId="7E0B879E" w14:textId="77777777" w:rsidR="00EF110D" w:rsidRPr="002B783D" w:rsidRDefault="00EF110D" w:rsidP="00EF110D">
      <w:pPr>
        <w:rPr>
          <w:rFonts w:ascii="Times New Roman" w:hAnsi="Times New Roman" w:cs="Times New Roman"/>
          <w:sz w:val="24"/>
          <w:szCs w:val="24"/>
        </w:rPr>
      </w:pPr>
    </w:p>
    <w:p w14:paraId="1B5EB3BC" w14:textId="77777777" w:rsidR="00EF110D" w:rsidRPr="002B783D" w:rsidRDefault="00EF110D" w:rsidP="00EF110D">
      <w:pPr>
        <w:rPr>
          <w:rFonts w:ascii="Times New Roman" w:hAnsi="Times New Roman" w:cs="Times New Roman"/>
          <w:sz w:val="24"/>
          <w:szCs w:val="24"/>
          <w:u w:val="single"/>
        </w:rPr>
      </w:pPr>
      <w:r w:rsidRPr="002B783D">
        <w:rPr>
          <w:rFonts w:ascii="Times New Roman" w:hAnsi="Times New Roman" w:cs="Times New Roman"/>
          <w:sz w:val="24"/>
          <w:szCs w:val="24"/>
          <w:u w:val="single"/>
        </w:rPr>
        <w:t>Macro</w:t>
      </w:r>
    </w:p>
    <w:p w14:paraId="1B21E62D" w14:textId="77777777" w:rsidR="00EF110D" w:rsidRPr="002B783D" w:rsidRDefault="00EF110D" w:rsidP="00EF110D">
      <w:pPr>
        <w:rPr>
          <w:rFonts w:ascii="Times New Roman" w:hAnsi="Times New Roman" w:cs="Times New Roman"/>
          <w:i/>
          <w:iCs/>
          <w:sz w:val="24"/>
          <w:szCs w:val="24"/>
        </w:rPr>
      </w:pPr>
      <w:r w:rsidRPr="002B783D">
        <w:rPr>
          <w:rFonts w:ascii="Times New Roman" w:hAnsi="Times New Roman" w:cs="Times New Roman"/>
          <w:i/>
          <w:iCs/>
          <w:sz w:val="24"/>
          <w:szCs w:val="24"/>
        </w:rPr>
        <w:t>Choose one essay from 3) or 4)</w:t>
      </w:r>
    </w:p>
    <w:p w14:paraId="7E880CA2" w14:textId="77777777" w:rsidR="00EF110D" w:rsidRPr="002B783D" w:rsidRDefault="00EF110D" w:rsidP="00EF110D">
      <w:pPr>
        <w:spacing w:line="276" w:lineRule="auto"/>
        <w:rPr>
          <w:rFonts w:ascii="Times New Roman" w:hAnsi="Times New Roman" w:cs="Times New Roman"/>
          <w:color w:val="C00000"/>
          <w:sz w:val="24"/>
          <w:szCs w:val="24"/>
        </w:rPr>
      </w:pPr>
    </w:p>
    <w:p w14:paraId="7EE3FDFF" w14:textId="77777777" w:rsidR="00203588" w:rsidRPr="002B783D" w:rsidRDefault="00203588" w:rsidP="00203588">
      <w:pPr>
        <w:pStyle w:val="ListParagraph"/>
        <w:tabs>
          <w:tab w:val="right" w:pos="8931"/>
        </w:tabs>
        <w:ind w:left="360"/>
        <w:rPr>
          <w:rFonts w:ascii="Times New Roman" w:hAnsi="Times New Roman" w:cs="Times New Roman"/>
          <w:sz w:val="24"/>
          <w:szCs w:val="24"/>
        </w:rPr>
      </w:pPr>
      <w:r w:rsidRPr="002B783D">
        <w:rPr>
          <w:rFonts w:ascii="Times New Roman" w:hAnsi="Times New Roman" w:cs="Times New Roman"/>
          <w:sz w:val="24"/>
          <w:szCs w:val="24"/>
        </w:rPr>
        <w:t>(600 words max, excluding citations)</w:t>
      </w:r>
      <w:r w:rsidRPr="002B783D">
        <w:rPr>
          <w:rFonts w:ascii="Times New Roman" w:hAnsi="Times New Roman" w:cs="Times New Roman"/>
          <w:sz w:val="24"/>
          <w:szCs w:val="24"/>
        </w:rPr>
        <w:tab/>
        <w:t>[15 marks]</w:t>
      </w:r>
    </w:p>
    <w:p w14:paraId="01978545" w14:textId="77777777" w:rsidR="00EF110D" w:rsidRPr="002B783D" w:rsidRDefault="00EF110D" w:rsidP="00EF110D">
      <w:pPr>
        <w:pStyle w:val="ListParagraph"/>
        <w:tabs>
          <w:tab w:val="right" w:pos="8789"/>
        </w:tabs>
        <w:spacing w:after="160" w:line="259" w:lineRule="auto"/>
        <w:ind w:left="360"/>
        <w:rPr>
          <w:rFonts w:ascii="Times New Roman" w:hAnsi="Times New Roman" w:cs="Times New Roman"/>
          <w:color w:val="FF0000"/>
          <w:sz w:val="24"/>
          <w:szCs w:val="24"/>
        </w:rPr>
      </w:pPr>
    </w:p>
    <w:p w14:paraId="06DE701D" w14:textId="77777777" w:rsidR="00EF110D" w:rsidRPr="002B783D" w:rsidRDefault="00EF110D" w:rsidP="00EF110D">
      <w:pPr>
        <w:rPr>
          <w:rFonts w:ascii="Times New Roman" w:hAnsi="Times New Roman" w:cs="Times New Roman"/>
          <w:color w:val="C00000"/>
          <w:sz w:val="24"/>
          <w:szCs w:val="24"/>
        </w:rPr>
      </w:pPr>
      <w:r w:rsidRPr="002B783D">
        <w:rPr>
          <w:rFonts w:ascii="Times New Roman" w:hAnsi="Times New Roman" w:cs="Times New Roman"/>
          <w:color w:val="C00000"/>
          <w:sz w:val="24"/>
          <w:szCs w:val="24"/>
        </w:rPr>
        <w:br w:type="page"/>
      </w:r>
    </w:p>
    <w:p w14:paraId="1E7FC96D" w14:textId="77777777" w:rsidR="00EF110D" w:rsidRPr="002B783D" w:rsidRDefault="00EF110D" w:rsidP="00EF110D">
      <w:pPr>
        <w:rPr>
          <w:rFonts w:ascii="Times New Roman" w:hAnsi="Times New Roman" w:cs="Times New Roman"/>
          <w:color w:val="C00000"/>
          <w:sz w:val="24"/>
          <w:szCs w:val="24"/>
        </w:rPr>
      </w:pPr>
    </w:p>
    <w:p w14:paraId="275F199D" w14:textId="77777777" w:rsidR="00EF110D" w:rsidRPr="002B783D" w:rsidRDefault="00EF110D" w:rsidP="00EF110D">
      <w:pPr>
        <w:pStyle w:val="ListParagraph"/>
        <w:spacing w:after="160" w:line="259" w:lineRule="auto"/>
        <w:ind w:left="360"/>
        <w:rPr>
          <w:rFonts w:ascii="Times New Roman" w:hAnsi="Times New Roman" w:cs="Times New Roman"/>
          <w:sz w:val="24"/>
          <w:szCs w:val="24"/>
        </w:rPr>
      </w:pPr>
    </w:p>
    <w:p w14:paraId="49565A9D" w14:textId="6C0309B0" w:rsidR="00EF110D" w:rsidRPr="002B783D" w:rsidRDefault="00EF110D" w:rsidP="00EF110D">
      <w:pPr>
        <w:pStyle w:val="ListParagraph"/>
        <w:ind w:left="360"/>
        <w:rPr>
          <w:rFonts w:ascii="Times New Roman" w:hAnsi="Times New Roman" w:cs="Times New Roman"/>
          <w:sz w:val="24"/>
          <w:szCs w:val="24"/>
        </w:rPr>
      </w:pPr>
    </w:p>
    <w:p w14:paraId="10DF241C" w14:textId="77777777" w:rsidR="00EF110D" w:rsidRPr="002B783D" w:rsidRDefault="00EF110D" w:rsidP="00EF110D">
      <w:pPr>
        <w:rPr>
          <w:rFonts w:ascii="Times New Roman" w:hAnsi="Times New Roman" w:cs="Times New Roman"/>
          <w:color w:val="C00000"/>
          <w:sz w:val="24"/>
          <w:szCs w:val="24"/>
        </w:rPr>
      </w:pPr>
    </w:p>
    <w:p w14:paraId="5B790F4D" w14:textId="77777777" w:rsidR="00EF110D" w:rsidRPr="002B783D" w:rsidRDefault="00EF110D" w:rsidP="00EF110D">
      <w:pPr>
        <w:tabs>
          <w:tab w:val="left" w:pos="1928"/>
        </w:tabs>
        <w:rPr>
          <w:rFonts w:ascii="Times New Roman" w:hAnsi="Times New Roman" w:cs="Times New Roman"/>
          <w:sz w:val="24"/>
          <w:szCs w:val="24"/>
        </w:rPr>
      </w:pPr>
      <w:r w:rsidRPr="002B783D">
        <w:rPr>
          <w:rFonts w:ascii="Times New Roman" w:hAnsi="Times New Roman" w:cs="Times New Roman"/>
          <w:sz w:val="24"/>
          <w:szCs w:val="24"/>
        </w:rPr>
        <w:tab/>
      </w:r>
    </w:p>
    <w:p w14:paraId="4E4CE19A" w14:textId="28946F28" w:rsidR="00EF110D" w:rsidRPr="002B783D" w:rsidRDefault="00AB06CB" w:rsidP="00EF110D">
      <w:pPr>
        <w:pStyle w:val="ListParagraph"/>
        <w:numPr>
          <w:ilvl w:val="0"/>
          <w:numId w:val="2"/>
        </w:numPr>
        <w:tabs>
          <w:tab w:val="left" w:pos="1928"/>
        </w:tabs>
        <w:rPr>
          <w:rFonts w:ascii="Times New Roman" w:hAnsi="Times New Roman" w:cs="Times New Roman"/>
          <w:strike/>
          <w:sz w:val="24"/>
          <w:szCs w:val="24"/>
        </w:rPr>
      </w:pPr>
      <w:r w:rsidRPr="002B783D">
        <w:rPr>
          <w:rFonts w:ascii="Times New Roman" w:hAnsi="Times New Roman" w:cs="Times New Roman"/>
          <w:strike/>
          <w:sz w:val="24"/>
          <w:szCs w:val="24"/>
        </w:rPr>
        <w:t>Explain the concept of “Crowding Out” in the context of government spending and borrowing. What did Reinhart and Rogoff argue about crowding out, and why were they wrong?</w:t>
      </w:r>
      <w:r w:rsidR="00EF110D" w:rsidRPr="002B783D">
        <w:rPr>
          <w:rFonts w:ascii="Times New Roman" w:hAnsi="Times New Roman" w:cs="Times New Roman"/>
          <w:strike/>
          <w:sz w:val="24"/>
          <w:szCs w:val="24"/>
        </w:rPr>
        <w:t xml:space="preserve"> </w:t>
      </w:r>
    </w:p>
    <w:p w14:paraId="64F42ECE" w14:textId="77777777" w:rsidR="008A75BF" w:rsidRPr="002B783D" w:rsidRDefault="008A75BF" w:rsidP="008A75BF">
      <w:pPr>
        <w:tabs>
          <w:tab w:val="left" w:pos="1928"/>
        </w:tabs>
        <w:ind w:left="360"/>
        <w:rPr>
          <w:rFonts w:ascii="Times New Roman" w:hAnsi="Times New Roman" w:cs="Times New Roman"/>
          <w:color w:val="FF0000"/>
          <w:sz w:val="24"/>
          <w:szCs w:val="24"/>
        </w:rPr>
      </w:pPr>
    </w:p>
    <w:p w14:paraId="2B5877D1" w14:textId="77777777" w:rsidR="00EF110D" w:rsidRPr="002B783D" w:rsidRDefault="00EF110D" w:rsidP="00EF110D">
      <w:pPr>
        <w:tabs>
          <w:tab w:val="left" w:pos="1928"/>
        </w:tabs>
        <w:rPr>
          <w:rFonts w:ascii="Times New Roman" w:hAnsi="Times New Roman" w:cs="Times New Roman"/>
          <w:color w:val="FF0000"/>
          <w:sz w:val="24"/>
          <w:szCs w:val="24"/>
        </w:rPr>
      </w:pPr>
    </w:p>
    <w:p w14:paraId="7BF96975" w14:textId="77777777" w:rsidR="00EF110D" w:rsidRPr="002B783D" w:rsidRDefault="00EF110D" w:rsidP="00EF110D">
      <w:pPr>
        <w:tabs>
          <w:tab w:val="left" w:pos="1928"/>
        </w:tabs>
        <w:rPr>
          <w:rFonts w:ascii="Times New Roman" w:hAnsi="Times New Roman" w:cs="Times New Roman"/>
          <w:color w:val="FF0000"/>
          <w:sz w:val="24"/>
          <w:szCs w:val="24"/>
        </w:rPr>
      </w:pPr>
    </w:p>
    <w:p w14:paraId="3F01955E" w14:textId="4D3290B2" w:rsidR="00EF110D" w:rsidRPr="002B783D" w:rsidRDefault="009A41FF" w:rsidP="007479F0">
      <w:pPr>
        <w:pStyle w:val="ListParagraph"/>
        <w:numPr>
          <w:ilvl w:val="0"/>
          <w:numId w:val="2"/>
        </w:numPr>
        <w:rPr>
          <w:rFonts w:ascii="Times New Roman" w:hAnsi="Times New Roman" w:cs="Times New Roman"/>
          <w:sz w:val="24"/>
          <w:szCs w:val="24"/>
        </w:rPr>
      </w:pPr>
      <w:r w:rsidRPr="002B783D">
        <w:rPr>
          <w:rFonts w:ascii="Times New Roman" w:hAnsi="Times New Roman" w:cs="Times New Roman"/>
          <w:sz w:val="24"/>
          <w:szCs w:val="24"/>
        </w:rPr>
        <w:t xml:space="preserve">Discuss the causes of the 2008 financial crisis? Why can the government policy response of quantitive easing be described as ‘open market operations’? </w:t>
      </w:r>
    </w:p>
    <w:p w14:paraId="482BC288" w14:textId="77777777" w:rsidR="0054535F" w:rsidRPr="002B783D" w:rsidRDefault="0054535F" w:rsidP="0054535F">
      <w:pPr>
        <w:rPr>
          <w:rFonts w:ascii="Times New Roman" w:hAnsi="Times New Roman" w:cs="Times New Roman"/>
          <w:sz w:val="24"/>
          <w:szCs w:val="24"/>
        </w:rPr>
      </w:pPr>
    </w:p>
    <w:p w14:paraId="1EDB9B58" w14:textId="08AEE8E9" w:rsidR="0054535F" w:rsidRPr="002B783D" w:rsidRDefault="0054535F" w:rsidP="0054535F">
      <w:pPr>
        <w:rPr>
          <w:rFonts w:ascii="Times New Roman" w:hAnsi="Times New Roman" w:cs="Times New Roman"/>
          <w:sz w:val="24"/>
          <w:szCs w:val="24"/>
        </w:rPr>
      </w:pPr>
      <w:r w:rsidRPr="002B783D">
        <w:rPr>
          <w:rFonts w:ascii="Times New Roman" w:hAnsi="Times New Roman" w:cs="Times New Roman"/>
          <w:sz w:val="24"/>
          <w:szCs w:val="24"/>
        </w:rPr>
        <w:t>The 2008 Financial crisis happened due to a lot of factors</w:t>
      </w:r>
      <w:r w:rsidR="002B783D" w:rsidRPr="002B783D">
        <w:rPr>
          <w:rFonts w:ascii="Times New Roman" w:hAnsi="Times New Roman" w:cs="Times New Roman"/>
          <w:sz w:val="24"/>
          <w:szCs w:val="24"/>
        </w:rPr>
        <w:t>, as stated in Volume 9 of the Journal of Corporate Law Studies – “</w:t>
      </w:r>
      <w:r w:rsidR="002B783D" w:rsidRPr="002B783D">
        <w:rPr>
          <w:rFonts w:ascii="Times New Roman" w:hAnsi="Times New Roman" w:cs="Times New Roman"/>
          <w:sz w:val="24"/>
          <w:szCs w:val="24"/>
        </w:rPr>
        <w:t>In the US, this failure seems attributable in large measure to two under-recognized causes: (a) excessive reliance on a gatekeeper—the credit rating agency—which became increasingly subject to client pressure as competition increased in its market; and (b) a shift toward more self-regulatory rules that permitted US investment banks to increase leverage and reduce diversification under the pressure of competition</w:t>
      </w:r>
      <w:r w:rsidR="002B783D" w:rsidRPr="002B783D">
        <w:rPr>
          <w:rFonts w:ascii="Times New Roman" w:hAnsi="Times New Roman" w:cs="Times New Roman"/>
          <w:sz w:val="24"/>
          <w:szCs w:val="24"/>
        </w:rPr>
        <w:t xml:space="preserve">” </w:t>
      </w:r>
      <w:r w:rsidR="002B783D" w:rsidRPr="002B783D">
        <w:rPr>
          <w:rFonts w:ascii="Times New Roman" w:hAnsi="Times New Roman" w:cs="Times New Roman"/>
          <w:sz w:val="24"/>
          <w:szCs w:val="24"/>
        </w:rPr>
        <w:t>Coffee, J. C. (2009)</w:t>
      </w:r>
      <w:r w:rsidR="002B783D" w:rsidRPr="002B783D">
        <w:rPr>
          <w:rFonts w:ascii="Times New Roman" w:hAnsi="Times New Roman" w:cs="Times New Roman"/>
          <w:sz w:val="24"/>
          <w:szCs w:val="24"/>
        </w:rPr>
        <w:t xml:space="preserve">. </w:t>
      </w:r>
    </w:p>
    <w:p w14:paraId="16403284" w14:textId="77777777" w:rsidR="002B783D" w:rsidRPr="002B783D" w:rsidRDefault="002B783D" w:rsidP="0054535F">
      <w:pPr>
        <w:rPr>
          <w:rFonts w:ascii="Times New Roman" w:hAnsi="Times New Roman" w:cs="Times New Roman"/>
          <w:sz w:val="24"/>
          <w:szCs w:val="24"/>
        </w:rPr>
      </w:pPr>
    </w:p>
    <w:p w14:paraId="744BD323" w14:textId="4948578F" w:rsidR="002B783D" w:rsidRPr="002B783D" w:rsidRDefault="002B783D" w:rsidP="002B783D">
      <w:pPr>
        <w:pStyle w:val="NormalWeb"/>
        <w:numPr>
          <w:ilvl w:val="0"/>
          <w:numId w:val="22"/>
        </w:numPr>
        <w:rPr>
          <w:color w:val="000000"/>
        </w:rPr>
      </w:pPr>
      <w:r w:rsidRPr="002B783D">
        <w:rPr>
          <w:color w:val="000000"/>
        </w:rPr>
        <w:t>The Role of Credit Rating Agencies:</w:t>
      </w:r>
    </w:p>
    <w:p w14:paraId="6059A5F4" w14:textId="4986C2B1" w:rsidR="002B783D" w:rsidRDefault="002B783D" w:rsidP="002B783D">
      <w:pPr>
        <w:pStyle w:val="NormalWeb"/>
        <w:rPr>
          <w:color w:val="000000"/>
        </w:rPr>
      </w:pPr>
      <w:r w:rsidRPr="002B783D">
        <w:rPr>
          <w:color w:val="000000"/>
        </w:rPr>
        <w:t>Prior to the 2000s, credit rating agencies (CRAs) like Moody's, Standard &amp; Poor's and Fitch Ratings played a vital role in assessing public companies for the use of bank loans or security issuances</w:t>
      </w:r>
      <w:r w:rsidRPr="002B783D">
        <w:rPr>
          <w:color w:val="000000"/>
        </w:rPr>
        <w:t>, t</w:t>
      </w:r>
      <w:r w:rsidRPr="002B783D">
        <w:rPr>
          <w:color w:val="000000"/>
        </w:rPr>
        <w:t xml:space="preserve">ougher competition which </w:t>
      </w:r>
      <w:r w:rsidRPr="002B783D">
        <w:rPr>
          <w:color w:val="000000"/>
        </w:rPr>
        <w:t>had</w:t>
      </w:r>
      <w:r w:rsidRPr="002B783D">
        <w:rPr>
          <w:color w:val="000000"/>
        </w:rPr>
        <w:t xml:space="preserve"> put pressure on pric</w:t>
      </w:r>
      <w:r w:rsidRPr="002B783D">
        <w:rPr>
          <w:color w:val="000000"/>
        </w:rPr>
        <w:t>ing</w:t>
      </w:r>
      <w:r w:rsidRPr="002B783D">
        <w:rPr>
          <w:color w:val="000000"/>
        </w:rPr>
        <w:t xml:space="preserve"> for clients</w:t>
      </w:r>
      <w:r w:rsidRPr="002B783D">
        <w:rPr>
          <w:color w:val="000000"/>
        </w:rPr>
        <w:t xml:space="preserve">. </w:t>
      </w:r>
      <w:r w:rsidRPr="002B783D">
        <w:rPr>
          <w:color w:val="000000"/>
        </w:rPr>
        <w:t>The credit rating market environment subsequently became more competitive and hence CRAs were forced to comply with the demands from issuers, or risk their clients going elsewhere</w:t>
      </w:r>
      <w:r w:rsidR="00204E1A">
        <w:rPr>
          <w:color w:val="000000"/>
        </w:rPr>
        <w:t xml:space="preserve"> (</w:t>
      </w:r>
      <w:r w:rsidR="00204E1A" w:rsidRPr="00204E1A">
        <w:rPr>
          <w:rStyle w:val="Emphasis"/>
          <w:color w:val="000000" w:themeColor="text1"/>
        </w:rPr>
        <w:t>White, L.J. (2010).</w:t>
      </w:r>
    </w:p>
    <w:p w14:paraId="7304104D" w14:textId="77777777" w:rsidR="00204E1A" w:rsidRDefault="00204E1A" w:rsidP="00204E1A">
      <w:pPr>
        <w:pStyle w:val="NormalWeb"/>
        <w:numPr>
          <w:ilvl w:val="0"/>
          <w:numId w:val="22"/>
        </w:numPr>
        <w:rPr>
          <w:color w:val="000000"/>
        </w:rPr>
      </w:pPr>
      <w:r>
        <w:rPr>
          <w:color w:val="000000"/>
        </w:rPr>
        <w:t>Self-Regulatory Environment:</w:t>
      </w:r>
    </w:p>
    <w:p w14:paraId="51FC4A3D" w14:textId="0BF57BDC" w:rsidR="00204E1A" w:rsidRDefault="00204E1A" w:rsidP="00204E1A">
      <w:pPr>
        <w:pStyle w:val="NormalWeb"/>
        <w:rPr>
          <w:color w:val="000000"/>
        </w:rPr>
      </w:pPr>
      <w:r>
        <w:rPr>
          <w:color w:val="000000"/>
        </w:rPr>
        <w:t>Before the crisis, a very large part of financial activities in particular those taking place in US were not regulated at all.</w:t>
      </w:r>
      <w:r>
        <w:rPr>
          <w:color w:val="000000"/>
        </w:rPr>
        <w:t xml:space="preserve"> </w:t>
      </w:r>
      <w:r>
        <w:rPr>
          <w:color w:val="000000"/>
        </w:rPr>
        <w:t>The control of investment was deregulated, so the banks regulated themselves (badly) and started speculating ever-riskier types.</w:t>
      </w:r>
    </w:p>
    <w:p w14:paraId="56B8EF49" w14:textId="77777777" w:rsidR="00204E1A" w:rsidRDefault="00204E1A" w:rsidP="00204E1A">
      <w:pPr>
        <w:pStyle w:val="NormalWeb"/>
        <w:numPr>
          <w:ilvl w:val="0"/>
          <w:numId w:val="23"/>
        </w:numPr>
        <w:rPr>
          <w:color w:val="000000"/>
        </w:rPr>
      </w:pPr>
      <w:r>
        <w:rPr>
          <w:color w:val="000000"/>
        </w:rPr>
        <w:t>Increased Leverage:</w:t>
      </w:r>
    </w:p>
    <w:p w14:paraId="6A78CE91" w14:textId="0C9430FA" w:rsidR="00204E1A" w:rsidRDefault="00204E1A" w:rsidP="00204E1A">
      <w:pPr>
        <w:pStyle w:val="NormalWeb"/>
        <w:ind w:left="1080"/>
        <w:rPr>
          <w:color w:val="000000"/>
        </w:rPr>
      </w:pPr>
      <w:r>
        <w:rPr>
          <w:color w:val="000000"/>
        </w:rPr>
        <w:t>Investment banks took on a lot of debt to do deals, largely without the prying eyes of regulators.</w:t>
      </w:r>
      <w:r>
        <w:rPr>
          <w:color w:val="000000"/>
        </w:rPr>
        <w:t xml:space="preserve"> </w:t>
      </w:r>
      <w:r>
        <w:rPr>
          <w:color w:val="000000"/>
        </w:rPr>
        <w:t>Risks to the financial stability of these institutions were not only due to their high leverage, but also that small declines in asset values could ultimately lead them (the banks) into bankruptcy</w:t>
      </w:r>
      <w:r>
        <w:rPr>
          <w:color w:val="000000"/>
        </w:rPr>
        <w:t xml:space="preserve"> </w:t>
      </w:r>
      <w:r w:rsidRPr="00204E1A">
        <w:rPr>
          <w:color w:val="000000"/>
          <w:lang w:val="en-GB"/>
        </w:rPr>
        <w:t>(Greenlaw et al., 2008)</w:t>
      </w:r>
      <w:r>
        <w:rPr>
          <w:color w:val="000000"/>
          <w:lang w:val="en-GB"/>
        </w:rPr>
        <w:t>.</w:t>
      </w:r>
    </w:p>
    <w:p w14:paraId="0020F5D0" w14:textId="77777777" w:rsidR="00204E1A" w:rsidRDefault="00204E1A" w:rsidP="00204E1A">
      <w:pPr>
        <w:pStyle w:val="NormalWeb"/>
        <w:rPr>
          <w:color w:val="000000"/>
        </w:rPr>
      </w:pPr>
      <w:r w:rsidRPr="00204E1A">
        <w:rPr>
          <w:color w:val="000000"/>
        </w:rPr>
        <w:t>By focusing on these two causes, we can see how the excessive reliance on credit rating agencies and the shift towards self-regulation, which allowed for increased leverage and reduced diversification, played critical roles in the 2008 financial crisis. The combination of inflated ratings and risky financial practices created a fragile financial system that ultimately led to a severe global economic downturn when the underlying risks materialized.</w:t>
      </w:r>
    </w:p>
    <w:p w14:paraId="069C242E" w14:textId="7035D303" w:rsidR="00204E1A" w:rsidRDefault="00204E1A" w:rsidP="00204E1A">
      <w:pPr>
        <w:pStyle w:val="NormalWeb"/>
        <w:rPr>
          <w:color w:val="000000"/>
        </w:rPr>
      </w:pPr>
      <w:r>
        <w:rPr>
          <w:color w:val="000000"/>
        </w:rPr>
        <w:lastRenderedPageBreak/>
        <w:t xml:space="preserve">To summarize, </w:t>
      </w:r>
      <w:r w:rsidRPr="00204E1A">
        <w:rPr>
          <w:color w:val="000000"/>
        </w:rPr>
        <w:t>Prior to the 2000s, credit rating agencies (CRAs) like Moody's, Standard &amp; Poor's, and Fitch Ratings played a vital role in assessing companies for loans or securities (White, 2010). Increased competition forced CRAs to comply with issuers' demands, leading to inflated ratings and misrepresented risks (Partnoy, 2009; Frenkel and Rudolf, 2010). Before the crisis, many financial activities, especially in the US, were deregulated, allowing banks to engage in riskier practices without adequate oversight (Crotty, 2009; Blundell-Wignall, Atkinson and Lee, 2008). Investment banks took on high leverage, increasing financial instability (Adrian and Shin, 2010; Greenlaw et al., 2008).</w:t>
      </w:r>
    </w:p>
    <w:p w14:paraId="2EA9C85D" w14:textId="77777777" w:rsidR="00204E1A" w:rsidRDefault="00204E1A" w:rsidP="00204E1A">
      <w:pPr>
        <w:pStyle w:val="NormalWeb"/>
        <w:rPr>
          <w:color w:val="000000"/>
        </w:rPr>
      </w:pPr>
    </w:p>
    <w:p w14:paraId="26B39E37" w14:textId="2A5453D6" w:rsidR="002B783D" w:rsidRPr="00204E1A" w:rsidRDefault="002B783D" w:rsidP="00204E1A">
      <w:pPr>
        <w:pStyle w:val="NormalWeb"/>
        <w:rPr>
          <w:color w:val="000000"/>
        </w:rPr>
      </w:pPr>
      <w:r w:rsidRPr="00204E1A">
        <w:rPr>
          <w:color w:val="000000" w:themeColor="text1"/>
        </w:rPr>
        <w:t>References</w:t>
      </w:r>
    </w:p>
    <w:p w14:paraId="51D28A15" w14:textId="77777777" w:rsidR="002B783D" w:rsidRPr="00204E1A" w:rsidRDefault="002B783D" w:rsidP="0054535F">
      <w:pPr>
        <w:rPr>
          <w:rFonts w:ascii="Times New Roman" w:hAnsi="Times New Roman" w:cs="Times New Roman"/>
          <w:color w:val="000000" w:themeColor="text1"/>
          <w:sz w:val="24"/>
          <w:szCs w:val="24"/>
        </w:rPr>
      </w:pPr>
    </w:p>
    <w:p w14:paraId="76B62AB5" w14:textId="300E5A79" w:rsidR="002B783D" w:rsidRPr="00204E1A" w:rsidRDefault="002B783D" w:rsidP="0054535F">
      <w:pPr>
        <w:rPr>
          <w:rFonts w:ascii="Times New Roman" w:hAnsi="Times New Roman" w:cs="Times New Roman"/>
          <w:color w:val="000000" w:themeColor="text1"/>
          <w:sz w:val="24"/>
          <w:szCs w:val="24"/>
          <w:shd w:val="clear" w:color="auto" w:fill="FFFFFF"/>
        </w:rPr>
      </w:pPr>
      <w:r w:rsidRPr="00204E1A">
        <w:rPr>
          <w:rFonts w:ascii="Times New Roman" w:hAnsi="Times New Roman" w:cs="Times New Roman"/>
          <w:color w:val="000000" w:themeColor="text1"/>
          <w:sz w:val="24"/>
          <w:szCs w:val="24"/>
          <w:shd w:val="clear" w:color="auto" w:fill="FFFFFF"/>
        </w:rPr>
        <w:t>Coffee, J. C. (2009) ‘What Went Wrong? An Initial Inquiry Into the Causes of the 2008 Financial Crisis’,</w:t>
      </w:r>
      <w:r w:rsidRPr="00204E1A">
        <w:rPr>
          <w:rStyle w:val="apple-converted-space"/>
          <w:rFonts w:ascii="Times New Roman" w:hAnsi="Times New Roman" w:cs="Times New Roman"/>
          <w:color w:val="000000" w:themeColor="text1"/>
          <w:sz w:val="24"/>
          <w:szCs w:val="24"/>
          <w:shd w:val="clear" w:color="auto" w:fill="FFFFFF"/>
        </w:rPr>
        <w:t> </w:t>
      </w:r>
      <w:r w:rsidRPr="00204E1A">
        <w:rPr>
          <w:rFonts w:ascii="Times New Roman" w:hAnsi="Times New Roman" w:cs="Times New Roman"/>
          <w:i/>
          <w:iCs/>
          <w:color w:val="000000" w:themeColor="text1"/>
          <w:sz w:val="24"/>
          <w:szCs w:val="24"/>
        </w:rPr>
        <w:t>Journal of Corporate Law Studies</w:t>
      </w:r>
      <w:r w:rsidRPr="00204E1A">
        <w:rPr>
          <w:rFonts w:ascii="Times New Roman" w:hAnsi="Times New Roman" w:cs="Times New Roman"/>
          <w:color w:val="000000" w:themeColor="text1"/>
          <w:sz w:val="24"/>
          <w:szCs w:val="24"/>
          <w:shd w:val="clear" w:color="auto" w:fill="FFFFFF"/>
        </w:rPr>
        <w:t>, 9(1), pp. 1–22. doi: 10.1080/14735970.2009.11421533.</w:t>
      </w:r>
    </w:p>
    <w:p w14:paraId="43364527" w14:textId="77777777" w:rsidR="00204E1A" w:rsidRPr="00204E1A" w:rsidRDefault="00204E1A" w:rsidP="00204E1A">
      <w:pPr>
        <w:pStyle w:val="NormalWeb"/>
        <w:rPr>
          <w:color w:val="000000" w:themeColor="text1"/>
        </w:rPr>
      </w:pPr>
      <w:r w:rsidRPr="00204E1A">
        <w:rPr>
          <w:rStyle w:val="Emphasis"/>
          <w:color w:val="000000" w:themeColor="text1"/>
        </w:rPr>
        <w:t>White, L.J. (2010). Markets: The Credit Rating Agencies. Journal of Economic Perspectives, 24(2), pp.211-226.</w:t>
      </w:r>
    </w:p>
    <w:p w14:paraId="1407BFA3" w14:textId="77777777" w:rsidR="00204E1A" w:rsidRDefault="00204E1A" w:rsidP="00204E1A">
      <w:pPr>
        <w:pStyle w:val="NormalWeb"/>
        <w:rPr>
          <w:rStyle w:val="Emphasis"/>
          <w:color w:val="000000" w:themeColor="text1"/>
        </w:rPr>
      </w:pPr>
      <w:r w:rsidRPr="00204E1A">
        <w:rPr>
          <w:rStyle w:val="Emphasis"/>
          <w:color w:val="000000" w:themeColor="text1"/>
        </w:rPr>
        <w:t>Rhee, R.J. (2010). The Decline of Investment Banking: Preliminary Thoughts on the Evolution of the Industry 1996-2008. Journal of Business &amp; Technology Law, 4(2), pp.261-283.</w:t>
      </w:r>
    </w:p>
    <w:p w14:paraId="47F01A02" w14:textId="5401794C" w:rsidR="00204E1A" w:rsidRPr="00204E1A" w:rsidRDefault="00204E1A" w:rsidP="00204E1A">
      <w:pPr>
        <w:pStyle w:val="NormalWeb"/>
        <w:rPr>
          <w:color w:val="000000" w:themeColor="text1"/>
        </w:rPr>
      </w:pPr>
      <w:r w:rsidRPr="00204E1A">
        <w:rPr>
          <w:color w:val="000000" w:themeColor="text1"/>
          <w:lang w:val="en-GB"/>
        </w:rPr>
        <w:t>Blundell-Wignall, A., Atkinson, P. &amp; Lee, S.H. (2008). The Current Financial Crisis: Causes and Policy Issues. </w:t>
      </w:r>
      <w:r w:rsidRPr="00204E1A">
        <w:rPr>
          <w:i/>
          <w:iCs/>
          <w:color w:val="000000" w:themeColor="text1"/>
          <w:lang w:val="en-GB"/>
        </w:rPr>
        <w:t>OECD Journal: Financial Market Trends</w:t>
      </w:r>
      <w:r w:rsidRPr="00204E1A">
        <w:rPr>
          <w:color w:val="000000" w:themeColor="text1"/>
          <w:lang w:val="en-GB"/>
        </w:rPr>
        <w:t>, 2008(2), pp. 1-21.</w:t>
      </w:r>
    </w:p>
    <w:p w14:paraId="031669A7" w14:textId="01B3BB02" w:rsidR="00204E1A" w:rsidRPr="002B783D" w:rsidRDefault="00204E1A" w:rsidP="0054535F">
      <w:pPr>
        <w:rPr>
          <w:rFonts w:ascii="Times New Roman" w:hAnsi="Times New Roman" w:cs="Times New Roman"/>
          <w:sz w:val="24"/>
          <w:szCs w:val="24"/>
        </w:rPr>
      </w:pPr>
      <w:r w:rsidRPr="00204E1A">
        <w:rPr>
          <w:rFonts w:ascii="Times New Roman" w:hAnsi="Times New Roman" w:cs="Times New Roman"/>
          <w:sz w:val="24"/>
          <w:szCs w:val="24"/>
        </w:rPr>
        <w:t>Greenlaw, D., Hatzius, J., Kashyap, A.K. &amp; Shin, H.S. (2008). Leveraged Losses: Lessons from the Mortgage Market Meltdown. </w:t>
      </w:r>
      <w:r w:rsidRPr="00204E1A">
        <w:rPr>
          <w:rFonts w:ascii="Times New Roman" w:hAnsi="Times New Roman" w:cs="Times New Roman"/>
          <w:i/>
          <w:iCs/>
          <w:sz w:val="24"/>
          <w:szCs w:val="24"/>
        </w:rPr>
        <w:t>US Monetary Policy Forum Report No. 2</w:t>
      </w:r>
      <w:r w:rsidRPr="00204E1A">
        <w:rPr>
          <w:rFonts w:ascii="Times New Roman" w:hAnsi="Times New Roman" w:cs="Times New Roman"/>
          <w:sz w:val="24"/>
          <w:szCs w:val="24"/>
        </w:rPr>
        <w:t>, pp. 1-65.</w:t>
      </w:r>
    </w:p>
    <w:p w14:paraId="0E1467D1" w14:textId="77777777" w:rsidR="002B783D" w:rsidRPr="002B783D" w:rsidRDefault="002B783D" w:rsidP="0054535F">
      <w:pPr>
        <w:rPr>
          <w:rFonts w:ascii="Times New Roman" w:hAnsi="Times New Roman" w:cs="Times New Roman"/>
          <w:sz w:val="24"/>
          <w:szCs w:val="24"/>
        </w:rPr>
      </w:pPr>
    </w:p>
    <w:p w14:paraId="7B048449" w14:textId="77777777" w:rsidR="002B783D" w:rsidRPr="002B783D" w:rsidRDefault="002B783D" w:rsidP="0054535F">
      <w:pPr>
        <w:rPr>
          <w:rFonts w:ascii="Times New Roman" w:hAnsi="Times New Roman" w:cs="Times New Roman"/>
          <w:sz w:val="24"/>
          <w:szCs w:val="24"/>
        </w:rPr>
      </w:pPr>
    </w:p>
    <w:p w14:paraId="3568FB4C" w14:textId="77777777" w:rsidR="00BB59A5" w:rsidRPr="002B783D" w:rsidRDefault="00BB59A5" w:rsidP="00BB59A5">
      <w:pPr>
        <w:rPr>
          <w:rFonts w:ascii="Times New Roman" w:hAnsi="Times New Roman" w:cs="Times New Roman"/>
          <w:sz w:val="24"/>
          <w:szCs w:val="24"/>
        </w:rPr>
      </w:pPr>
    </w:p>
    <w:p w14:paraId="648E8722" w14:textId="77777777" w:rsidR="00BB59A5" w:rsidRPr="002B783D" w:rsidRDefault="00BB59A5" w:rsidP="00BB59A5">
      <w:pPr>
        <w:rPr>
          <w:rFonts w:ascii="Times New Roman" w:hAnsi="Times New Roman" w:cs="Times New Roman"/>
          <w:sz w:val="24"/>
          <w:szCs w:val="24"/>
        </w:rPr>
      </w:pPr>
    </w:p>
    <w:p w14:paraId="797CF195" w14:textId="77777777" w:rsidR="009A41FF" w:rsidRPr="002B783D" w:rsidRDefault="009A41FF" w:rsidP="009A41FF">
      <w:pPr>
        <w:rPr>
          <w:rFonts w:ascii="Times New Roman" w:hAnsi="Times New Roman" w:cs="Times New Roman"/>
          <w:sz w:val="24"/>
          <w:szCs w:val="24"/>
        </w:rPr>
      </w:pPr>
    </w:p>
    <w:sectPr w:rsidR="009A41FF" w:rsidRPr="002B7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2351"/>
    <w:multiLevelType w:val="hybridMultilevel"/>
    <w:tmpl w:val="191CA69E"/>
    <w:lvl w:ilvl="0" w:tplc="08090011">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A0322CE8">
      <w:start w:val="2"/>
      <w:numFmt w:val="lowerLetter"/>
      <w:lvlText w:val="%3)"/>
      <w:lvlJc w:val="left"/>
      <w:pPr>
        <w:ind w:left="1069"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71900"/>
    <w:multiLevelType w:val="multilevel"/>
    <w:tmpl w:val="89527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80061"/>
    <w:multiLevelType w:val="hybridMultilevel"/>
    <w:tmpl w:val="501251AC"/>
    <w:lvl w:ilvl="0" w:tplc="C04E2510">
      <w:start w:val="1"/>
      <w:numFmt w:val="bullet"/>
      <w:lvlText w:val="•"/>
      <w:lvlJc w:val="left"/>
      <w:pPr>
        <w:tabs>
          <w:tab w:val="num" w:pos="720"/>
        </w:tabs>
        <w:ind w:left="720" w:hanging="360"/>
      </w:pPr>
      <w:rPr>
        <w:rFonts w:ascii="Arial" w:hAnsi="Arial" w:hint="default"/>
      </w:rPr>
    </w:lvl>
    <w:lvl w:ilvl="1" w:tplc="43DEFD70">
      <w:numFmt w:val="bullet"/>
      <w:lvlText w:val="–"/>
      <w:lvlJc w:val="left"/>
      <w:pPr>
        <w:tabs>
          <w:tab w:val="num" w:pos="1440"/>
        </w:tabs>
        <w:ind w:left="1440" w:hanging="360"/>
      </w:pPr>
      <w:rPr>
        <w:rFonts w:ascii="Arial" w:hAnsi="Arial" w:hint="default"/>
      </w:rPr>
    </w:lvl>
    <w:lvl w:ilvl="2" w:tplc="461284C0" w:tentative="1">
      <w:start w:val="1"/>
      <w:numFmt w:val="bullet"/>
      <w:lvlText w:val="•"/>
      <w:lvlJc w:val="left"/>
      <w:pPr>
        <w:tabs>
          <w:tab w:val="num" w:pos="2160"/>
        </w:tabs>
        <w:ind w:left="2160" w:hanging="360"/>
      </w:pPr>
      <w:rPr>
        <w:rFonts w:ascii="Arial" w:hAnsi="Arial" w:hint="default"/>
      </w:rPr>
    </w:lvl>
    <w:lvl w:ilvl="3" w:tplc="50D8F974" w:tentative="1">
      <w:start w:val="1"/>
      <w:numFmt w:val="bullet"/>
      <w:lvlText w:val="•"/>
      <w:lvlJc w:val="left"/>
      <w:pPr>
        <w:tabs>
          <w:tab w:val="num" w:pos="2880"/>
        </w:tabs>
        <w:ind w:left="2880" w:hanging="360"/>
      </w:pPr>
      <w:rPr>
        <w:rFonts w:ascii="Arial" w:hAnsi="Arial" w:hint="default"/>
      </w:rPr>
    </w:lvl>
    <w:lvl w:ilvl="4" w:tplc="87B6E0DE" w:tentative="1">
      <w:start w:val="1"/>
      <w:numFmt w:val="bullet"/>
      <w:lvlText w:val="•"/>
      <w:lvlJc w:val="left"/>
      <w:pPr>
        <w:tabs>
          <w:tab w:val="num" w:pos="3600"/>
        </w:tabs>
        <w:ind w:left="3600" w:hanging="360"/>
      </w:pPr>
      <w:rPr>
        <w:rFonts w:ascii="Arial" w:hAnsi="Arial" w:hint="default"/>
      </w:rPr>
    </w:lvl>
    <w:lvl w:ilvl="5" w:tplc="626C39FE" w:tentative="1">
      <w:start w:val="1"/>
      <w:numFmt w:val="bullet"/>
      <w:lvlText w:val="•"/>
      <w:lvlJc w:val="left"/>
      <w:pPr>
        <w:tabs>
          <w:tab w:val="num" w:pos="4320"/>
        </w:tabs>
        <w:ind w:left="4320" w:hanging="360"/>
      </w:pPr>
      <w:rPr>
        <w:rFonts w:ascii="Arial" w:hAnsi="Arial" w:hint="default"/>
      </w:rPr>
    </w:lvl>
    <w:lvl w:ilvl="6" w:tplc="112E88FA" w:tentative="1">
      <w:start w:val="1"/>
      <w:numFmt w:val="bullet"/>
      <w:lvlText w:val="•"/>
      <w:lvlJc w:val="left"/>
      <w:pPr>
        <w:tabs>
          <w:tab w:val="num" w:pos="5040"/>
        </w:tabs>
        <w:ind w:left="5040" w:hanging="360"/>
      </w:pPr>
      <w:rPr>
        <w:rFonts w:ascii="Arial" w:hAnsi="Arial" w:hint="default"/>
      </w:rPr>
    </w:lvl>
    <w:lvl w:ilvl="7" w:tplc="6318F21C" w:tentative="1">
      <w:start w:val="1"/>
      <w:numFmt w:val="bullet"/>
      <w:lvlText w:val="•"/>
      <w:lvlJc w:val="left"/>
      <w:pPr>
        <w:tabs>
          <w:tab w:val="num" w:pos="5760"/>
        </w:tabs>
        <w:ind w:left="5760" w:hanging="360"/>
      </w:pPr>
      <w:rPr>
        <w:rFonts w:ascii="Arial" w:hAnsi="Arial" w:hint="default"/>
      </w:rPr>
    </w:lvl>
    <w:lvl w:ilvl="8" w:tplc="ACFA6E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A611AE"/>
    <w:multiLevelType w:val="hybridMultilevel"/>
    <w:tmpl w:val="04C66FE8"/>
    <w:lvl w:ilvl="0" w:tplc="A0BE1B28">
      <w:start w:val="1"/>
      <w:numFmt w:val="bullet"/>
      <w:lvlText w:val="•"/>
      <w:lvlJc w:val="left"/>
      <w:pPr>
        <w:tabs>
          <w:tab w:val="num" w:pos="720"/>
        </w:tabs>
        <w:ind w:left="720" w:hanging="360"/>
      </w:pPr>
      <w:rPr>
        <w:rFonts w:ascii="Arial" w:hAnsi="Arial" w:hint="default"/>
      </w:rPr>
    </w:lvl>
    <w:lvl w:ilvl="1" w:tplc="5024DB88" w:tentative="1">
      <w:start w:val="1"/>
      <w:numFmt w:val="bullet"/>
      <w:lvlText w:val="•"/>
      <w:lvlJc w:val="left"/>
      <w:pPr>
        <w:tabs>
          <w:tab w:val="num" w:pos="1440"/>
        </w:tabs>
        <w:ind w:left="1440" w:hanging="360"/>
      </w:pPr>
      <w:rPr>
        <w:rFonts w:ascii="Arial" w:hAnsi="Arial" w:hint="default"/>
      </w:rPr>
    </w:lvl>
    <w:lvl w:ilvl="2" w:tplc="7B1ECF5A" w:tentative="1">
      <w:start w:val="1"/>
      <w:numFmt w:val="bullet"/>
      <w:lvlText w:val="•"/>
      <w:lvlJc w:val="left"/>
      <w:pPr>
        <w:tabs>
          <w:tab w:val="num" w:pos="2160"/>
        </w:tabs>
        <w:ind w:left="2160" w:hanging="360"/>
      </w:pPr>
      <w:rPr>
        <w:rFonts w:ascii="Arial" w:hAnsi="Arial" w:hint="default"/>
      </w:rPr>
    </w:lvl>
    <w:lvl w:ilvl="3" w:tplc="65D2C582" w:tentative="1">
      <w:start w:val="1"/>
      <w:numFmt w:val="bullet"/>
      <w:lvlText w:val="•"/>
      <w:lvlJc w:val="left"/>
      <w:pPr>
        <w:tabs>
          <w:tab w:val="num" w:pos="2880"/>
        </w:tabs>
        <w:ind w:left="2880" w:hanging="360"/>
      </w:pPr>
      <w:rPr>
        <w:rFonts w:ascii="Arial" w:hAnsi="Arial" w:hint="default"/>
      </w:rPr>
    </w:lvl>
    <w:lvl w:ilvl="4" w:tplc="B9A480A2" w:tentative="1">
      <w:start w:val="1"/>
      <w:numFmt w:val="bullet"/>
      <w:lvlText w:val="•"/>
      <w:lvlJc w:val="left"/>
      <w:pPr>
        <w:tabs>
          <w:tab w:val="num" w:pos="3600"/>
        </w:tabs>
        <w:ind w:left="3600" w:hanging="360"/>
      </w:pPr>
      <w:rPr>
        <w:rFonts w:ascii="Arial" w:hAnsi="Arial" w:hint="default"/>
      </w:rPr>
    </w:lvl>
    <w:lvl w:ilvl="5" w:tplc="564029E2" w:tentative="1">
      <w:start w:val="1"/>
      <w:numFmt w:val="bullet"/>
      <w:lvlText w:val="•"/>
      <w:lvlJc w:val="left"/>
      <w:pPr>
        <w:tabs>
          <w:tab w:val="num" w:pos="4320"/>
        </w:tabs>
        <w:ind w:left="4320" w:hanging="360"/>
      </w:pPr>
      <w:rPr>
        <w:rFonts w:ascii="Arial" w:hAnsi="Arial" w:hint="default"/>
      </w:rPr>
    </w:lvl>
    <w:lvl w:ilvl="6" w:tplc="19C618D2" w:tentative="1">
      <w:start w:val="1"/>
      <w:numFmt w:val="bullet"/>
      <w:lvlText w:val="•"/>
      <w:lvlJc w:val="left"/>
      <w:pPr>
        <w:tabs>
          <w:tab w:val="num" w:pos="5040"/>
        </w:tabs>
        <w:ind w:left="5040" w:hanging="360"/>
      </w:pPr>
      <w:rPr>
        <w:rFonts w:ascii="Arial" w:hAnsi="Arial" w:hint="default"/>
      </w:rPr>
    </w:lvl>
    <w:lvl w:ilvl="7" w:tplc="90D4A95A" w:tentative="1">
      <w:start w:val="1"/>
      <w:numFmt w:val="bullet"/>
      <w:lvlText w:val="•"/>
      <w:lvlJc w:val="left"/>
      <w:pPr>
        <w:tabs>
          <w:tab w:val="num" w:pos="5760"/>
        </w:tabs>
        <w:ind w:left="5760" w:hanging="360"/>
      </w:pPr>
      <w:rPr>
        <w:rFonts w:ascii="Arial" w:hAnsi="Arial" w:hint="default"/>
      </w:rPr>
    </w:lvl>
    <w:lvl w:ilvl="8" w:tplc="6562EF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4455B0"/>
    <w:multiLevelType w:val="hybridMultilevel"/>
    <w:tmpl w:val="D9F8BC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63FA3"/>
    <w:multiLevelType w:val="hybridMultilevel"/>
    <w:tmpl w:val="D1320586"/>
    <w:lvl w:ilvl="0" w:tplc="7BE69D4A">
      <w:start w:val="1"/>
      <w:numFmt w:val="decimal"/>
      <w:lvlText w:val="%1)"/>
      <w:lvlJc w:val="left"/>
      <w:pPr>
        <w:ind w:left="720" w:hanging="360"/>
      </w:pPr>
      <w:rPr>
        <w:rFonts w:ascii="Arial" w:eastAsia="Times New Roman"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A3768"/>
    <w:multiLevelType w:val="hybridMultilevel"/>
    <w:tmpl w:val="7DD6DC12"/>
    <w:lvl w:ilvl="0" w:tplc="42228918">
      <w:start w:val="1"/>
      <w:numFmt w:val="bullet"/>
      <w:lvlText w:val="•"/>
      <w:lvlJc w:val="left"/>
      <w:pPr>
        <w:tabs>
          <w:tab w:val="num" w:pos="720"/>
        </w:tabs>
        <w:ind w:left="720" w:hanging="360"/>
      </w:pPr>
      <w:rPr>
        <w:rFonts w:ascii="Arial" w:hAnsi="Arial" w:hint="default"/>
      </w:rPr>
    </w:lvl>
    <w:lvl w:ilvl="1" w:tplc="E7065C1E">
      <w:numFmt w:val="bullet"/>
      <w:lvlText w:val="–"/>
      <w:lvlJc w:val="left"/>
      <w:pPr>
        <w:tabs>
          <w:tab w:val="num" w:pos="1440"/>
        </w:tabs>
        <w:ind w:left="1440" w:hanging="360"/>
      </w:pPr>
      <w:rPr>
        <w:rFonts w:ascii="Arial" w:hAnsi="Arial" w:hint="default"/>
      </w:rPr>
    </w:lvl>
    <w:lvl w:ilvl="2" w:tplc="58F2AD32" w:tentative="1">
      <w:start w:val="1"/>
      <w:numFmt w:val="bullet"/>
      <w:lvlText w:val="•"/>
      <w:lvlJc w:val="left"/>
      <w:pPr>
        <w:tabs>
          <w:tab w:val="num" w:pos="2160"/>
        </w:tabs>
        <w:ind w:left="2160" w:hanging="360"/>
      </w:pPr>
      <w:rPr>
        <w:rFonts w:ascii="Arial" w:hAnsi="Arial" w:hint="default"/>
      </w:rPr>
    </w:lvl>
    <w:lvl w:ilvl="3" w:tplc="D4881F78" w:tentative="1">
      <w:start w:val="1"/>
      <w:numFmt w:val="bullet"/>
      <w:lvlText w:val="•"/>
      <w:lvlJc w:val="left"/>
      <w:pPr>
        <w:tabs>
          <w:tab w:val="num" w:pos="2880"/>
        </w:tabs>
        <w:ind w:left="2880" w:hanging="360"/>
      </w:pPr>
      <w:rPr>
        <w:rFonts w:ascii="Arial" w:hAnsi="Arial" w:hint="default"/>
      </w:rPr>
    </w:lvl>
    <w:lvl w:ilvl="4" w:tplc="90B284EE" w:tentative="1">
      <w:start w:val="1"/>
      <w:numFmt w:val="bullet"/>
      <w:lvlText w:val="•"/>
      <w:lvlJc w:val="left"/>
      <w:pPr>
        <w:tabs>
          <w:tab w:val="num" w:pos="3600"/>
        </w:tabs>
        <w:ind w:left="3600" w:hanging="360"/>
      </w:pPr>
      <w:rPr>
        <w:rFonts w:ascii="Arial" w:hAnsi="Arial" w:hint="default"/>
      </w:rPr>
    </w:lvl>
    <w:lvl w:ilvl="5" w:tplc="11BA6E56" w:tentative="1">
      <w:start w:val="1"/>
      <w:numFmt w:val="bullet"/>
      <w:lvlText w:val="•"/>
      <w:lvlJc w:val="left"/>
      <w:pPr>
        <w:tabs>
          <w:tab w:val="num" w:pos="4320"/>
        </w:tabs>
        <w:ind w:left="4320" w:hanging="360"/>
      </w:pPr>
      <w:rPr>
        <w:rFonts w:ascii="Arial" w:hAnsi="Arial" w:hint="default"/>
      </w:rPr>
    </w:lvl>
    <w:lvl w:ilvl="6" w:tplc="3A8EB084" w:tentative="1">
      <w:start w:val="1"/>
      <w:numFmt w:val="bullet"/>
      <w:lvlText w:val="•"/>
      <w:lvlJc w:val="left"/>
      <w:pPr>
        <w:tabs>
          <w:tab w:val="num" w:pos="5040"/>
        </w:tabs>
        <w:ind w:left="5040" w:hanging="360"/>
      </w:pPr>
      <w:rPr>
        <w:rFonts w:ascii="Arial" w:hAnsi="Arial" w:hint="default"/>
      </w:rPr>
    </w:lvl>
    <w:lvl w:ilvl="7" w:tplc="32A8B844" w:tentative="1">
      <w:start w:val="1"/>
      <w:numFmt w:val="bullet"/>
      <w:lvlText w:val="•"/>
      <w:lvlJc w:val="left"/>
      <w:pPr>
        <w:tabs>
          <w:tab w:val="num" w:pos="5760"/>
        </w:tabs>
        <w:ind w:left="5760" w:hanging="360"/>
      </w:pPr>
      <w:rPr>
        <w:rFonts w:ascii="Arial" w:hAnsi="Arial" w:hint="default"/>
      </w:rPr>
    </w:lvl>
    <w:lvl w:ilvl="8" w:tplc="85F8E4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1A7639"/>
    <w:multiLevelType w:val="multilevel"/>
    <w:tmpl w:val="FEA2511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907852"/>
    <w:multiLevelType w:val="hybridMultilevel"/>
    <w:tmpl w:val="6E063750"/>
    <w:lvl w:ilvl="0" w:tplc="71E87090">
      <w:start w:val="1"/>
      <w:numFmt w:val="bullet"/>
      <w:lvlText w:val="•"/>
      <w:lvlJc w:val="left"/>
      <w:pPr>
        <w:tabs>
          <w:tab w:val="num" w:pos="720"/>
        </w:tabs>
        <w:ind w:left="720" w:hanging="360"/>
      </w:pPr>
      <w:rPr>
        <w:rFonts w:ascii="Arial" w:hAnsi="Arial" w:hint="default"/>
      </w:rPr>
    </w:lvl>
    <w:lvl w:ilvl="1" w:tplc="DB8E87A2" w:tentative="1">
      <w:start w:val="1"/>
      <w:numFmt w:val="bullet"/>
      <w:lvlText w:val="•"/>
      <w:lvlJc w:val="left"/>
      <w:pPr>
        <w:tabs>
          <w:tab w:val="num" w:pos="1440"/>
        </w:tabs>
        <w:ind w:left="1440" w:hanging="360"/>
      </w:pPr>
      <w:rPr>
        <w:rFonts w:ascii="Arial" w:hAnsi="Arial" w:hint="default"/>
      </w:rPr>
    </w:lvl>
    <w:lvl w:ilvl="2" w:tplc="BD5E626E" w:tentative="1">
      <w:start w:val="1"/>
      <w:numFmt w:val="bullet"/>
      <w:lvlText w:val="•"/>
      <w:lvlJc w:val="left"/>
      <w:pPr>
        <w:tabs>
          <w:tab w:val="num" w:pos="2160"/>
        </w:tabs>
        <w:ind w:left="2160" w:hanging="360"/>
      </w:pPr>
      <w:rPr>
        <w:rFonts w:ascii="Arial" w:hAnsi="Arial" w:hint="default"/>
      </w:rPr>
    </w:lvl>
    <w:lvl w:ilvl="3" w:tplc="9AD447C0" w:tentative="1">
      <w:start w:val="1"/>
      <w:numFmt w:val="bullet"/>
      <w:lvlText w:val="•"/>
      <w:lvlJc w:val="left"/>
      <w:pPr>
        <w:tabs>
          <w:tab w:val="num" w:pos="2880"/>
        </w:tabs>
        <w:ind w:left="2880" w:hanging="360"/>
      </w:pPr>
      <w:rPr>
        <w:rFonts w:ascii="Arial" w:hAnsi="Arial" w:hint="default"/>
      </w:rPr>
    </w:lvl>
    <w:lvl w:ilvl="4" w:tplc="E0DE57DC" w:tentative="1">
      <w:start w:val="1"/>
      <w:numFmt w:val="bullet"/>
      <w:lvlText w:val="•"/>
      <w:lvlJc w:val="left"/>
      <w:pPr>
        <w:tabs>
          <w:tab w:val="num" w:pos="3600"/>
        </w:tabs>
        <w:ind w:left="3600" w:hanging="360"/>
      </w:pPr>
      <w:rPr>
        <w:rFonts w:ascii="Arial" w:hAnsi="Arial" w:hint="default"/>
      </w:rPr>
    </w:lvl>
    <w:lvl w:ilvl="5" w:tplc="27B00F48" w:tentative="1">
      <w:start w:val="1"/>
      <w:numFmt w:val="bullet"/>
      <w:lvlText w:val="•"/>
      <w:lvlJc w:val="left"/>
      <w:pPr>
        <w:tabs>
          <w:tab w:val="num" w:pos="4320"/>
        </w:tabs>
        <w:ind w:left="4320" w:hanging="360"/>
      </w:pPr>
      <w:rPr>
        <w:rFonts w:ascii="Arial" w:hAnsi="Arial" w:hint="default"/>
      </w:rPr>
    </w:lvl>
    <w:lvl w:ilvl="6" w:tplc="971EE376" w:tentative="1">
      <w:start w:val="1"/>
      <w:numFmt w:val="bullet"/>
      <w:lvlText w:val="•"/>
      <w:lvlJc w:val="left"/>
      <w:pPr>
        <w:tabs>
          <w:tab w:val="num" w:pos="5040"/>
        </w:tabs>
        <w:ind w:left="5040" w:hanging="360"/>
      </w:pPr>
      <w:rPr>
        <w:rFonts w:ascii="Arial" w:hAnsi="Arial" w:hint="default"/>
      </w:rPr>
    </w:lvl>
    <w:lvl w:ilvl="7" w:tplc="DBD4147A" w:tentative="1">
      <w:start w:val="1"/>
      <w:numFmt w:val="bullet"/>
      <w:lvlText w:val="•"/>
      <w:lvlJc w:val="left"/>
      <w:pPr>
        <w:tabs>
          <w:tab w:val="num" w:pos="5760"/>
        </w:tabs>
        <w:ind w:left="5760" w:hanging="360"/>
      </w:pPr>
      <w:rPr>
        <w:rFonts w:ascii="Arial" w:hAnsi="Arial" w:hint="default"/>
      </w:rPr>
    </w:lvl>
    <w:lvl w:ilvl="8" w:tplc="0480EB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614EC1"/>
    <w:multiLevelType w:val="multilevel"/>
    <w:tmpl w:val="F8CC38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431A83"/>
    <w:multiLevelType w:val="multilevel"/>
    <w:tmpl w:val="FEA2511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217420"/>
    <w:multiLevelType w:val="hybridMultilevel"/>
    <w:tmpl w:val="A0C88964"/>
    <w:lvl w:ilvl="0" w:tplc="4A5C1394">
      <w:start w:val="1"/>
      <w:numFmt w:val="bullet"/>
      <w:lvlText w:val="•"/>
      <w:lvlJc w:val="left"/>
      <w:pPr>
        <w:tabs>
          <w:tab w:val="num" w:pos="720"/>
        </w:tabs>
        <w:ind w:left="720" w:hanging="360"/>
      </w:pPr>
      <w:rPr>
        <w:rFonts w:ascii="Arial" w:hAnsi="Arial" w:hint="default"/>
      </w:rPr>
    </w:lvl>
    <w:lvl w:ilvl="1" w:tplc="580669CE" w:tentative="1">
      <w:start w:val="1"/>
      <w:numFmt w:val="bullet"/>
      <w:lvlText w:val="•"/>
      <w:lvlJc w:val="left"/>
      <w:pPr>
        <w:tabs>
          <w:tab w:val="num" w:pos="1440"/>
        </w:tabs>
        <w:ind w:left="1440" w:hanging="360"/>
      </w:pPr>
      <w:rPr>
        <w:rFonts w:ascii="Arial" w:hAnsi="Arial" w:hint="default"/>
      </w:rPr>
    </w:lvl>
    <w:lvl w:ilvl="2" w:tplc="85B63B80" w:tentative="1">
      <w:start w:val="1"/>
      <w:numFmt w:val="bullet"/>
      <w:lvlText w:val="•"/>
      <w:lvlJc w:val="left"/>
      <w:pPr>
        <w:tabs>
          <w:tab w:val="num" w:pos="2160"/>
        </w:tabs>
        <w:ind w:left="2160" w:hanging="360"/>
      </w:pPr>
      <w:rPr>
        <w:rFonts w:ascii="Arial" w:hAnsi="Arial" w:hint="default"/>
      </w:rPr>
    </w:lvl>
    <w:lvl w:ilvl="3" w:tplc="ECCAB5C6" w:tentative="1">
      <w:start w:val="1"/>
      <w:numFmt w:val="bullet"/>
      <w:lvlText w:val="•"/>
      <w:lvlJc w:val="left"/>
      <w:pPr>
        <w:tabs>
          <w:tab w:val="num" w:pos="2880"/>
        </w:tabs>
        <w:ind w:left="2880" w:hanging="360"/>
      </w:pPr>
      <w:rPr>
        <w:rFonts w:ascii="Arial" w:hAnsi="Arial" w:hint="default"/>
      </w:rPr>
    </w:lvl>
    <w:lvl w:ilvl="4" w:tplc="19041DB0" w:tentative="1">
      <w:start w:val="1"/>
      <w:numFmt w:val="bullet"/>
      <w:lvlText w:val="•"/>
      <w:lvlJc w:val="left"/>
      <w:pPr>
        <w:tabs>
          <w:tab w:val="num" w:pos="3600"/>
        </w:tabs>
        <w:ind w:left="3600" w:hanging="360"/>
      </w:pPr>
      <w:rPr>
        <w:rFonts w:ascii="Arial" w:hAnsi="Arial" w:hint="default"/>
      </w:rPr>
    </w:lvl>
    <w:lvl w:ilvl="5" w:tplc="399C6D40" w:tentative="1">
      <w:start w:val="1"/>
      <w:numFmt w:val="bullet"/>
      <w:lvlText w:val="•"/>
      <w:lvlJc w:val="left"/>
      <w:pPr>
        <w:tabs>
          <w:tab w:val="num" w:pos="4320"/>
        </w:tabs>
        <w:ind w:left="4320" w:hanging="360"/>
      </w:pPr>
      <w:rPr>
        <w:rFonts w:ascii="Arial" w:hAnsi="Arial" w:hint="default"/>
      </w:rPr>
    </w:lvl>
    <w:lvl w:ilvl="6" w:tplc="8CAE841A" w:tentative="1">
      <w:start w:val="1"/>
      <w:numFmt w:val="bullet"/>
      <w:lvlText w:val="•"/>
      <w:lvlJc w:val="left"/>
      <w:pPr>
        <w:tabs>
          <w:tab w:val="num" w:pos="5040"/>
        </w:tabs>
        <w:ind w:left="5040" w:hanging="360"/>
      </w:pPr>
      <w:rPr>
        <w:rFonts w:ascii="Arial" w:hAnsi="Arial" w:hint="default"/>
      </w:rPr>
    </w:lvl>
    <w:lvl w:ilvl="7" w:tplc="6F3E26C8" w:tentative="1">
      <w:start w:val="1"/>
      <w:numFmt w:val="bullet"/>
      <w:lvlText w:val="•"/>
      <w:lvlJc w:val="left"/>
      <w:pPr>
        <w:tabs>
          <w:tab w:val="num" w:pos="5760"/>
        </w:tabs>
        <w:ind w:left="5760" w:hanging="360"/>
      </w:pPr>
      <w:rPr>
        <w:rFonts w:ascii="Arial" w:hAnsi="Arial" w:hint="default"/>
      </w:rPr>
    </w:lvl>
    <w:lvl w:ilvl="8" w:tplc="11E602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EE426E"/>
    <w:multiLevelType w:val="hybridMultilevel"/>
    <w:tmpl w:val="40161274"/>
    <w:lvl w:ilvl="0" w:tplc="A9F45F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B4116BB"/>
    <w:multiLevelType w:val="hybridMultilevel"/>
    <w:tmpl w:val="E2E2AE40"/>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A26118"/>
    <w:multiLevelType w:val="multilevel"/>
    <w:tmpl w:val="B8C622F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8A10BD"/>
    <w:multiLevelType w:val="hybridMultilevel"/>
    <w:tmpl w:val="A0C65F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85B17"/>
    <w:multiLevelType w:val="hybridMultilevel"/>
    <w:tmpl w:val="9362886E"/>
    <w:lvl w:ilvl="0" w:tplc="4E441930">
      <w:start w:val="1"/>
      <w:numFmt w:val="bullet"/>
      <w:lvlText w:val="•"/>
      <w:lvlJc w:val="left"/>
      <w:pPr>
        <w:tabs>
          <w:tab w:val="num" w:pos="720"/>
        </w:tabs>
        <w:ind w:left="720" w:hanging="360"/>
      </w:pPr>
      <w:rPr>
        <w:rFonts w:ascii="Arial" w:hAnsi="Arial" w:hint="default"/>
      </w:rPr>
    </w:lvl>
    <w:lvl w:ilvl="1" w:tplc="CDC48C30" w:tentative="1">
      <w:start w:val="1"/>
      <w:numFmt w:val="bullet"/>
      <w:lvlText w:val="•"/>
      <w:lvlJc w:val="left"/>
      <w:pPr>
        <w:tabs>
          <w:tab w:val="num" w:pos="1440"/>
        </w:tabs>
        <w:ind w:left="1440" w:hanging="360"/>
      </w:pPr>
      <w:rPr>
        <w:rFonts w:ascii="Arial" w:hAnsi="Arial" w:hint="default"/>
      </w:rPr>
    </w:lvl>
    <w:lvl w:ilvl="2" w:tplc="8EEC996A" w:tentative="1">
      <w:start w:val="1"/>
      <w:numFmt w:val="bullet"/>
      <w:lvlText w:val="•"/>
      <w:lvlJc w:val="left"/>
      <w:pPr>
        <w:tabs>
          <w:tab w:val="num" w:pos="2160"/>
        </w:tabs>
        <w:ind w:left="2160" w:hanging="360"/>
      </w:pPr>
      <w:rPr>
        <w:rFonts w:ascii="Arial" w:hAnsi="Arial" w:hint="default"/>
      </w:rPr>
    </w:lvl>
    <w:lvl w:ilvl="3" w:tplc="01EC07EE" w:tentative="1">
      <w:start w:val="1"/>
      <w:numFmt w:val="bullet"/>
      <w:lvlText w:val="•"/>
      <w:lvlJc w:val="left"/>
      <w:pPr>
        <w:tabs>
          <w:tab w:val="num" w:pos="2880"/>
        </w:tabs>
        <w:ind w:left="2880" w:hanging="360"/>
      </w:pPr>
      <w:rPr>
        <w:rFonts w:ascii="Arial" w:hAnsi="Arial" w:hint="default"/>
      </w:rPr>
    </w:lvl>
    <w:lvl w:ilvl="4" w:tplc="BA56E89A" w:tentative="1">
      <w:start w:val="1"/>
      <w:numFmt w:val="bullet"/>
      <w:lvlText w:val="•"/>
      <w:lvlJc w:val="left"/>
      <w:pPr>
        <w:tabs>
          <w:tab w:val="num" w:pos="3600"/>
        </w:tabs>
        <w:ind w:left="3600" w:hanging="360"/>
      </w:pPr>
      <w:rPr>
        <w:rFonts w:ascii="Arial" w:hAnsi="Arial" w:hint="default"/>
      </w:rPr>
    </w:lvl>
    <w:lvl w:ilvl="5" w:tplc="13FE7D68" w:tentative="1">
      <w:start w:val="1"/>
      <w:numFmt w:val="bullet"/>
      <w:lvlText w:val="•"/>
      <w:lvlJc w:val="left"/>
      <w:pPr>
        <w:tabs>
          <w:tab w:val="num" w:pos="4320"/>
        </w:tabs>
        <w:ind w:left="4320" w:hanging="360"/>
      </w:pPr>
      <w:rPr>
        <w:rFonts w:ascii="Arial" w:hAnsi="Arial" w:hint="default"/>
      </w:rPr>
    </w:lvl>
    <w:lvl w:ilvl="6" w:tplc="7E5E7ADE" w:tentative="1">
      <w:start w:val="1"/>
      <w:numFmt w:val="bullet"/>
      <w:lvlText w:val="•"/>
      <w:lvlJc w:val="left"/>
      <w:pPr>
        <w:tabs>
          <w:tab w:val="num" w:pos="5040"/>
        </w:tabs>
        <w:ind w:left="5040" w:hanging="360"/>
      </w:pPr>
      <w:rPr>
        <w:rFonts w:ascii="Arial" w:hAnsi="Arial" w:hint="default"/>
      </w:rPr>
    </w:lvl>
    <w:lvl w:ilvl="7" w:tplc="00565E50" w:tentative="1">
      <w:start w:val="1"/>
      <w:numFmt w:val="bullet"/>
      <w:lvlText w:val="•"/>
      <w:lvlJc w:val="left"/>
      <w:pPr>
        <w:tabs>
          <w:tab w:val="num" w:pos="5760"/>
        </w:tabs>
        <w:ind w:left="5760" w:hanging="360"/>
      </w:pPr>
      <w:rPr>
        <w:rFonts w:ascii="Arial" w:hAnsi="Arial" w:hint="default"/>
      </w:rPr>
    </w:lvl>
    <w:lvl w:ilvl="8" w:tplc="B46407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8B665D"/>
    <w:multiLevelType w:val="hybridMultilevel"/>
    <w:tmpl w:val="EE862020"/>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80421D"/>
    <w:multiLevelType w:val="hybridMultilevel"/>
    <w:tmpl w:val="2EEA1C32"/>
    <w:lvl w:ilvl="0" w:tplc="211205D6">
      <w:start w:val="1"/>
      <w:numFmt w:val="bullet"/>
      <w:lvlText w:val="–"/>
      <w:lvlJc w:val="left"/>
      <w:pPr>
        <w:tabs>
          <w:tab w:val="num" w:pos="720"/>
        </w:tabs>
        <w:ind w:left="720" w:hanging="360"/>
      </w:pPr>
      <w:rPr>
        <w:rFonts w:ascii="Arial" w:hAnsi="Arial" w:hint="default"/>
      </w:rPr>
    </w:lvl>
    <w:lvl w:ilvl="1" w:tplc="362EFC06">
      <w:start w:val="1"/>
      <w:numFmt w:val="bullet"/>
      <w:lvlText w:val="–"/>
      <w:lvlJc w:val="left"/>
      <w:pPr>
        <w:tabs>
          <w:tab w:val="num" w:pos="1440"/>
        </w:tabs>
        <w:ind w:left="1440" w:hanging="360"/>
      </w:pPr>
      <w:rPr>
        <w:rFonts w:ascii="Arial" w:hAnsi="Arial" w:hint="default"/>
      </w:rPr>
    </w:lvl>
    <w:lvl w:ilvl="2" w:tplc="10E2ECC8" w:tentative="1">
      <w:start w:val="1"/>
      <w:numFmt w:val="bullet"/>
      <w:lvlText w:val="–"/>
      <w:lvlJc w:val="left"/>
      <w:pPr>
        <w:tabs>
          <w:tab w:val="num" w:pos="2160"/>
        </w:tabs>
        <w:ind w:left="2160" w:hanging="360"/>
      </w:pPr>
      <w:rPr>
        <w:rFonts w:ascii="Arial" w:hAnsi="Arial" w:hint="default"/>
      </w:rPr>
    </w:lvl>
    <w:lvl w:ilvl="3" w:tplc="764A5790" w:tentative="1">
      <w:start w:val="1"/>
      <w:numFmt w:val="bullet"/>
      <w:lvlText w:val="–"/>
      <w:lvlJc w:val="left"/>
      <w:pPr>
        <w:tabs>
          <w:tab w:val="num" w:pos="2880"/>
        </w:tabs>
        <w:ind w:left="2880" w:hanging="360"/>
      </w:pPr>
      <w:rPr>
        <w:rFonts w:ascii="Arial" w:hAnsi="Arial" w:hint="default"/>
      </w:rPr>
    </w:lvl>
    <w:lvl w:ilvl="4" w:tplc="C2221500" w:tentative="1">
      <w:start w:val="1"/>
      <w:numFmt w:val="bullet"/>
      <w:lvlText w:val="–"/>
      <w:lvlJc w:val="left"/>
      <w:pPr>
        <w:tabs>
          <w:tab w:val="num" w:pos="3600"/>
        </w:tabs>
        <w:ind w:left="3600" w:hanging="360"/>
      </w:pPr>
      <w:rPr>
        <w:rFonts w:ascii="Arial" w:hAnsi="Arial" w:hint="default"/>
      </w:rPr>
    </w:lvl>
    <w:lvl w:ilvl="5" w:tplc="F60CC924" w:tentative="1">
      <w:start w:val="1"/>
      <w:numFmt w:val="bullet"/>
      <w:lvlText w:val="–"/>
      <w:lvlJc w:val="left"/>
      <w:pPr>
        <w:tabs>
          <w:tab w:val="num" w:pos="4320"/>
        </w:tabs>
        <w:ind w:left="4320" w:hanging="360"/>
      </w:pPr>
      <w:rPr>
        <w:rFonts w:ascii="Arial" w:hAnsi="Arial" w:hint="default"/>
      </w:rPr>
    </w:lvl>
    <w:lvl w:ilvl="6" w:tplc="EA3E0F74" w:tentative="1">
      <w:start w:val="1"/>
      <w:numFmt w:val="bullet"/>
      <w:lvlText w:val="–"/>
      <w:lvlJc w:val="left"/>
      <w:pPr>
        <w:tabs>
          <w:tab w:val="num" w:pos="5040"/>
        </w:tabs>
        <w:ind w:left="5040" w:hanging="360"/>
      </w:pPr>
      <w:rPr>
        <w:rFonts w:ascii="Arial" w:hAnsi="Arial" w:hint="default"/>
      </w:rPr>
    </w:lvl>
    <w:lvl w:ilvl="7" w:tplc="58AADDF4" w:tentative="1">
      <w:start w:val="1"/>
      <w:numFmt w:val="bullet"/>
      <w:lvlText w:val="–"/>
      <w:lvlJc w:val="left"/>
      <w:pPr>
        <w:tabs>
          <w:tab w:val="num" w:pos="5760"/>
        </w:tabs>
        <w:ind w:left="5760" w:hanging="360"/>
      </w:pPr>
      <w:rPr>
        <w:rFonts w:ascii="Arial" w:hAnsi="Arial" w:hint="default"/>
      </w:rPr>
    </w:lvl>
    <w:lvl w:ilvl="8" w:tplc="721E57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8B5954"/>
    <w:multiLevelType w:val="hybridMultilevel"/>
    <w:tmpl w:val="2F0E9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0A169A"/>
    <w:multiLevelType w:val="hybridMultilevel"/>
    <w:tmpl w:val="793A01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E5229"/>
    <w:multiLevelType w:val="hybridMultilevel"/>
    <w:tmpl w:val="82961B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F144BD"/>
    <w:multiLevelType w:val="hybridMultilevel"/>
    <w:tmpl w:val="8968D7DA"/>
    <w:lvl w:ilvl="0" w:tplc="733ADDCE">
      <w:start w:val="1"/>
      <w:numFmt w:val="bullet"/>
      <w:lvlText w:val="•"/>
      <w:lvlJc w:val="left"/>
      <w:pPr>
        <w:tabs>
          <w:tab w:val="num" w:pos="720"/>
        </w:tabs>
        <w:ind w:left="720" w:hanging="360"/>
      </w:pPr>
      <w:rPr>
        <w:rFonts w:ascii="Arial" w:hAnsi="Arial" w:hint="default"/>
      </w:rPr>
    </w:lvl>
    <w:lvl w:ilvl="1" w:tplc="CE505162" w:tentative="1">
      <w:start w:val="1"/>
      <w:numFmt w:val="bullet"/>
      <w:lvlText w:val="•"/>
      <w:lvlJc w:val="left"/>
      <w:pPr>
        <w:tabs>
          <w:tab w:val="num" w:pos="1440"/>
        </w:tabs>
        <w:ind w:left="1440" w:hanging="360"/>
      </w:pPr>
      <w:rPr>
        <w:rFonts w:ascii="Arial" w:hAnsi="Arial" w:hint="default"/>
      </w:rPr>
    </w:lvl>
    <w:lvl w:ilvl="2" w:tplc="AAA89AC6" w:tentative="1">
      <w:start w:val="1"/>
      <w:numFmt w:val="bullet"/>
      <w:lvlText w:val="•"/>
      <w:lvlJc w:val="left"/>
      <w:pPr>
        <w:tabs>
          <w:tab w:val="num" w:pos="2160"/>
        </w:tabs>
        <w:ind w:left="2160" w:hanging="360"/>
      </w:pPr>
      <w:rPr>
        <w:rFonts w:ascii="Arial" w:hAnsi="Arial" w:hint="default"/>
      </w:rPr>
    </w:lvl>
    <w:lvl w:ilvl="3" w:tplc="3A88F7B8" w:tentative="1">
      <w:start w:val="1"/>
      <w:numFmt w:val="bullet"/>
      <w:lvlText w:val="•"/>
      <w:lvlJc w:val="left"/>
      <w:pPr>
        <w:tabs>
          <w:tab w:val="num" w:pos="2880"/>
        </w:tabs>
        <w:ind w:left="2880" w:hanging="360"/>
      </w:pPr>
      <w:rPr>
        <w:rFonts w:ascii="Arial" w:hAnsi="Arial" w:hint="default"/>
      </w:rPr>
    </w:lvl>
    <w:lvl w:ilvl="4" w:tplc="DDB037A4" w:tentative="1">
      <w:start w:val="1"/>
      <w:numFmt w:val="bullet"/>
      <w:lvlText w:val="•"/>
      <w:lvlJc w:val="left"/>
      <w:pPr>
        <w:tabs>
          <w:tab w:val="num" w:pos="3600"/>
        </w:tabs>
        <w:ind w:left="3600" w:hanging="360"/>
      </w:pPr>
      <w:rPr>
        <w:rFonts w:ascii="Arial" w:hAnsi="Arial" w:hint="default"/>
      </w:rPr>
    </w:lvl>
    <w:lvl w:ilvl="5" w:tplc="D6DC6DC4" w:tentative="1">
      <w:start w:val="1"/>
      <w:numFmt w:val="bullet"/>
      <w:lvlText w:val="•"/>
      <w:lvlJc w:val="left"/>
      <w:pPr>
        <w:tabs>
          <w:tab w:val="num" w:pos="4320"/>
        </w:tabs>
        <w:ind w:left="4320" w:hanging="360"/>
      </w:pPr>
      <w:rPr>
        <w:rFonts w:ascii="Arial" w:hAnsi="Arial" w:hint="default"/>
      </w:rPr>
    </w:lvl>
    <w:lvl w:ilvl="6" w:tplc="6BEA5F82" w:tentative="1">
      <w:start w:val="1"/>
      <w:numFmt w:val="bullet"/>
      <w:lvlText w:val="•"/>
      <w:lvlJc w:val="left"/>
      <w:pPr>
        <w:tabs>
          <w:tab w:val="num" w:pos="5040"/>
        </w:tabs>
        <w:ind w:left="5040" w:hanging="360"/>
      </w:pPr>
      <w:rPr>
        <w:rFonts w:ascii="Arial" w:hAnsi="Arial" w:hint="default"/>
      </w:rPr>
    </w:lvl>
    <w:lvl w:ilvl="7" w:tplc="8A708D32" w:tentative="1">
      <w:start w:val="1"/>
      <w:numFmt w:val="bullet"/>
      <w:lvlText w:val="•"/>
      <w:lvlJc w:val="left"/>
      <w:pPr>
        <w:tabs>
          <w:tab w:val="num" w:pos="5760"/>
        </w:tabs>
        <w:ind w:left="5760" w:hanging="360"/>
      </w:pPr>
      <w:rPr>
        <w:rFonts w:ascii="Arial" w:hAnsi="Arial" w:hint="default"/>
      </w:rPr>
    </w:lvl>
    <w:lvl w:ilvl="8" w:tplc="3A46DFF4" w:tentative="1">
      <w:start w:val="1"/>
      <w:numFmt w:val="bullet"/>
      <w:lvlText w:val="•"/>
      <w:lvlJc w:val="left"/>
      <w:pPr>
        <w:tabs>
          <w:tab w:val="num" w:pos="6480"/>
        </w:tabs>
        <w:ind w:left="6480" w:hanging="360"/>
      </w:pPr>
      <w:rPr>
        <w:rFonts w:ascii="Arial" w:hAnsi="Arial" w:hint="default"/>
      </w:rPr>
    </w:lvl>
  </w:abstractNum>
  <w:num w:numId="1" w16cid:durableId="51121606">
    <w:abstractNumId w:val="14"/>
  </w:num>
  <w:num w:numId="2" w16cid:durableId="1403529849">
    <w:abstractNumId w:val="7"/>
  </w:num>
  <w:num w:numId="3" w16cid:durableId="446658605">
    <w:abstractNumId w:val="19"/>
  </w:num>
  <w:num w:numId="4" w16cid:durableId="124592412">
    <w:abstractNumId w:val="0"/>
  </w:num>
  <w:num w:numId="5" w16cid:durableId="1235895013">
    <w:abstractNumId w:val="11"/>
  </w:num>
  <w:num w:numId="6" w16cid:durableId="1369330533">
    <w:abstractNumId w:val="6"/>
  </w:num>
  <w:num w:numId="7" w16cid:durableId="1353265337">
    <w:abstractNumId w:val="13"/>
  </w:num>
  <w:num w:numId="8" w16cid:durableId="370961927">
    <w:abstractNumId w:val="21"/>
  </w:num>
  <w:num w:numId="9" w16cid:durableId="434599346">
    <w:abstractNumId w:val="22"/>
  </w:num>
  <w:num w:numId="10" w16cid:durableId="701054242">
    <w:abstractNumId w:val="16"/>
  </w:num>
  <w:num w:numId="11" w16cid:durableId="1332877760">
    <w:abstractNumId w:val="2"/>
  </w:num>
  <w:num w:numId="12" w16cid:durableId="1221399096">
    <w:abstractNumId w:val="8"/>
  </w:num>
  <w:num w:numId="13" w16cid:durableId="1269774166">
    <w:abstractNumId w:val="3"/>
  </w:num>
  <w:num w:numId="14" w16cid:durableId="1431848712">
    <w:abstractNumId w:val="18"/>
  </w:num>
  <w:num w:numId="15" w16cid:durableId="307247776">
    <w:abstractNumId w:val="5"/>
  </w:num>
  <w:num w:numId="16" w16cid:durableId="130363787">
    <w:abstractNumId w:val="12"/>
  </w:num>
  <w:num w:numId="17" w16cid:durableId="186603792">
    <w:abstractNumId w:val="1"/>
  </w:num>
  <w:num w:numId="18" w16cid:durableId="1094134188">
    <w:abstractNumId w:val="15"/>
  </w:num>
  <w:num w:numId="19" w16cid:durableId="1686787600">
    <w:abstractNumId w:val="9"/>
  </w:num>
  <w:num w:numId="20" w16cid:durableId="1730614592">
    <w:abstractNumId w:val="4"/>
  </w:num>
  <w:num w:numId="21" w16cid:durableId="384181222">
    <w:abstractNumId w:val="17"/>
  </w:num>
  <w:num w:numId="22" w16cid:durableId="1611430771">
    <w:abstractNumId w:val="10"/>
  </w:num>
  <w:num w:numId="23" w16cid:durableId="2488551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0D"/>
    <w:rsid w:val="00047C03"/>
    <w:rsid w:val="000821CB"/>
    <w:rsid w:val="000C3AE6"/>
    <w:rsid w:val="00134346"/>
    <w:rsid w:val="001E3C57"/>
    <w:rsid w:val="00203588"/>
    <w:rsid w:val="00204E1A"/>
    <w:rsid w:val="002277FC"/>
    <w:rsid w:val="00296F9F"/>
    <w:rsid w:val="002B783D"/>
    <w:rsid w:val="00302572"/>
    <w:rsid w:val="00363C9D"/>
    <w:rsid w:val="004339F6"/>
    <w:rsid w:val="005138BA"/>
    <w:rsid w:val="00532E0C"/>
    <w:rsid w:val="0054535F"/>
    <w:rsid w:val="005D0785"/>
    <w:rsid w:val="00600F8F"/>
    <w:rsid w:val="00636EA1"/>
    <w:rsid w:val="00662D97"/>
    <w:rsid w:val="00673769"/>
    <w:rsid w:val="006C1151"/>
    <w:rsid w:val="006D6670"/>
    <w:rsid w:val="007479F0"/>
    <w:rsid w:val="00773A16"/>
    <w:rsid w:val="007C732D"/>
    <w:rsid w:val="0088455E"/>
    <w:rsid w:val="008A75BF"/>
    <w:rsid w:val="009031B8"/>
    <w:rsid w:val="00975551"/>
    <w:rsid w:val="009A41FF"/>
    <w:rsid w:val="009B612B"/>
    <w:rsid w:val="00A14936"/>
    <w:rsid w:val="00A52BDB"/>
    <w:rsid w:val="00AB06CB"/>
    <w:rsid w:val="00AC5A96"/>
    <w:rsid w:val="00B56B7F"/>
    <w:rsid w:val="00BB59A5"/>
    <w:rsid w:val="00BC172C"/>
    <w:rsid w:val="00C15B42"/>
    <w:rsid w:val="00C63A57"/>
    <w:rsid w:val="00DA758A"/>
    <w:rsid w:val="00DB451F"/>
    <w:rsid w:val="00DE5F73"/>
    <w:rsid w:val="00DF2BBB"/>
    <w:rsid w:val="00E27BE0"/>
    <w:rsid w:val="00E62B0D"/>
    <w:rsid w:val="00EF110D"/>
    <w:rsid w:val="00F32D3F"/>
    <w:rsid w:val="00FE7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8983"/>
  <w15:chartTrackingRefBased/>
  <w15:docId w15:val="{C3F40C91-ADDB-F449-B03F-BCBCC055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10D"/>
    <w:rPr>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10D"/>
    <w:pPr>
      <w:ind w:left="720"/>
      <w:contextualSpacing/>
    </w:pPr>
  </w:style>
  <w:style w:type="character" w:styleId="Hyperlink">
    <w:name w:val="Hyperlink"/>
    <w:basedOn w:val="DefaultParagraphFont"/>
    <w:uiPriority w:val="99"/>
    <w:unhideWhenUsed/>
    <w:rsid w:val="00EF110D"/>
    <w:rPr>
      <w:color w:val="0563C1" w:themeColor="hyperlink"/>
      <w:u w:val="single"/>
    </w:rPr>
  </w:style>
  <w:style w:type="table" w:styleId="TableGrid">
    <w:name w:val="Table Grid"/>
    <w:basedOn w:val="TableNormal"/>
    <w:uiPriority w:val="39"/>
    <w:rsid w:val="00EF1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2277FC"/>
  </w:style>
  <w:style w:type="character" w:customStyle="1" w:styleId="apple-converted-space">
    <w:name w:val="apple-converted-space"/>
    <w:basedOn w:val="DefaultParagraphFont"/>
    <w:rsid w:val="002B783D"/>
  </w:style>
  <w:style w:type="paragraph" w:styleId="NormalWeb">
    <w:name w:val="Normal (Web)"/>
    <w:basedOn w:val="Normal"/>
    <w:uiPriority w:val="99"/>
    <w:unhideWhenUsed/>
    <w:rsid w:val="002B783D"/>
    <w:pPr>
      <w:spacing w:before="100" w:beforeAutospacing="1" w:after="100" w:afterAutospacing="1"/>
    </w:pPr>
    <w:rPr>
      <w:rFonts w:ascii="Times New Roman" w:eastAsia="Times New Roman" w:hAnsi="Times New Roman" w:cs="Times New Roman"/>
      <w:sz w:val="24"/>
      <w:szCs w:val="24"/>
      <w:lang w:val="en-AE"/>
    </w:rPr>
  </w:style>
  <w:style w:type="character" w:styleId="Emphasis">
    <w:name w:val="Emphasis"/>
    <w:basedOn w:val="DefaultParagraphFont"/>
    <w:uiPriority w:val="20"/>
    <w:qFormat/>
    <w:rsid w:val="00204E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63595">
      <w:bodyDiv w:val="1"/>
      <w:marLeft w:val="0"/>
      <w:marRight w:val="0"/>
      <w:marTop w:val="0"/>
      <w:marBottom w:val="0"/>
      <w:divBdr>
        <w:top w:val="none" w:sz="0" w:space="0" w:color="auto"/>
        <w:left w:val="none" w:sz="0" w:space="0" w:color="auto"/>
        <w:bottom w:val="none" w:sz="0" w:space="0" w:color="auto"/>
        <w:right w:val="none" w:sz="0" w:space="0" w:color="auto"/>
      </w:divBdr>
      <w:divsChild>
        <w:div w:id="722942303">
          <w:marLeft w:val="634"/>
          <w:marRight w:val="0"/>
          <w:marTop w:val="106"/>
          <w:marBottom w:val="0"/>
          <w:divBdr>
            <w:top w:val="none" w:sz="0" w:space="0" w:color="auto"/>
            <w:left w:val="none" w:sz="0" w:space="0" w:color="auto"/>
            <w:bottom w:val="none" w:sz="0" w:space="0" w:color="auto"/>
            <w:right w:val="none" w:sz="0" w:space="0" w:color="auto"/>
          </w:divBdr>
        </w:div>
        <w:div w:id="1563366901">
          <w:marLeft w:val="634"/>
          <w:marRight w:val="0"/>
          <w:marTop w:val="106"/>
          <w:marBottom w:val="0"/>
          <w:divBdr>
            <w:top w:val="none" w:sz="0" w:space="0" w:color="auto"/>
            <w:left w:val="none" w:sz="0" w:space="0" w:color="auto"/>
            <w:bottom w:val="none" w:sz="0" w:space="0" w:color="auto"/>
            <w:right w:val="none" w:sz="0" w:space="0" w:color="auto"/>
          </w:divBdr>
        </w:div>
        <w:div w:id="887567666">
          <w:marLeft w:val="634"/>
          <w:marRight w:val="0"/>
          <w:marTop w:val="106"/>
          <w:marBottom w:val="0"/>
          <w:divBdr>
            <w:top w:val="none" w:sz="0" w:space="0" w:color="auto"/>
            <w:left w:val="none" w:sz="0" w:space="0" w:color="auto"/>
            <w:bottom w:val="none" w:sz="0" w:space="0" w:color="auto"/>
            <w:right w:val="none" w:sz="0" w:space="0" w:color="auto"/>
          </w:divBdr>
        </w:div>
        <w:div w:id="980498623">
          <w:marLeft w:val="634"/>
          <w:marRight w:val="0"/>
          <w:marTop w:val="106"/>
          <w:marBottom w:val="0"/>
          <w:divBdr>
            <w:top w:val="none" w:sz="0" w:space="0" w:color="auto"/>
            <w:left w:val="none" w:sz="0" w:space="0" w:color="auto"/>
            <w:bottom w:val="none" w:sz="0" w:space="0" w:color="auto"/>
            <w:right w:val="none" w:sz="0" w:space="0" w:color="auto"/>
          </w:divBdr>
        </w:div>
      </w:divsChild>
    </w:div>
    <w:div w:id="400178699">
      <w:bodyDiv w:val="1"/>
      <w:marLeft w:val="0"/>
      <w:marRight w:val="0"/>
      <w:marTop w:val="0"/>
      <w:marBottom w:val="0"/>
      <w:divBdr>
        <w:top w:val="none" w:sz="0" w:space="0" w:color="auto"/>
        <w:left w:val="none" w:sz="0" w:space="0" w:color="auto"/>
        <w:bottom w:val="none" w:sz="0" w:space="0" w:color="auto"/>
        <w:right w:val="none" w:sz="0" w:space="0" w:color="auto"/>
      </w:divBdr>
    </w:div>
    <w:div w:id="437870328">
      <w:bodyDiv w:val="1"/>
      <w:marLeft w:val="0"/>
      <w:marRight w:val="0"/>
      <w:marTop w:val="0"/>
      <w:marBottom w:val="0"/>
      <w:divBdr>
        <w:top w:val="none" w:sz="0" w:space="0" w:color="auto"/>
        <w:left w:val="none" w:sz="0" w:space="0" w:color="auto"/>
        <w:bottom w:val="none" w:sz="0" w:space="0" w:color="auto"/>
        <w:right w:val="none" w:sz="0" w:space="0" w:color="auto"/>
      </w:divBdr>
      <w:divsChild>
        <w:div w:id="1385449905">
          <w:marLeft w:val="634"/>
          <w:marRight w:val="0"/>
          <w:marTop w:val="106"/>
          <w:marBottom w:val="0"/>
          <w:divBdr>
            <w:top w:val="none" w:sz="0" w:space="0" w:color="auto"/>
            <w:left w:val="none" w:sz="0" w:space="0" w:color="auto"/>
            <w:bottom w:val="none" w:sz="0" w:space="0" w:color="auto"/>
            <w:right w:val="none" w:sz="0" w:space="0" w:color="auto"/>
          </w:divBdr>
        </w:div>
        <w:div w:id="1126777617">
          <w:marLeft w:val="634"/>
          <w:marRight w:val="0"/>
          <w:marTop w:val="106"/>
          <w:marBottom w:val="0"/>
          <w:divBdr>
            <w:top w:val="none" w:sz="0" w:space="0" w:color="auto"/>
            <w:left w:val="none" w:sz="0" w:space="0" w:color="auto"/>
            <w:bottom w:val="none" w:sz="0" w:space="0" w:color="auto"/>
            <w:right w:val="none" w:sz="0" w:space="0" w:color="auto"/>
          </w:divBdr>
        </w:div>
        <w:div w:id="1584754099">
          <w:marLeft w:val="634"/>
          <w:marRight w:val="0"/>
          <w:marTop w:val="106"/>
          <w:marBottom w:val="0"/>
          <w:divBdr>
            <w:top w:val="none" w:sz="0" w:space="0" w:color="auto"/>
            <w:left w:val="none" w:sz="0" w:space="0" w:color="auto"/>
            <w:bottom w:val="none" w:sz="0" w:space="0" w:color="auto"/>
            <w:right w:val="none" w:sz="0" w:space="0" w:color="auto"/>
          </w:divBdr>
        </w:div>
        <w:div w:id="1759985098">
          <w:marLeft w:val="634"/>
          <w:marRight w:val="0"/>
          <w:marTop w:val="106"/>
          <w:marBottom w:val="0"/>
          <w:divBdr>
            <w:top w:val="none" w:sz="0" w:space="0" w:color="auto"/>
            <w:left w:val="none" w:sz="0" w:space="0" w:color="auto"/>
            <w:bottom w:val="none" w:sz="0" w:space="0" w:color="auto"/>
            <w:right w:val="none" w:sz="0" w:space="0" w:color="auto"/>
          </w:divBdr>
        </w:div>
      </w:divsChild>
    </w:div>
    <w:div w:id="544565271">
      <w:bodyDiv w:val="1"/>
      <w:marLeft w:val="0"/>
      <w:marRight w:val="0"/>
      <w:marTop w:val="0"/>
      <w:marBottom w:val="0"/>
      <w:divBdr>
        <w:top w:val="none" w:sz="0" w:space="0" w:color="auto"/>
        <w:left w:val="none" w:sz="0" w:space="0" w:color="auto"/>
        <w:bottom w:val="none" w:sz="0" w:space="0" w:color="auto"/>
        <w:right w:val="none" w:sz="0" w:space="0" w:color="auto"/>
      </w:divBdr>
      <w:divsChild>
        <w:div w:id="1963806046">
          <w:marLeft w:val="547"/>
          <w:marRight w:val="0"/>
          <w:marTop w:val="115"/>
          <w:marBottom w:val="0"/>
          <w:divBdr>
            <w:top w:val="none" w:sz="0" w:space="0" w:color="auto"/>
            <w:left w:val="none" w:sz="0" w:space="0" w:color="auto"/>
            <w:bottom w:val="none" w:sz="0" w:space="0" w:color="auto"/>
            <w:right w:val="none" w:sz="0" w:space="0" w:color="auto"/>
          </w:divBdr>
        </w:div>
      </w:divsChild>
    </w:div>
    <w:div w:id="605309820">
      <w:bodyDiv w:val="1"/>
      <w:marLeft w:val="0"/>
      <w:marRight w:val="0"/>
      <w:marTop w:val="0"/>
      <w:marBottom w:val="0"/>
      <w:divBdr>
        <w:top w:val="none" w:sz="0" w:space="0" w:color="auto"/>
        <w:left w:val="none" w:sz="0" w:space="0" w:color="auto"/>
        <w:bottom w:val="none" w:sz="0" w:space="0" w:color="auto"/>
        <w:right w:val="none" w:sz="0" w:space="0" w:color="auto"/>
      </w:divBdr>
      <w:divsChild>
        <w:div w:id="22097957">
          <w:marLeft w:val="0"/>
          <w:marRight w:val="0"/>
          <w:marTop w:val="0"/>
          <w:marBottom w:val="0"/>
          <w:divBdr>
            <w:top w:val="none" w:sz="0" w:space="0" w:color="auto"/>
            <w:left w:val="none" w:sz="0" w:space="0" w:color="auto"/>
            <w:bottom w:val="none" w:sz="0" w:space="0" w:color="auto"/>
            <w:right w:val="none" w:sz="0" w:space="0" w:color="auto"/>
          </w:divBdr>
          <w:divsChild>
            <w:div w:id="9944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2820">
      <w:bodyDiv w:val="1"/>
      <w:marLeft w:val="0"/>
      <w:marRight w:val="0"/>
      <w:marTop w:val="0"/>
      <w:marBottom w:val="0"/>
      <w:divBdr>
        <w:top w:val="none" w:sz="0" w:space="0" w:color="auto"/>
        <w:left w:val="none" w:sz="0" w:space="0" w:color="auto"/>
        <w:bottom w:val="none" w:sz="0" w:space="0" w:color="auto"/>
        <w:right w:val="none" w:sz="0" w:space="0" w:color="auto"/>
      </w:divBdr>
      <w:divsChild>
        <w:div w:id="1210647126">
          <w:marLeft w:val="634"/>
          <w:marRight w:val="0"/>
          <w:marTop w:val="115"/>
          <w:marBottom w:val="0"/>
          <w:divBdr>
            <w:top w:val="none" w:sz="0" w:space="0" w:color="auto"/>
            <w:left w:val="none" w:sz="0" w:space="0" w:color="auto"/>
            <w:bottom w:val="none" w:sz="0" w:space="0" w:color="auto"/>
            <w:right w:val="none" w:sz="0" w:space="0" w:color="auto"/>
          </w:divBdr>
        </w:div>
        <w:div w:id="540288359">
          <w:marLeft w:val="1267"/>
          <w:marRight w:val="0"/>
          <w:marTop w:val="115"/>
          <w:marBottom w:val="0"/>
          <w:divBdr>
            <w:top w:val="none" w:sz="0" w:space="0" w:color="auto"/>
            <w:left w:val="none" w:sz="0" w:space="0" w:color="auto"/>
            <w:bottom w:val="none" w:sz="0" w:space="0" w:color="auto"/>
            <w:right w:val="none" w:sz="0" w:space="0" w:color="auto"/>
          </w:divBdr>
        </w:div>
        <w:div w:id="36321169">
          <w:marLeft w:val="1267"/>
          <w:marRight w:val="0"/>
          <w:marTop w:val="115"/>
          <w:marBottom w:val="0"/>
          <w:divBdr>
            <w:top w:val="none" w:sz="0" w:space="0" w:color="auto"/>
            <w:left w:val="none" w:sz="0" w:space="0" w:color="auto"/>
            <w:bottom w:val="none" w:sz="0" w:space="0" w:color="auto"/>
            <w:right w:val="none" w:sz="0" w:space="0" w:color="auto"/>
          </w:divBdr>
        </w:div>
        <w:div w:id="124927743">
          <w:marLeft w:val="1267"/>
          <w:marRight w:val="0"/>
          <w:marTop w:val="115"/>
          <w:marBottom w:val="0"/>
          <w:divBdr>
            <w:top w:val="none" w:sz="0" w:space="0" w:color="auto"/>
            <w:left w:val="none" w:sz="0" w:space="0" w:color="auto"/>
            <w:bottom w:val="none" w:sz="0" w:space="0" w:color="auto"/>
            <w:right w:val="none" w:sz="0" w:space="0" w:color="auto"/>
          </w:divBdr>
        </w:div>
        <w:div w:id="1555849087">
          <w:marLeft w:val="634"/>
          <w:marRight w:val="0"/>
          <w:marTop w:val="115"/>
          <w:marBottom w:val="0"/>
          <w:divBdr>
            <w:top w:val="none" w:sz="0" w:space="0" w:color="auto"/>
            <w:left w:val="none" w:sz="0" w:space="0" w:color="auto"/>
            <w:bottom w:val="none" w:sz="0" w:space="0" w:color="auto"/>
            <w:right w:val="none" w:sz="0" w:space="0" w:color="auto"/>
          </w:divBdr>
        </w:div>
      </w:divsChild>
    </w:div>
    <w:div w:id="804932771">
      <w:bodyDiv w:val="1"/>
      <w:marLeft w:val="0"/>
      <w:marRight w:val="0"/>
      <w:marTop w:val="0"/>
      <w:marBottom w:val="0"/>
      <w:divBdr>
        <w:top w:val="none" w:sz="0" w:space="0" w:color="auto"/>
        <w:left w:val="none" w:sz="0" w:space="0" w:color="auto"/>
        <w:bottom w:val="none" w:sz="0" w:space="0" w:color="auto"/>
        <w:right w:val="none" w:sz="0" w:space="0" w:color="auto"/>
      </w:divBdr>
      <w:divsChild>
        <w:div w:id="1975744642">
          <w:marLeft w:val="0"/>
          <w:marRight w:val="0"/>
          <w:marTop w:val="0"/>
          <w:marBottom w:val="0"/>
          <w:divBdr>
            <w:top w:val="none" w:sz="0" w:space="0" w:color="auto"/>
            <w:left w:val="none" w:sz="0" w:space="0" w:color="auto"/>
            <w:bottom w:val="none" w:sz="0" w:space="0" w:color="auto"/>
            <w:right w:val="none" w:sz="0" w:space="0" w:color="auto"/>
          </w:divBdr>
          <w:divsChild>
            <w:div w:id="21115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58038">
      <w:bodyDiv w:val="1"/>
      <w:marLeft w:val="0"/>
      <w:marRight w:val="0"/>
      <w:marTop w:val="0"/>
      <w:marBottom w:val="0"/>
      <w:divBdr>
        <w:top w:val="none" w:sz="0" w:space="0" w:color="auto"/>
        <w:left w:val="none" w:sz="0" w:space="0" w:color="auto"/>
        <w:bottom w:val="none" w:sz="0" w:space="0" w:color="auto"/>
        <w:right w:val="none" w:sz="0" w:space="0" w:color="auto"/>
      </w:divBdr>
    </w:div>
    <w:div w:id="896892731">
      <w:bodyDiv w:val="1"/>
      <w:marLeft w:val="0"/>
      <w:marRight w:val="0"/>
      <w:marTop w:val="0"/>
      <w:marBottom w:val="0"/>
      <w:divBdr>
        <w:top w:val="none" w:sz="0" w:space="0" w:color="auto"/>
        <w:left w:val="none" w:sz="0" w:space="0" w:color="auto"/>
        <w:bottom w:val="none" w:sz="0" w:space="0" w:color="auto"/>
        <w:right w:val="none" w:sz="0" w:space="0" w:color="auto"/>
      </w:divBdr>
    </w:div>
    <w:div w:id="985665802">
      <w:bodyDiv w:val="1"/>
      <w:marLeft w:val="0"/>
      <w:marRight w:val="0"/>
      <w:marTop w:val="0"/>
      <w:marBottom w:val="0"/>
      <w:divBdr>
        <w:top w:val="none" w:sz="0" w:space="0" w:color="auto"/>
        <w:left w:val="none" w:sz="0" w:space="0" w:color="auto"/>
        <w:bottom w:val="none" w:sz="0" w:space="0" w:color="auto"/>
        <w:right w:val="none" w:sz="0" w:space="0" w:color="auto"/>
      </w:divBdr>
      <w:divsChild>
        <w:div w:id="1741127243">
          <w:marLeft w:val="634"/>
          <w:marRight w:val="0"/>
          <w:marTop w:val="115"/>
          <w:marBottom w:val="0"/>
          <w:divBdr>
            <w:top w:val="none" w:sz="0" w:space="0" w:color="auto"/>
            <w:left w:val="none" w:sz="0" w:space="0" w:color="auto"/>
            <w:bottom w:val="none" w:sz="0" w:space="0" w:color="auto"/>
            <w:right w:val="none" w:sz="0" w:space="0" w:color="auto"/>
          </w:divBdr>
        </w:div>
      </w:divsChild>
    </w:div>
    <w:div w:id="1070465509">
      <w:bodyDiv w:val="1"/>
      <w:marLeft w:val="0"/>
      <w:marRight w:val="0"/>
      <w:marTop w:val="0"/>
      <w:marBottom w:val="0"/>
      <w:divBdr>
        <w:top w:val="none" w:sz="0" w:space="0" w:color="auto"/>
        <w:left w:val="none" w:sz="0" w:space="0" w:color="auto"/>
        <w:bottom w:val="none" w:sz="0" w:space="0" w:color="auto"/>
        <w:right w:val="none" w:sz="0" w:space="0" w:color="auto"/>
      </w:divBdr>
    </w:div>
    <w:div w:id="1088696367">
      <w:bodyDiv w:val="1"/>
      <w:marLeft w:val="0"/>
      <w:marRight w:val="0"/>
      <w:marTop w:val="0"/>
      <w:marBottom w:val="0"/>
      <w:divBdr>
        <w:top w:val="none" w:sz="0" w:space="0" w:color="auto"/>
        <w:left w:val="none" w:sz="0" w:space="0" w:color="auto"/>
        <w:bottom w:val="none" w:sz="0" w:space="0" w:color="auto"/>
        <w:right w:val="none" w:sz="0" w:space="0" w:color="auto"/>
      </w:divBdr>
      <w:divsChild>
        <w:div w:id="830951041">
          <w:marLeft w:val="0"/>
          <w:marRight w:val="0"/>
          <w:marTop w:val="0"/>
          <w:marBottom w:val="0"/>
          <w:divBdr>
            <w:top w:val="none" w:sz="0" w:space="0" w:color="auto"/>
            <w:left w:val="none" w:sz="0" w:space="0" w:color="auto"/>
            <w:bottom w:val="none" w:sz="0" w:space="0" w:color="auto"/>
            <w:right w:val="none" w:sz="0" w:space="0" w:color="auto"/>
          </w:divBdr>
          <w:divsChild>
            <w:div w:id="10128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2890">
      <w:bodyDiv w:val="1"/>
      <w:marLeft w:val="0"/>
      <w:marRight w:val="0"/>
      <w:marTop w:val="0"/>
      <w:marBottom w:val="0"/>
      <w:divBdr>
        <w:top w:val="none" w:sz="0" w:space="0" w:color="auto"/>
        <w:left w:val="none" w:sz="0" w:space="0" w:color="auto"/>
        <w:bottom w:val="none" w:sz="0" w:space="0" w:color="auto"/>
        <w:right w:val="none" w:sz="0" w:space="0" w:color="auto"/>
      </w:divBdr>
    </w:div>
    <w:div w:id="1196195501">
      <w:bodyDiv w:val="1"/>
      <w:marLeft w:val="0"/>
      <w:marRight w:val="0"/>
      <w:marTop w:val="0"/>
      <w:marBottom w:val="0"/>
      <w:divBdr>
        <w:top w:val="none" w:sz="0" w:space="0" w:color="auto"/>
        <w:left w:val="none" w:sz="0" w:space="0" w:color="auto"/>
        <w:bottom w:val="none" w:sz="0" w:space="0" w:color="auto"/>
        <w:right w:val="none" w:sz="0" w:space="0" w:color="auto"/>
      </w:divBdr>
      <w:divsChild>
        <w:div w:id="379210525">
          <w:marLeft w:val="547"/>
          <w:marRight w:val="0"/>
          <w:marTop w:val="115"/>
          <w:marBottom w:val="0"/>
          <w:divBdr>
            <w:top w:val="none" w:sz="0" w:space="0" w:color="auto"/>
            <w:left w:val="none" w:sz="0" w:space="0" w:color="auto"/>
            <w:bottom w:val="none" w:sz="0" w:space="0" w:color="auto"/>
            <w:right w:val="none" w:sz="0" w:space="0" w:color="auto"/>
          </w:divBdr>
        </w:div>
      </w:divsChild>
    </w:div>
    <w:div w:id="1205169648">
      <w:bodyDiv w:val="1"/>
      <w:marLeft w:val="0"/>
      <w:marRight w:val="0"/>
      <w:marTop w:val="0"/>
      <w:marBottom w:val="0"/>
      <w:divBdr>
        <w:top w:val="none" w:sz="0" w:space="0" w:color="auto"/>
        <w:left w:val="none" w:sz="0" w:space="0" w:color="auto"/>
        <w:bottom w:val="none" w:sz="0" w:space="0" w:color="auto"/>
        <w:right w:val="none" w:sz="0" w:space="0" w:color="auto"/>
      </w:divBdr>
      <w:divsChild>
        <w:div w:id="1621914280">
          <w:marLeft w:val="0"/>
          <w:marRight w:val="0"/>
          <w:marTop w:val="0"/>
          <w:marBottom w:val="0"/>
          <w:divBdr>
            <w:top w:val="none" w:sz="0" w:space="0" w:color="auto"/>
            <w:left w:val="none" w:sz="0" w:space="0" w:color="auto"/>
            <w:bottom w:val="none" w:sz="0" w:space="0" w:color="auto"/>
            <w:right w:val="none" w:sz="0" w:space="0" w:color="auto"/>
          </w:divBdr>
          <w:divsChild>
            <w:div w:id="14295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9885">
      <w:bodyDiv w:val="1"/>
      <w:marLeft w:val="0"/>
      <w:marRight w:val="0"/>
      <w:marTop w:val="0"/>
      <w:marBottom w:val="0"/>
      <w:divBdr>
        <w:top w:val="none" w:sz="0" w:space="0" w:color="auto"/>
        <w:left w:val="none" w:sz="0" w:space="0" w:color="auto"/>
        <w:bottom w:val="none" w:sz="0" w:space="0" w:color="auto"/>
        <w:right w:val="none" w:sz="0" w:space="0" w:color="auto"/>
      </w:divBdr>
      <w:divsChild>
        <w:div w:id="72629947">
          <w:marLeft w:val="1166"/>
          <w:marRight w:val="0"/>
          <w:marTop w:val="106"/>
          <w:marBottom w:val="0"/>
          <w:divBdr>
            <w:top w:val="none" w:sz="0" w:space="0" w:color="auto"/>
            <w:left w:val="none" w:sz="0" w:space="0" w:color="auto"/>
            <w:bottom w:val="none" w:sz="0" w:space="0" w:color="auto"/>
            <w:right w:val="none" w:sz="0" w:space="0" w:color="auto"/>
          </w:divBdr>
        </w:div>
        <w:div w:id="273833512">
          <w:marLeft w:val="1166"/>
          <w:marRight w:val="0"/>
          <w:marTop w:val="106"/>
          <w:marBottom w:val="0"/>
          <w:divBdr>
            <w:top w:val="none" w:sz="0" w:space="0" w:color="auto"/>
            <w:left w:val="none" w:sz="0" w:space="0" w:color="auto"/>
            <w:bottom w:val="none" w:sz="0" w:space="0" w:color="auto"/>
            <w:right w:val="none" w:sz="0" w:space="0" w:color="auto"/>
          </w:divBdr>
        </w:div>
        <w:div w:id="1283999681">
          <w:marLeft w:val="1166"/>
          <w:marRight w:val="0"/>
          <w:marTop w:val="106"/>
          <w:marBottom w:val="0"/>
          <w:divBdr>
            <w:top w:val="none" w:sz="0" w:space="0" w:color="auto"/>
            <w:left w:val="none" w:sz="0" w:space="0" w:color="auto"/>
            <w:bottom w:val="none" w:sz="0" w:space="0" w:color="auto"/>
            <w:right w:val="none" w:sz="0" w:space="0" w:color="auto"/>
          </w:divBdr>
        </w:div>
      </w:divsChild>
    </w:div>
    <w:div w:id="1453210740">
      <w:bodyDiv w:val="1"/>
      <w:marLeft w:val="0"/>
      <w:marRight w:val="0"/>
      <w:marTop w:val="0"/>
      <w:marBottom w:val="0"/>
      <w:divBdr>
        <w:top w:val="none" w:sz="0" w:space="0" w:color="auto"/>
        <w:left w:val="none" w:sz="0" w:space="0" w:color="auto"/>
        <w:bottom w:val="none" w:sz="0" w:space="0" w:color="auto"/>
        <w:right w:val="none" w:sz="0" w:space="0" w:color="auto"/>
      </w:divBdr>
      <w:divsChild>
        <w:div w:id="400952078">
          <w:marLeft w:val="634"/>
          <w:marRight w:val="0"/>
          <w:marTop w:val="106"/>
          <w:marBottom w:val="0"/>
          <w:divBdr>
            <w:top w:val="none" w:sz="0" w:space="0" w:color="auto"/>
            <w:left w:val="none" w:sz="0" w:space="0" w:color="auto"/>
            <w:bottom w:val="none" w:sz="0" w:space="0" w:color="auto"/>
            <w:right w:val="none" w:sz="0" w:space="0" w:color="auto"/>
          </w:divBdr>
        </w:div>
        <w:div w:id="2033801418">
          <w:marLeft w:val="634"/>
          <w:marRight w:val="0"/>
          <w:marTop w:val="106"/>
          <w:marBottom w:val="0"/>
          <w:divBdr>
            <w:top w:val="none" w:sz="0" w:space="0" w:color="auto"/>
            <w:left w:val="none" w:sz="0" w:space="0" w:color="auto"/>
            <w:bottom w:val="none" w:sz="0" w:space="0" w:color="auto"/>
            <w:right w:val="none" w:sz="0" w:space="0" w:color="auto"/>
          </w:divBdr>
        </w:div>
        <w:div w:id="841895592">
          <w:marLeft w:val="634"/>
          <w:marRight w:val="0"/>
          <w:marTop w:val="106"/>
          <w:marBottom w:val="0"/>
          <w:divBdr>
            <w:top w:val="none" w:sz="0" w:space="0" w:color="auto"/>
            <w:left w:val="none" w:sz="0" w:space="0" w:color="auto"/>
            <w:bottom w:val="none" w:sz="0" w:space="0" w:color="auto"/>
            <w:right w:val="none" w:sz="0" w:space="0" w:color="auto"/>
          </w:divBdr>
        </w:div>
        <w:div w:id="132528244">
          <w:marLeft w:val="634"/>
          <w:marRight w:val="0"/>
          <w:marTop w:val="106"/>
          <w:marBottom w:val="0"/>
          <w:divBdr>
            <w:top w:val="none" w:sz="0" w:space="0" w:color="auto"/>
            <w:left w:val="none" w:sz="0" w:space="0" w:color="auto"/>
            <w:bottom w:val="none" w:sz="0" w:space="0" w:color="auto"/>
            <w:right w:val="none" w:sz="0" w:space="0" w:color="auto"/>
          </w:divBdr>
        </w:div>
      </w:divsChild>
    </w:div>
    <w:div w:id="1507667038">
      <w:bodyDiv w:val="1"/>
      <w:marLeft w:val="0"/>
      <w:marRight w:val="0"/>
      <w:marTop w:val="0"/>
      <w:marBottom w:val="0"/>
      <w:divBdr>
        <w:top w:val="none" w:sz="0" w:space="0" w:color="auto"/>
        <w:left w:val="none" w:sz="0" w:space="0" w:color="auto"/>
        <w:bottom w:val="none" w:sz="0" w:space="0" w:color="auto"/>
        <w:right w:val="none" w:sz="0" w:space="0" w:color="auto"/>
      </w:divBdr>
    </w:div>
    <w:div w:id="1556427719">
      <w:bodyDiv w:val="1"/>
      <w:marLeft w:val="0"/>
      <w:marRight w:val="0"/>
      <w:marTop w:val="0"/>
      <w:marBottom w:val="0"/>
      <w:divBdr>
        <w:top w:val="none" w:sz="0" w:space="0" w:color="auto"/>
        <w:left w:val="none" w:sz="0" w:space="0" w:color="auto"/>
        <w:bottom w:val="none" w:sz="0" w:space="0" w:color="auto"/>
        <w:right w:val="none" w:sz="0" w:space="0" w:color="auto"/>
      </w:divBdr>
    </w:div>
    <w:div w:id="1964923331">
      <w:bodyDiv w:val="1"/>
      <w:marLeft w:val="0"/>
      <w:marRight w:val="0"/>
      <w:marTop w:val="0"/>
      <w:marBottom w:val="0"/>
      <w:divBdr>
        <w:top w:val="none" w:sz="0" w:space="0" w:color="auto"/>
        <w:left w:val="none" w:sz="0" w:space="0" w:color="auto"/>
        <w:bottom w:val="none" w:sz="0" w:space="0" w:color="auto"/>
        <w:right w:val="none" w:sz="0" w:space="0" w:color="auto"/>
      </w:divBdr>
      <w:divsChild>
        <w:div w:id="1266889921">
          <w:marLeft w:val="634"/>
          <w:marRight w:val="0"/>
          <w:marTop w:val="115"/>
          <w:marBottom w:val="0"/>
          <w:divBdr>
            <w:top w:val="none" w:sz="0" w:space="0" w:color="auto"/>
            <w:left w:val="none" w:sz="0" w:space="0" w:color="auto"/>
            <w:bottom w:val="none" w:sz="0" w:space="0" w:color="auto"/>
            <w:right w:val="none" w:sz="0" w:space="0" w:color="auto"/>
          </w:divBdr>
        </w:div>
      </w:divsChild>
    </w:div>
    <w:div w:id="20591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Forshaw, Rachel Joy</dc:creator>
  <cp:keywords/>
  <dc:description/>
  <cp:lastModifiedBy>Rajesh Jacob, Shreyas Shellington</cp:lastModifiedBy>
  <cp:revision>2</cp:revision>
  <dcterms:created xsi:type="dcterms:W3CDTF">2024-07-23T05:37:00Z</dcterms:created>
  <dcterms:modified xsi:type="dcterms:W3CDTF">2024-07-23T05:37:00Z</dcterms:modified>
</cp:coreProperties>
</file>