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75" w:rsidRDefault="00C40575" w:rsidP="00C40575">
      <w:r>
        <w:t xml:space="preserve">Some additional notes for </w:t>
      </w:r>
      <w:r w:rsidR="002D7245">
        <w:t>Project</w:t>
      </w:r>
      <w:r>
        <w:t xml:space="preserve"> 2</w:t>
      </w:r>
    </w:p>
    <w:p w:rsidR="00C40575" w:rsidRDefault="00C40575" w:rsidP="00C40575"/>
    <w:p w:rsidR="00C40575" w:rsidRDefault="00C40575" w:rsidP="00C40575">
      <w:r>
        <w:t>1. If you are moving databases between different team members you may need to execute the following command against the database after attaching it in order to be able to view the database diagram. In a query window with the correct database in the drop down window of the object explorer panel enter:</w:t>
      </w:r>
    </w:p>
    <w:p w:rsidR="00C40575" w:rsidRDefault="00C40575" w:rsidP="00C40575">
      <w:proofErr w:type="spellStart"/>
      <w:r>
        <w:t>sp_changedbowner</w:t>
      </w:r>
      <w:proofErr w:type="spellEnd"/>
      <w:r>
        <w:t xml:space="preserve"> '</w:t>
      </w:r>
      <w:proofErr w:type="spellStart"/>
      <w:r>
        <w:t>sa</w:t>
      </w:r>
      <w:proofErr w:type="spellEnd"/>
      <w:r>
        <w:t>'</w:t>
      </w:r>
    </w:p>
    <w:p w:rsidR="00C40575" w:rsidRDefault="00C40575" w:rsidP="00C40575">
      <w:r>
        <w:t>and execute.</w:t>
      </w:r>
    </w:p>
    <w:p w:rsidR="005F6928" w:rsidRDefault="005F6928" w:rsidP="00C40575">
      <w:r>
        <w:t>2. If you are defining a composite PK( 2 or more attributes) make sure all attributes are selected (hold down CTRL Key) before (right mouse click) you Set Primary Key</w:t>
      </w:r>
    </w:p>
    <w:p w:rsidR="00C40575" w:rsidRDefault="005F6928" w:rsidP="00C40575">
      <w:r>
        <w:t>3</w:t>
      </w:r>
      <w:r w:rsidR="00C40575">
        <w:t xml:space="preserve">.  Remember to define all your </w:t>
      </w:r>
      <w:proofErr w:type="spellStart"/>
      <w:r w:rsidR="00C40575">
        <w:t>FKeys</w:t>
      </w:r>
      <w:proofErr w:type="spellEnd"/>
      <w:r w:rsidR="00C40575">
        <w:t xml:space="preserve"> BEFORE entering data or you may get referential integrity errors which will be hard to find and correct when trying to save these definitions subsequently via your database diagram changes</w:t>
      </w:r>
    </w:p>
    <w:p w:rsidR="00C40575" w:rsidRDefault="005F6928" w:rsidP="00C40575">
      <w:r>
        <w:t>4</w:t>
      </w:r>
      <w:r w:rsidR="00C40575">
        <w:t>. If you database attaches in a Read Only mode try launching Management Studio with right mouse Run as Administrator</w:t>
      </w:r>
    </w:p>
    <w:p w:rsidR="00C40575" w:rsidRDefault="005F6928" w:rsidP="00C40575">
      <w:r>
        <w:t>5</w:t>
      </w:r>
      <w:r w:rsidR="00C40575">
        <w:t>. When entering data that involves 2 way or recursive relationships it would be best to use the following approach. Leave the FK as NULL on the first pass and go back and complete the entries when all parents for such relationships have been entered successfully</w:t>
      </w:r>
    </w:p>
    <w:p w:rsidR="00C40575" w:rsidRDefault="005F6928" w:rsidP="00C40575">
      <w:r>
        <w:t>6</w:t>
      </w:r>
      <w:bookmarkStart w:id="0" w:name="_GoBack"/>
      <w:bookmarkEnd w:id="0"/>
      <w:r w:rsidR="00C40575">
        <w:t>. When deleting a feature from an Erwin diagram make sure you answer yes to the pop up question "do you also want them deleted from the model" else while not visible it may continue to influence  features of your diagram. If you suspect a problem you can always check the entries under the Relationships heading on the directory in the Model Explorer (Panel to the left) to see if they are correct.</w:t>
      </w:r>
    </w:p>
    <w:p w:rsidR="00500A5C" w:rsidRDefault="00500A5C"/>
    <w:sectPr w:rsidR="00500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75"/>
    <w:rsid w:val="002D7245"/>
    <w:rsid w:val="00500A5C"/>
    <w:rsid w:val="005F6928"/>
    <w:rsid w:val="00C405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F81D"/>
  <w15:chartTrackingRefBased/>
  <w15:docId w15:val="{B21C5441-1B8D-4E2D-A55E-9D97982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TRSM</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Moss</dc:creator>
  <cp:keywords/>
  <dc:description/>
  <cp:lastModifiedBy>Ray Moss</cp:lastModifiedBy>
  <cp:revision>2</cp:revision>
  <dcterms:created xsi:type="dcterms:W3CDTF">2020-07-07T20:15:00Z</dcterms:created>
  <dcterms:modified xsi:type="dcterms:W3CDTF">2020-07-07T20:15:00Z</dcterms:modified>
</cp:coreProperties>
</file>