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sz w:val="20"/>
          <w:szCs w:val="20"/>
        </w:rPr>
      </w:pPr>
      <w:r w:rsidDel="00000000" w:rsidR="00000000" w:rsidRPr="00000000">
        <w:rPr>
          <w:rFonts w:ascii="Quattrocento Sans" w:cs="Quattrocento Sans" w:eastAsia="Quattrocento Sans" w:hAnsi="Quattrocento Sans"/>
          <w:b w:val="1"/>
          <w:color w:val="666666"/>
          <w:sz w:val="19"/>
          <w:szCs w:val="19"/>
          <w:shd w:fill="eeeeee" w:val="clear"/>
          <w:rtl w:val="0"/>
        </w:rPr>
        <w:t xml:space="preserve">Primary Keywords</w:t>
      </w:r>
      <w:r w:rsidDel="00000000" w:rsidR="00000000" w:rsidRPr="00000000">
        <w:rPr>
          <w:rFonts w:ascii="Quattrocento Sans" w:cs="Quattrocento Sans" w:eastAsia="Quattrocento Sans" w:hAnsi="Quattrocento Sans"/>
          <w:b w:val="1"/>
          <w:color w:val="666666"/>
          <w:sz w:val="19"/>
          <w:szCs w:val="19"/>
          <w:highlight w:val="yellow"/>
          <w:rtl w:val="0"/>
        </w:rPr>
        <w:t xml:space="preserve">: </w:t>
      </w:r>
      <w:r w:rsidDel="00000000" w:rsidR="00000000" w:rsidRPr="00000000">
        <w:rPr>
          <w:rFonts w:ascii="Quattrocento Sans" w:cs="Quattrocento Sans" w:eastAsia="Quattrocento Sans" w:hAnsi="Quattrocento Sans"/>
          <w:color w:val="666666"/>
          <w:sz w:val="19"/>
          <w:szCs w:val="19"/>
          <w:highlight w:val="yellow"/>
          <w:rtl w:val="0"/>
        </w:rPr>
        <w:t xml:space="preserve">essay assignment help writer</w:t>
        <w:br w:type="textWrapping"/>
      </w:r>
      <w:r w:rsidDel="00000000" w:rsidR="00000000" w:rsidRPr="00000000">
        <w:rPr>
          <w:rFonts w:ascii="Quattrocento Sans" w:cs="Quattrocento Sans" w:eastAsia="Quattrocento Sans" w:hAnsi="Quattrocento Sans"/>
          <w:b w:val="1"/>
          <w:color w:val="666666"/>
          <w:sz w:val="19"/>
          <w:szCs w:val="19"/>
          <w:shd w:fill="eeeeee" w:val="clear"/>
          <w:rtl w:val="0"/>
        </w:rPr>
        <w:t xml:space="preserve">Secondary Keywords: </w:t>
      </w:r>
      <w:r w:rsidDel="00000000" w:rsidR="00000000" w:rsidRPr="00000000">
        <w:rPr>
          <w:rFonts w:ascii="Quattrocento Sans" w:cs="Quattrocento Sans" w:eastAsia="Quattrocento Sans" w:hAnsi="Quattrocento Sans"/>
          <w:color w:val="666666"/>
          <w:sz w:val="19"/>
          <w:szCs w:val="19"/>
          <w:highlight w:val="green"/>
          <w:rtl w:val="0"/>
        </w:rPr>
        <w:t xml:space="preserve">essay assignment , essay assignment help expert, essay assignment help services, essay assignment help usa, online essay assignment help usa</w:t>
        <w:br w:type="textWrapping"/>
      </w:r>
      <w:r w:rsidDel="00000000" w:rsidR="00000000" w:rsidRPr="00000000">
        <w:rPr>
          <w:rFonts w:ascii="Quattrocento Sans" w:cs="Quattrocento Sans" w:eastAsia="Quattrocento Sans" w:hAnsi="Quattrocento Sans"/>
          <w:b w:val="1"/>
          <w:color w:val="666666"/>
          <w:sz w:val="19"/>
          <w:szCs w:val="19"/>
          <w:shd w:fill="eeeeee" w:val="clear"/>
          <w:rtl w:val="0"/>
        </w:rPr>
        <w:t xml:space="preserve">Interlinking Keywords: </w:t>
      </w:r>
      <w:r w:rsidDel="00000000" w:rsidR="00000000" w:rsidRPr="00000000">
        <w:rPr>
          <w:rFonts w:ascii="Quattrocento Sans" w:cs="Quattrocento Sans" w:eastAsia="Quattrocento Sans" w:hAnsi="Quattrocento Sans"/>
          <w:color w:val="666666"/>
          <w:sz w:val="19"/>
          <w:szCs w:val="19"/>
          <w:highlight w:val="cyan"/>
          <w:rtl w:val="0"/>
        </w:rPr>
        <w:t xml:space="preserve">online assignment help in United States</w:t>
        <w:br w:type="textWrapping"/>
      </w:r>
      <w:r w:rsidDel="00000000" w:rsidR="00000000" w:rsidRPr="00000000">
        <w:rPr>
          <w:rFonts w:ascii="Quattrocento Sans" w:cs="Quattrocento Sans" w:eastAsia="Quattrocento Sans" w:hAnsi="Quattrocento Sans"/>
          <w:b w:val="1"/>
          <w:color w:val="666666"/>
          <w:sz w:val="19"/>
          <w:szCs w:val="19"/>
          <w:shd w:fill="eeeeee" w:val="clear"/>
          <w:rtl w:val="0"/>
        </w:rPr>
        <w:t xml:space="preserve">Description:</w:t>
      </w: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pStyle w:val="Heading1"/>
        <w:spacing w:after="330" w:before="340" w:line="578"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36"/>
          <w:szCs w:val="36"/>
          <w:rtl w:val="0"/>
        </w:rPr>
        <w:t xml:space="preserve">The Significance of Essay Writing in Student Education</w:t>
      </w: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writing is a fundamental aspect of student education that plays a crucial role in developing critical thinking, communication skills, and academic proficiency. From elementary school to higher education, essays serve as a vehicle for students to express their ideas, analyze complex concepts, and engage with course material. In this comprehensive analysis, let's delve into the importance of essay writing for students, exploring its key benefits, applications, and implications for academic success, with a focus on </w:t>
      </w:r>
      <w:r w:rsidDel="00000000" w:rsidR="00000000" w:rsidRPr="00000000">
        <w:rPr>
          <w:rFonts w:ascii="Times New Roman" w:cs="Times New Roman" w:eastAsia="Times New Roman" w:hAnsi="Times New Roman"/>
          <w:sz w:val="24"/>
          <w:szCs w:val="24"/>
          <w:highlight w:val="yellow"/>
          <w:rtl w:val="0"/>
        </w:rPr>
        <w:t xml:space="preserve">essay assignment help writers </w:t>
      </w:r>
      <w:r w:rsidDel="00000000" w:rsidR="00000000" w:rsidRPr="00000000">
        <w:rPr>
          <w:rFonts w:ascii="Times New Roman" w:cs="Times New Roman" w:eastAsia="Times New Roman" w:hAnsi="Times New Roman"/>
          <w:sz w:val="24"/>
          <w:szCs w:val="24"/>
          <w:rtl w:val="0"/>
        </w:rPr>
        <w:t xml:space="preserve">and online assignment help in the United States.</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2"/>
        <w:spacing w:after="260" w:before="260" w:line="416" w:lineRule="auto"/>
        <w:rPr>
          <w:rFonts w:ascii="Calibri" w:cs="Calibri" w:eastAsia="Calibri" w:hAnsi="Calibri"/>
          <w:b w:val="1"/>
        </w:rPr>
      </w:pPr>
      <w:r w:rsidDel="00000000" w:rsidR="00000000" w:rsidRPr="00000000">
        <w:rPr>
          <w:rFonts w:ascii="Calibri" w:cs="Calibri" w:eastAsia="Calibri" w:hAnsi="Calibri"/>
          <w:b w:val="1"/>
          <w:rtl w:val="0"/>
        </w:rPr>
        <w:t xml:space="preserve">Importance of  writing  Essay </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writing an Essay is as follows:</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Style w:val="Heading3"/>
        <w:spacing w:after="260" w:before="260" w:line="41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Enhancement of Writing Proficiency:</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essay writing skill is the most powerful tool for modifying and updating students' competency qualifications and capabilities. This is because students who learn good quality writing will develop clear, compelling, and effective communication skills. With essay writing, the ability to use language precisely for coherence of thoughts, expression of opinions, and interaction in diverse communities is gained by students. Online assistance services for</w:t>
      </w:r>
      <w:r w:rsidDel="00000000" w:rsidR="00000000" w:rsidRPr="00000000">
        <w:rPr>
          <w:rFonts w:ascii="Times New Roman" w:cs="Times New Roman" w:eastAsia="Times New Roman" w:hAnsi="Times New Roman"/>
          <w:sz w:val="24"/>
          <w:szCs w:val="24"/>
          <w:highlight w:val="green"/>
          <w:rtl w:val="0"/>
        </w:rPr>
        <w:t xml:space="preserve"> essay assignments </w:t>
      </w:r>
      <w:r w:rsidDel="00000000" w:rsidR="00000000" w:rsidRPr="00000000">
        <w:rPr>
          <w:rFonts w:ascii="Times New Roman" w:cs="Times New Roman" w:eastAsia="Times New Roman" w:hAnsi="Times New Roman"/>
          <w:sz w:val="24"/>
          <w:szCs w:val="24"/>
          <w:rtl w:val="0"/>
        </w:rPr>
        <w:t xml:space="preserve">help students to receive standardized feedback and directions to improve their writing skills, thereby raising the students' grades and developing job skills.</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Style w:val="Heading3"/>
        <w:spacing w:after="260" w:before="260" w:line="41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Mastery of Research and Information Literacy:</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What students need to have in their essays include taking up research in different fields, picking relevant evidence, and then backing up the arguments with credible sources. Before the analysis stage, students are exposed to the art of research. Here they acquire fundamental research skills including source searching, information reliability checking, and quotation accuracy. The essay assignments are then seen to help in the process of information literacy by teaching the students how to go through the academic databases, the library resources, and the online repositories to get reliable sources of information. </w:t>
      </w:r>
      <w:r w:rsidDel="00000000" w:rsidR="00000000" w:rsidRPr="00000000">
        <w:rPr>
          <w:rFonts w:ascii="Times New Roman" w:cs="Times New Roman" w:eastAsia="Times New Roman" w:hAnsi="Times New Roman"/>
          <w:sz w:val="24"/>
          <w:szCs w:val="24"/>
          <w:highlight w:val="green"/>
          <w:rtl w:val="0"/>
        </w:rPr>
        <w:t xml:space="preserve">Online essay assignments help USA f</w:t>
      </w:r>
      <w:r w:rsidDel="00000000" w:rsidR="00000000" w:rsidRPr="00000000">
        <w:rPr>
          <w:rFonts w:ascii="Times New Roman" w:cs="Times New Roman" w:eastAsia="Times New Roman" w:hAnsi="Times New Roman"/>
          <w:sz w:val="24"/>
          <w:szCs w:val="24"/>
          <w:rtl w:val="0"/>
        </w:rPr>
        <w:t xml:space="preserve">urnishes students with the chance to consult with well-informed professionals to guide them so that they execute thorough research and make citations from the sources in their essays.</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3"/>
        <w:spacing w:after="260" w:before="260" w:line="41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Fostering of Analytical and Interpretive Abilities:</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writing helps students advance their critical and grading skills by involving them in analyzing the texts, reading results, and reaching plausible conclusions. Irrespective of whether the subject is the analysis of a literary piece of work, historical event, scientific discovery, or societal phenomenon, students learn to think critically and this helps them to get an insight that they would have often missed when they were not looking at the issues from different angles. Students will produce arguments to evaluate whether the particular arguments will be acceptable or not, make comparisons and combine different views, and develop well-grounded reasoning supported by facts and logic.</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Style w:val="Heading3"/>
        <w:spacing w:after="260" w:before="260" w:line="41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Cultivation of Creativity and Expression:</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Discursive essays not only open a window for the students to share their thoughts, feelings, and perceptions on a variety of issues directly, but it’s also a form of release and expression. When they write their narrative essays, descriptive essays, persuasive essays, or analytical ones, students may find a hidden ability of creative expression and individual style, to be nice, that is the cherry on the cake. In addition to the essay assignments, students also get a chance to experiment with language, imagery, and rhetorical devices with a view to ensuring that as they write their messages get registered and understood. Experts in essay assistance ensure that these students are given the right advice and support they require for their better performance in creative writing and for them to communicate more clearly through their essays.</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3"/>
        <w:spacing w:after="260" w:before="260" w:line="41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Preparation for Academic and Professional Success:</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writing skills can be categorized as a multi-purpose ability that is necessary not only in the educational area but also in the commercial world. Hence whether chasing educational excellence or stepping on the lane of professional job beliefs, students will have to face issues where good written communication plays a key role. Writing skilled and credible essays helps one to gain favor with the teachers, employers, and collegues. Therefore, the importance of writing, and composing rules are crucial. Through the practice of essay writing, students build up the required skill sets and self-awareness to achieve their academic goals. Such students will grab any available employment opportunity, participate actively in their fields of study or work, and make a positive impact in their studies and professions.</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Style w:val="Heading2"/>
        <w:spacing w:after="260" w:before="260" w:line="416" w:lineRule="auto"/>
        <w:rPr>
          <w:rFonts w:ascii="Calibri" w:cs="Calibri" w:eastAsia="Calibri" w:hAnsi="Calibri"/>
          <w:b w:val="1"/>
        </w:rPr>
      </w:pPr>
      <w:r w:rsidDel="00000000" w:rsidR="00000000" w:rsidRPr="00000000">
        <w:rPr>
          <w:rFonts w:ascii="Calibri" w:cs="Calibri" w:eastAsia="Calibri" w:hAnsi="Calibri"/>
          <w:b w:val="1"/>
          <w:rtl w:val="0"/>
        </w:rPr>
        <w:t xml:space="preserve">Conclusion</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essay writing is the fundamental aspect of college learning that develops the students' thinking ability, links it with writing skills, and contributes to a career as a life-long assignment. By means of essays, scholars acquire research skills, analytical capacities, and creative expressions, which, likewise, are needed to contemplate complex topics and to manifest the ideas and signs with differing types of context. </w:t>
      </w:r>
      <w:r w:rsidDel="00000000" w:rsidR="00000000" w:rsidRPr="00000000">
        <w:rPr>
          <w:rFonts w:ascii="Times New Roman" w:cs="Times New Roman" w:eastAsia="Times New Roman" w:hAnsi="Times New Roman"/>
          <w:sz w:val="24"/>
          <w:szCs w:val="24"/>
          <w:highlight w:val="cyan"/>
          <w:rtl w:val="0"/>
        </w:rPr>
        <w:t xml:space="preserve">Online assignments help in the United States</w:t>
      </w:r>
      <w:r w:rsidDel="00000000" w:rsidR="00000000" w:rsidRPr="00000000">
        <w:rPr>
          <w:rFonts w:ascii="Times New Roman" w:cs="Times New Roman" w:eastAsia="Times New Roman" w:hAnsi="Times New Roman"/>
          <w:sz w:val="24"/>
          <w:szCs w:val="24"/>
          <w:rtl w:val="0"/>
        </w:rPr>
        <w:t xml:space="preserve"> play an invariable role by bringing prodigious assets, assistance, and guidance that help students grow and attain success in academics.</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