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06AF" w14:textId="5C7D0539" w:rsidR="00CA0309" w:rsidRPr="00CA0309" w:rsidRDefault="00CA0309" w:rsidP="00CA0309">
      <w:pPr>
        <w:jc w:val="center"/>
        <w:rPr>
          <w:b/>
          <w:bCs/>
          <w:u w:val="single"/>
        </w:rPr>
      </w:pPr>
      <w:r w:rsidRPr="00CA0309">
        <w:rPr>
          <w:b/>
          <w:bCs/>
          <w:u w:val="single"/>
        </w:rPr>
        <w:t>Topic for Term Paper: Upstream Bioprocessing of Griffithsin</w:t>
      </w:r>
    </w:p>
    <w:p w14:paraId="51A1FC0F" w14:textId="2EF52CA6" w:rsidR="00CA0309" w:rsidRDefault="00CA0309">
      <w:r w:rsidRPr="00CA0309">
        <w:drawing>
          <wp:anchor distT="0" distB="0" distL="114300" distR="114300" simplePos="0" relativeHeight="251658240" behindDoc="1" locked="0" layoutInCell="1" allowOverlap="1" wp14:anchorId="2214933F" wp14:editId="0EBE9B0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763165" cy="1790950"/>
            <wp:effectExtent l="0" t="0" r="0" b="0"/>
            <wp:wrapTight wrapText="bothSides">
              <wp:wrapPolygon edited="0">
                <wp:start x="0" y="0"/>
                <wp:lineTo x="0" y="21370"/>
                <wp:lineTo x="21511" y="21370"/>
                <wp:lineTo x="21511" y="0"/>
                <wp:lineTo x="0" y="0"/>
              </wp:wrapPolygon>
            </wp:wrapTight>
            <wp:docPr id="1270791820" name="Picture 1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791820" name="Picture 1" descr="A yellow background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5ED44" w14:textId="77777777" w:rsidR="00CA0309" w:rsidRDefault="00CA0309"/>
    <w:p w14:paraId="042D0950" w14:textId="067BDD25" w:rsidR="00CA0309" w:rsidRDefault="00CA0309"/>
    <w:p w14:paraId="7EF8DB79" w14:textId="414FD6EE" w:rsidR="00C00B89" w:rsidRDefault="00C00B89"/>
    <w:p w14:paraId="65142481" w14:textId="77777777" w:rsidR="00CA0309" w:rsidRDefault="00CA0309"/>
    <w:p w14:paraId="782A96E0" w14:textId="77777777" w:rsidR="00CA0309" w:rsidRDefault="00CA0309"/>
    <w:p w14:paraId="1A1D42CB" w14:textId="77777777" w:rsidR="00CA0309" w:rsidRDefault="00CA0309"/>
    <w:p w14:paraId="46E244F3" w14:textId="58521B83" w:rsidR="00CA0309" w:rsidRDefault="00CA0309">
      <w:pPr>
        <w:rPr>
          <w:i/>
          <w:iCs/>
          <w:u w:val="single"/>
        </w:rPr>
      </w:pPr>
      <w:r>
        <w:rPr>
          <w:i/>
          <w:iCs/>
          <w:u w:val="single"/>
        </w:rPr>
        <w:t>Note to writer:</w:t>
      </w:r>
    </w:p>
    <w:p w14:paraId="66247204" w14:textId="37E2F05B" w:rsidR="00CA0309" w:rsidRPr="00CA0309" w:rsidRDefault="00CA0309">
      <w:r w:rsidRPr="00CA0309">
        <w:t>Please describe fully in detail the upstream bioprocessing of Griffithsin. Please follow the sample term paper as attached. Explain in detail the drug as well.</w:t>
      </w:r>
    </w:p>
    <w:p w14:paraId="3A101DE9" w14:textId="77777777" w:rsidR="00CA0309" w:rsidRDefault="00CA0309">
      <w:pPr>
        <w:rPr>
          <w:i/>
          <w:iCs/>
          <w:u w:val="single"/>
        </w:rPr>
      </w:pPr>
    </w:p>
    <w:p w14:paraId="2FFDB29A" w14:textId="77777777" w:rsidR="00CA0309" w:rsidRDefault="00CA0309">
      <w:pPr>
        <w:rPr>
          <w:i/>
          <w:iCs/>
          <w:u w:val="single"/>
        </w:rPr>
      </w:pPr>
    </w:p>
    <w:p w14:paraId="131DE16C" w14:textId="77777777" w:rsidR="00CA0309" w:rsidRDefault="00CA0309">
      <w:pPr>
        <w:rPr>
          <w:i/>
          <w:iCs/>
          <w:u w:val="single"/>
        </w:rPr>
      </w:pPr>
    </w:p>
    <w:p w14:paraId="38FE1207" w14:textId="32B98B33" w:rsidR="00CA0309" w:rsidRPr="00CA0309" w:rsidRDefault="00CA0309">
      <w:pPr>
        <w:rPr>
          <w:i/>
          <w:iCs/>
          <w:u w:val="single"/>
        </w:rPr>
      </w:pPr>
      <w:r w:rsidRPr="00CA0309">
        <w:rPr>
          <w:i/>
          <w:iCs/>
          <w:u w:val="single"/>
        </w:rPr>
        <w:t>Some online sources:</w:t>
      </w:r>
      <w:r>
        <w:rPr>
          <w:i/>
          <w:iCs/>
          <w:u w:val="single"/>
        </w:rPr>
        <w:t xml:space="preserve"> (There’s a lot of sources online, only two listed here)</w:t>
      </w:r>
    </w:p>
    <w:p w14:paraId="6A32835E" w14:textId="479035CC" w:rsidR="00CA0309" w:rsidRDefault="00CA0309">
      <w:hyperlink r:id="rId5" w:history="1">
        <w:r>
          <w:rPr>
            <w:rStyle w:val="Hyperlink"/>
          </w:rPr>
          <w:t xml:space="preserve">Frontiers | Low-Cost, Large-Scale Production of the Anti-viral Lectin </w:t>
        </w:r>
        <w:proofErr w:type="spellStart"/>
        <w:r>
          <w:rPr>
            <w:rStyle w:val="Hyperlink"/>
          </w:rPr>
          <w:t>Griffithsin</w:t>
        </w:r>
        <w:proofErr w:type="spellEnd"/>
        <w:r>
          <w:rPr>
            <w:rStyle w:val="Hyperlink"/>
          </w:rPr>
          <w:t xml:space="preserve"> (frontiersin.org)</w:t>
        </w:r>
      </w:hyperlink>
    </w:p>
    <w:p w14:paraId="2083DD4F" w14:textId="27CF8F40" w:rsidR="00CA0309" w:rsidRDefault="00CA0309">
      <w:hyperlink r:id="rId6" w:history="1">
        <w:r>
          <w:rPr>
            <w:rStyle w:val="Hyperlink"/>
          </w:rPr>
          <w:t>Integrated autolysis, DNA hydrolysis and precipitation enables an improved bioprocess for Q-</w:t>
        </w:r>
        <w:proofErr w:type="spellStart"/>
        <w:r>
          <w:rPr>
            <w:rStyle w:val="Hyperlink"/>
          </w:rPr>
          <w:t>Griffithsin</w:t>
        </w:r>
        <w:proofErr w:type="spellEnd"/>
        <w:r>
          <w:rPr>
            <w:rStyle w:val="Hyperlink"/>
          </w:rPr>
          <w:t>, a broad-spectrum antiviral and clinical-stage anti-COVID-19 candidate - ScienceDirect</w:t>
        </w:r>
      </w:hyperlink>
    </w:p>
    <w:sectPr w:rsidR="00CA0309" w:rsidSect="00D24A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09"/>
    <w:rsid w:val="00070F75"/>
    <w:rsid w:val="00350138"/>
    <w:rsid w:val="004871CB"/>
    <w:rsid w:val="007612F2"/>
    <w:rsid w:val="00BA3A48"/>
    <w:rsid w:val="00C00B89"/>
    <w:rsid w:val="00CA0309"/>
    <w:rsid w:val="00CB31EE"/>
    <w:rsid w:val="00D2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EB81"/>
  <w15:chartTrackingRefBased/>
  <w15:docId w15:val="{12C36F7C-4078-44D7-841B-9CF10E94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3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A0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1369703X22000729" TargetMode="External"/><Relationship Id="rId5" Type="http://schemas.openxmlformats.org/officeDocument/2006/relationships/hyperlink" Target="https://www.frontiersin.org/articles/10.3389/fbioe.2020.01020/ful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Seppure</dc:creator>
  <cp:keywords/>
  <dc:description/>
  <cp:lastModifiedBy>Mani Seppure</cp:lastModifiedBy>
  <cp:revision>1</cp:revision>
  <dcterms:created xsi:type="dcterms:W3CDTF">2024-02-13T03:43:00Z</dcterms:created>
  <dcterms:modified xsi:type="dcterms:W3CDTF">2024-02-13T03:49:00Z</dcterms:modified>
</cp:coreProperties>
</file>