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A4ED" w14:textId="77777777" w:rsidR="00403BB7" w:rsidRPr="00D24E1D" w:rsidRDefault="00403BB7" w:rsidP="00403BB7">
      <w:pPr>
        <w:keepNext/>
        <w:spacing w:after="0" w:line="240" w:lineRule="auto"/>
        <w:ind w:left="1701" w:hanging="1701"/>
        <w:jc w:val="both"/>
        <w:rPr>
          <w:rFonts w:ascii="Arial" w:hAnsi="Arial" w:cs="Arial"/>
          <w:b/>
          <w:bCs/>
          <w:color w:val="C00000"/>
          <w:sz w:val="32"/>
          <w:szCs w:val="32"/>
        </w:rPr>
      </w:pPr>
      <w:r w:rsidRPr="00D24E1D">
        <w:rPr>
          <w:rFonts w:ascii="Arial" w:hAnsi="Arial" w:cs="Arial"/>
          <w:b/>
          <w:bCs/>
          <w:color w:val="C00000"/>
          <w:sz w:val="32"/>
          <w:szCs w:val="32"/>
        </w:rPr>
        <w:t>Unit 9</w:t>
      </w:r>
      <w:r>
        <w:rPr>
          <w:rFonts w:ascii="Arial" w:hAnsi="Arial" w:cs="Arial"/>
          <w:b/>
          <w:bCs/>
          <w:color w:val="C00000"/>
          <w:sz w:val="32"/>
          <w:szCs w:val="32"/>
        </w:rPr>
        <w:tab/>
      </w:r>
      <w:r w:rsidRPr="00D24E1D">
        <w:rPr>
          <w:rFonts w:ascii="Arial" w:hAnsi="Arial" w:cs="Arial"/>
          <w:b/>
          <w:bCs/>
          <w:color w:val="C00000"/>
          <w:sz w:val="32"/>
          <w:szCs w:val="32"/>
        </w:rPr>
        <w:t>Importance of Health and Wellbeing L/650/2306</w:t>
      </w:r>
    </w:p>
    <w:p w14:paraId="5182F2FC" w14:textId="77777777" w:rsidR="00403BB7" w:rsidRDefault="00403BB7" w:rsidP="00403BB7">
      <w:pPr>
        <w:keepNext/>
        <w:spacing w:after="0" w:line="240" w:lineRule="auto"/>
        <w:jc w:val="both"/>
        <w:rPr>
          <w:rFonts w:ascii="Arial" w:hAnsi="Arial" w:cs="Arial"/>
          <w:b/>
          <w:bCs/>
          <w:color w:val="C00000"/>
          <w:sz w:val="24"/>
          <w:szCs w:val="24"/>
        </w:rPr>
      </w:pPr>
    </w:p>
    <w:p w14:paraId="27B0940D"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131</w:t>
      </w:r>
    </w:p>
    <w:p w14:paraId="3C2C7CC8" w14:textId="77777777" w:rsidR="00403BB7" w:rsidRDefault="00403BB7" w:rsidP="00403BB7">
      <w:pPr>
        <w:keepNext/>
        <w:spacing w:after="0" w:line="240" w:lineRule="auto"/>
        <w:jc w:val="both"/>
        <w:rPr>
          <w:rFonts w:ascii="Arial" w:hAnsi="Arial" w:cs="Arial"/>
          <w:b/>
          <w:bCs/>
          <w:color w:val="C00000"/>
          <w:sz w:val="24"/>
          <w:szCs w:val="24"/>
        </w:rPr>
      </w:pPr>
    </w:p>
    <w:p w14:paraId="11BBD821"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Describe the relationship between identity, self-image and self-esteem and the impact this can have on an individual’s well-being.</w:t>
      </w:r>
    </w:p>
    <w:p w14:paraId="6E5F2ACC" w14:textId="77777777" w:rsidR="00403BB7" w:rsidRDefault="00403BB7" w:rsidP="00403BB7">
      <w:pPr>
        <w:keepNext/>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33022AD9" w14:textId="77777777" w:rsidTr="007C1197">
        <w:trPr>
          <w:trHeight w:val="4535"/>
        </w:trPr>
        <w:tc>
          <w:tcPr>
            <w:tcW w:w="9016" w:type="dxa"/>
          </w:tcPr>
          <w:p w14:paraId="53F9D8E2" w14:textId="77777777" w:rsidR="00403BB7" w:rsidRDefault="00403BB7" w:rsidP="007C1197">
            <w:pPr>
              <w:keepNext/>
              <w:jc w:val="both"/>
              <w:rPr>
                <w:rFonts w:ascii="Arial" w:hAnsi="Arial" w:cs="Arial"/>
                <w:sz w:val="24"/>
                <w:szCs w:val="24"/>
              </w:rPr>
            </w:pPr>
          </w:p>
        </w:tc>
      </w:tr>
    </w:tbl>
    <w:p w14:paraId="75328B04" w14:textId="77777777" w:rsidR="00403BB7" w:rsidRPr="00E324D4" w:rsidRDefault="00403BB7" w:rsidP="00403BB7">
      <w:pPr>
        <w:spacing w:after="0" w:line="240" w:lineRule="auto"/>
        <w:jc w:val="both"/>
        <w:rPr>
          <w:rFonts w:ascii="Arial" w:hAnsi="Arial" w:cs="Arial"/>
          <w:i/>
          <w:iCs/>
          <w:sz w:val="24"/>
          <w:szCs w:val="24"/>
        </w:rPr>
      </w:pPr>
      <w:r>
        <w:rPr>
          <w:rFonts w:ascii="Arial" w:hAnsi="Arial" w:cs="Arial"/>
          <w:i/>
          <w:iCs/>
          <w:sz w:val="24"/>
          <w:szCs w:val="24"/>
        </w:rPr>
        <w:t>Assessment Criteria 1.1</w:t>
      </w:r>
    </w:p>
    <w:p w14:paraId="2F0BFD88" w14:textId="77777777" w:rsidR="00403BB7" w:rsidRDefault="00403BB7" w:rsidP="00403BB7">
      <w:pPr>
        <w:spacing w:after="0" w:line="240" w:lineRule="auto"/>
        <w:jc w:val="both"/>
        <w:rPr>
          <w:rFonts w:ascii="Arial" w:hAnsi="Arial" w:cs="Arial"/>
          <w:sz w:val="24"/>
          <w:szCs w:val="24"/>
        </w:rPr>
      </w:pPr>
    </w:p>
    <w:p w14:paraId="7A0A2597" w14:textId="77777777" w:rsidR="00403BB7" w:rsidRDefault="00403BB7" w:rsidP="00403BB7">
      <w:pPr>
        <w:spacing w:after="0" w:line="240" w:lineRule="auto"/>
        <w:jc w:val="both"/>
        <w:rPr>
          <w:rFonts w:ascii="Arial" w:hAnsi="Arial" w:cs="Arial"/>
          <w:sz w:val="24"/>
          <w:szCs w:val="24"/>
        </w:rPr>
      </w:pPr>
    </w:p>
    <w:p w14:paraId="7251143A" w14:textId="77777777" w:rsidR="00403BB7" w:rsidRDefault="00403BB7" w:rsidP="00403BB7">
      <w:pPr>
        <w:spacing w:after="0" w:line="240" w:lineRule="auto"/>
        <w:jc w:val="both"/>
        <w:rPr>
          <w:rFonts w:ascii="Arial" w:hAnsi="Arial" w:cs="Arial"/>
          <w:b/>
          <w:bCs/>
          <w:color w:val="C00000"/>
          <w:sz w:val="24"/>
          <w:szCs w:val="24"/>
        </w:rPr>
      </w:pPr>
      <w:r>
        <w:rPr>
          <w:rFonts w:ascii="Arial" w:hAnsi="Arial" w:cs="Arial"/>
          <w:b/>
          <w:bCs/>
          <w:color w:val="C00000"/>
          <w:sz w:val="24"/>
          <w:szCs w:val="24"/>
        </w:rPr>
        <w:t>Activity 132</w:t>
      </w:r>
    </w:p>
    <w:p w14:paraId="2B81F75F" w14:textId="77777777" w:rsidR="00403BB7" w:rsidRPr="00E324D4" w:rsidRDefault="00403BB7" w:rsidP="00403BB7">
      <w:pPr>
        <w:spacing w:after="0" w:line="240" w:lineRule="auto"/>
        <w:jc w:val="both"/>
        <w:rPr>
          <w:rFonts w:ascii="Arial" w:hAnsi="Arial" w:cs="Arial"/>
          <w:b/>
          <w:bCs/>
          <w:color w:val="C00000"/>
          <w:sz w:val="24"/>
          <w:szCs w:val="24"/>
        </w:rPr>
      </w:pPr>
    </w:p>
    <w:p w14:paraId="33FBCC8E" w14:textId="77777777" w:rsidR="00403BB7" w:rsidRDefault="00403BB7" w:rsidP="00403BB7">
      <w:pPr>
        <w:spacing w:after="0" w:line="240" w:lineRule="auto"/>
        <w:jc w:val="both"/>
        <w:rPr>
          <w:rFonts w:ascii="Arial" w:hAnsi="Arial" w:cs="Arial"/>
          <w:sz w:val="24"/>
          <w:szCs w:val="24"/>
        </w:rPr>
      </w:pPr>
      <w:r w:rsidRPr="00F24C24">
        <w:rPr>
          <w:rFonts w:ascii="Arial" w:hAnsi="Arial" w:cs="Arial"/>
          <w:sz w:val="24"/>
          <w:szCs w:val="24"/>
        </w:rPr>
        <w:t>Outline factors that positive and negatively influence the individuals’ wellbeing.</w:t>
      </w:r>
    </w:p>
    <w:p w14:paraId="5DE343A4" w14:textId="77777777" w:rsidR="00403BB7" w:rsidRDefault="00403BB7" w:rsidP="00403BB7">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07C09562" w14:textId="77777777" w:rsidTr="007C1197">
        <w:trPr>
          <w:trHeight w:val="4535"/>
        </w:trPr>
        <w:tc>
          <w:tcPr>
            <w:tcW w:w="9016" w:type="dxa"/>
          </w:tcPr>
          <w:p w14:paraId="72A6E588" w14:textId="77777777" w:rsidR="00403BB7" w:rsidRDefault="00403BB7" w:rsidP="007C1197">
            <w:pPr>
              <w:keepNext/>
              <w:jc w:val="both"/>
              <w:rPr>
                <w:rFonts w:ascii="Arial" w:hAnsi="Arial" w:cs="Arial"/>
                <w:sz w:val="24"/>
                <w:szCs w:val="24"/>
              </w:rPr>
            </w:pPr>
          </w:p>
        </w:tc>
      </w:tr>
    </w:tbl>
    <w:p w14:paraId="022F9790" w14:textId="77777777" w:rsidR="00403BB7" w:rsidRPr="00E324D4" w:rsidRDefault="00403BB7" w:rsidP="00403BB7">
      <w:pPr>
        <w:spacing w:after="0" w:line="240" w:lineRule="auto"/>
        <w:jc w:val="both"/>
        <w:rPr>
          <w:rFonts w:ascii="Arial" w:hAnsi="Arial" w:cs="Arial"/>
          <w:i/>
          <w:iCs/>
          <w:sz w:val="24"/>
          <w:szCs w:val="24"/>
        </w:rPr>
      </w:pPr>
      <w:r>
        <w:rPr>
          <w:rFonts w:ascii="Arial" w:hAnsi="Arial" w:cs="Arial"/>
          <w:i/>
          <w:iCs/>
          <w:sz w:val="24"/>
          <w:szCs w:val="24"/>
        </w:rPr>
        <w:t>Assessment Criteria 1.2</w:t>
      </w:r>
    </w:p>
    <w:p w14:paraId="76D6234F" w14:textId="77777777" w:rsidR="00403BB7" w:rsidRDefault="00403BB7" w:rsidP="00403BB7">
      <w:pPr>
        <w:spacing w:after="0" w:line="240" w:lineRule="auto"/>
        <w:jc w:val="both"/>
        <w:rPr>
          <w:rFonts w:ascii="Arial" w:hAnsi="Arial" w:cs="Arial"/>
          <w:sz w:val="24"/>
          <w:szCs w:val="24"/>
        </w:rPr>
      </w:pPr>
    </w:p>
    <w:p w14:paraId="10159028" w14:textId="77777777" w:rsidR="00403BB7" w:rsidRDefault="00403BB7" w:rsidP="00403BB7">
      <w:pPr>
        <w:spacing w:after="0" w:line="240" w:lineRule="auto"/>
        <w:jc w:val="both"/>
        <w:rPr>
          <w:rFonts w:ascii="Arial" w:hAnsi="Arial" w:cs="Arial"/>
          <w:sz w:val="24"/>
          <w:szCs w:val="24"/>
        </w:rPr>
      </w:pPr>
    </w:p>
    <w:p w14:paraId="2647FBB7"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lastRenderedPageBreak/>
        <w:t>Activity 133</w:t>
      </w:r>
    </w:p>
    <w:p w14:paraId="32906343" w14:textId="77777777" w:rsidR="00403BB7" w:rsidRPr="00E324D4" w:rsidRDefault="00403BB7" w:rsidP="00403BB7">
      <w:pPr>
        <w:keepNext/>
        <w:spacing w:after="0" w:line="240" w:lineRule="auto"/>
        <w:jc w:val="both"/>
        <w:rPr>
          <w:rFonts w:ascii="Arial" w:hAnsi="Arial" w:cs="Arial"/>
          <w:b/>
          <w:bCs/>
          <w:color w:val="C00000"/>
          <w:sz w:val="24"/>
          <w:szCs w:val="24"/>
        </w:rPr>
      </w:pPr>
    </w:p>
    <w:p w14:paraId="683CDBA0"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Explain the range of services and resources available to support individuals’ wellbeing and how to access this.</w:t>
      </w:r>
    </w:p>
    <w:p w14:paraId="01C2849C" w14:textId="77777777" w:rsidR="00403BB7" w:rsidRDefault="00403BB7" w:rsidP="00403BB7">
      <w:pPr>
        <w:keepNext/>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4D4D54B8" w14:textId="77777777" w:rsidTr="007C1197">
        <w:trPr>
          <w:trHeight w:val="4535"/>
        </w:trPr>
        <w:tc>
          <w:tcPr>
            <w:tcW w:w="9016" w:type="dxa"/>
          </w:tcPr>
          <w:p w14:paraId="1E661556" w14:textId="77777777" w:rsidR="00403BB7" w:rsidRDefault="00403BB7" w:rsidP="007C1197">
            <w:pPr>
              <w:keepNext/>
              <w:jc w:val="both"/>
              <w:rPr>
                <w:rFonts w:ascii="Arial" w:hAnsi="Arial" w:cs="Arial"/>
                <w:sz w:val="24"/>
                <w:szCs w:val="24"/>
              </w:rPr>
            </w:pPr>
          </w:p>
        </w:tc>
      </w:tr>
    </w:tbl>
    <w:p w14:paraId="2AB7E479" w14:textId="77777777" w:rsidR="00403BB7" w:rsidRPr="00E324D4" w:rsidRDefault="00403BB7" w:rsidP="00403BB7">
      <w:pPr>
        <w:spacing w:after="0" w:line="240" w:lineRule="auto"/>
        <w:jc w:val="both"/>
        <w:rPr>
          <w:rFonts w:ascii="Arial" w:hAnsi="Arial" w:cs="Arial"/>
          <w:i/>
          <w:iCs/>
          <w:sz w:val="24"/>
          <w:szCs w:val="24"/>
        </w:rPr>
      </w:pPr>
      <w:r>
        <w:rPr>
          <w:rFonts w:ascii="Arial" w:hAnsi="Arial" w:cs="Arial"/>
          <w:i/>
          <w:iCs/>
          <w:sz w:val="24"/>
          <w:szCs w:val="24"/>
        </w:rPr>
        <w:t>Assessment Criteria 1.3</w:t>
      </w:r>
    </w:p>
    <w:p w14:paraId="6BC4B053" w14:textId="77777777" w:rsidR="00403BB7" w:rsidRDefault="00403BB7" w:rsidP="00403BB7">
      <w:pPr>
        <w:spacing w:after="0" w:line="240" w:lineRule="auto"/>
        <w:jc w:val="both"/>
        <w:rPr>
          <w:rFonts w:ascii="Arial" w:hAnsi="Arial" w:cs="Arial"/>
          <w:sz w:val="24"/>
          <w:szCs w:val="24"/>
        </w:rPr>
      </w:pPr>
    </w:p>
    <w:p w14:paraId="73AD4D18" w14:textId="77777777" w:rsidR="00403BB7" w:rsidRDefault="00403BB7" w:rsidP="00403BB7">
      <w:pPr>
        <w:spacing w:after="0" w:line="240" w:lineRule="auto"/>
        <w:jc w:val="both"/>
        <w:rPr>
          <w:rFonts w:ascii="Arial" w:hAnsi="Arial" w:cs="Arial"/>
          <w:sz w:val="24"/>
          <w:szCs w:val="24"/>
        </w:rPr>
      </w:pPr>
    </w:p>
    <w:p w14:paraId="5A73961E"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134</w:t>
      </w:r>
    </w:p>
    <w:p w14:paraId="1F52D53E" w14:textId="77777777" w:rsidR="00403BB7" w:rsidRPr="00E324D4" w:rsidRDefault="00403BB7" w:rsidP="00403BB7">
      <w:pPr>
        <w:keepNext/>
        <w:spacing w:after="0" w:line="240" w:lineRule="auto"/>
        <w:jc w:val="both"/>
        <w:rPr>
          <w:rFonts w:ascii="Arial" w:hAnsi="Arial" w:cs="Arial"/>
          <w:b/>
          <w:bCs/>
          <w:color w:val="C00000"/>
          <w:sz w:val="24"/>
          <w:szCs w:val="24"/>
        </w:rPr>
      </w:pPr>
    </w:p>
    <w:p w14:paraId="47CB64EB"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Explain how an individuals’ wellbeing may affect their behaviours and relationships.</w:t>
      </w:r>
    </w:p>
    <w:p w14:paraId="60EB6A74" w14:textId="77777777" w:rsidR="00403BB7" w:rsidRDefault="00403BB7" w:rsidP="00403BB7">
      <w:pPr>
        <w:keepNext/>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70EAD69E" w14:textId="77777777" w:rsidTr="007C1197">
        <w:trPr>
          <w:trHeight w:val="4535"/>
        </w:trPr>
        <w:tc>
          <w:tcPr>
            <w:tcW w:w="9016" w:type="dxa"/>
          </w:tcPr>
          <w:p w14:paraId="425FD13D" w14:textId="77777777" w:rsidR="00403BB7" w:rsidRDefault="00403BB7" w:rsidP="007C1197">
            <w:pPr>
              <w:keepNext/>
              <w:jc w:val="both"/>
              <w:rPr>
                <w:rFonts w:ascii="Arial" w:hAnsi="Arial" w:cs="Arial"/>
                <w:sz w:val="24"/>
                <w:szCs w:val="24"/>
              </w:rPr>
            </w:pPr>
          </w:p>
        </w:tc>
      </w:tr>
    </w:tbl>
    <w:p w14:paraId="7C3853D8" w14:textId="77777777" w:rsidR="00403BB7" w:rsidRPr="00E324D4" w:rsidRDefault="00403BB7" w:rsidP="00403BB7">
      <w:pPr>
        <w:spacing w:after="0" w:line="240" w:lineRule="auto"/>
        <w:jc w:val="both"/>
        <w:rPr>
          <w:rFonts w:ascii="Arial" w:hAnsi="Arial" w:cs="Arial"/>
          <w:i/>
          <w:sz w:val="24"/>
          <w:szCs w:val="24"/>
        </w:rPr>
      </w:pPr>
      <w:r>
        <w:rPr>
          <w:rFonts w:ascii="Arial" w:hAnsi="Arial" w:cs="Arial"/>
          <w:i/>
          <w:sz w:val="24"/>
          <w:szCs w:val="24"/>
        </w:rPr>
        <w:t>Assessment Criteria 1.4</w:t>
      </w:r>
    </w:p>
    <w:p w14:paraId="17F58DC4" w14:textId="77777777" w:rsidR="00403BB7" w:rsidRDefault="00403BB7" w:rsidP="00403BB7">
      <w:pPr>
        <w:spacing w:after="0" w:line="240" w:lineRule="auto"/>
        <w:jc w:val="both"/>
        <w:rPr>
          <w:rFonts w:ascii="Arial" w:hAnsi="Arial" w:cs="Arial"/>
          <w:sz w:val="24"/>
          <w:szCs w:val="24"/>
        </w:rPr>
      </w:pPr>
    </w:p>
    <w:p w14:paraId="424C5B44" w14:textId="77777777" w:rsidR="00403BB7" w:rsidRDefault="00403BB7" w:rsidP="00403BB7">
      <w:pPr>
        <w:spacing w:after="0" w:line="240" w:lineRule="auto"/>
        <w:jc w:val="both"/>
        <w:rPr>
          <w:rFonts w:ascii="Arial" w:hAnsi="Arial" w:cs="Arial"/>
          <w:sz w:val="24"/>
          <w:szCs w:val="24"/>
        </w:rPr>
      </w:pPr>
    </w:p>
    <w:p w14:paraId="065608FD"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lastRenderedPageBreak/>
        <w:t>Activity 135</w:t>
      </w:r>
    </w:p>
    <w:p w14:paraId="2DA377C0" w14:textId="77777777" w:rsidR="00403BB7" w:rsidRPr="00E324D4" w:rsidRDefault="00403BB7" w:rsidP="00403BB7">
      <w:pPr>
        <w:keepNext/>
        <w:spacing w:after="0" w:line="240" w:lineRule="auto"/>
        <w:jc w:val="both"/>
        <w:rPr>
          <w:rFonts w:ascii="Arial" w:hAnsi="Arial" w:cs="Arial"/>
          <w:b/>
          <w:bCs/>
          <w:color w:val="C00000"/>
          <w:sz w:val="24"/>
          <w:szCs w:val="24"/>
        </w:rPr>
      </w:pPr>
    </w:p>
    <w:p w14:paraId="7335D02C"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Describe how to engage and involve individuals in monitoring their own health and well-being.</w:t>
      </w:r>
    </w:p>
    <w:p w14:paraId="72801680" w14:textId="77777777" w:rsidR="00403BB7" w:rsidRDefault="00403BB7" w:rsidP="00403BB7">
      <w:pPr>
        <w:keepNext/>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1D08CC50" w14:textId="77777777" w:rsidTr="007C1197">
        <w:trPr>
          <w:trHeight w:val="4535"/>
        </w:trPr>
        <w:tc>
          <w:tcPr>
            <w:tcW w:w="9016" w:type="dxa"/>
          </w:tcPr>
          <w:p w14:paraId="36EC29B5" w14:textId="77777777" w:rsidR="00403BB7" w:rsidRDefault="00403BB7" w:rsidP="007C1197">
            <w:pPr>
              <w:keepNext/>
              <w:jc w:val="both"/>
              <w:rPr>
                <w:rFonts w:ascii="Arial" w:hAnsi="Arial" w:cs="Arial"/>
                <w:sz w:val="24"/>
                <w:szCs w:val="24"/>
              </w:rPr>
            </w:pPr>
          </w:p>
        </w:tc>
      </w:tr>
    </w:tbl>
    <w:p w14:paraId="7592DE71" w14:textId="77777777" w:rsidR="00403BB7" w:rsidRPr="00E324D4" w:rsidRDefault="00403BB7" w:rsidP="00403BB7">
      <w:pPr>
        <w:spacing w:after="0" w:line="240" w:lineRule="auto"/>
        <w:jc w:val="both"/>
        <w:rPr>
          <w:rFonts w:ascii="Arial" w:hAnsi="Arial" w:cs="Arial"/>
          <w:i/>
          <w:iCs/>
          <w:sz w:val="24"/>
          <w:szCs w:val="24"/>
        </w:rPr>
      </w:pPr>
      <w:r>
        <w:rPr>
          <w:rFonts w:ascii="Arial" w:hAnsi="Arial" w:cs="Arial"/>
          <w:i/>
          <w:iCs/>
          <w:sz w:val="24"/>
          <w:szCs w:val="24"/>
        </w:rPr>
        <w:t>Assessment Criteria 2.1</w:t>
      </w:r>
    </w:p>
    <w:p w14:paraId="1E6C9CE6" w14:textId="77777777" w:rsidR="00403BB7" w:rsidRDefault="00403BB7" w:rsidP="00403BB7">
      <w:pPr>
        <w:spacing w:after="0" w:line="240" w:lineRule="auto"/>
        <w:jc w:val="both"/>
        <w:rPr>
          <w:rFonts w:ascii="Arial" w:hAnsi="Arial" w:cs="Arial"/>
          <w:sz w:val="24"/>
          <w:szCs w:val="24"/>
        </w:rPr>
      </w:pPr>
    </w:p>
    <w:p w14:paraId="47CBE32B" w14:textId="77777777" w:rsidR="00403BB7" w:rsidRDefault="00403BB7" w:rsidP="00403BB7">
      <w:pPr>
        <w:spacing w:after="0" w:line="240" w:lineRule="auto"/>
        <w:jc w:val="both"/>
        <w:rPr>
          <w:rFonts w:ascii="Arial" w:hAnsi="Arial" w:cs="Arial"/>
          <w:sz w:val="24"/>
          <w:szCs w:val="24"/>
        </w:rPr>
      </w:pPr>
    </w:p>
    <w:p w14:paraId="73D6CAA0"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136</w:t>
      </w:r>
    </w:p>
    <w:p w14:paraId="12284C72" w14:textId="77777777" w:rsidR="00403BB7" w:rsidRPr="00E324D4" w:rsidRDefault="00403BB7" w:rsidP="00403BB7">
      <w:pPr>
        <w:keepNext/>
        <w:spacing w:after="0" w:line="240" w:lineRule="auto"/>
        <w:jc w:val="both"/>
        <w:rPr>
          <w:rFonts w:ascii="Arial" w:hAnsi="Arial" w:cs="Arial"/>
          <w:b/>
          <w:bCs/>
          <w:color w:val="C00000"/>
          <w:sz w:val="24"/>
          <w:szCs w:val="24"/>
        </w:rPr>
      </w:pPr>
    </w:p>
    <w:p w14:paraId="2F096FAE"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Explain the early indicators of physical and mental health deterioration.</w:t>
      </w:r>
    </w:p>
    <w:p w14:paraId="180E3DE1" w14:textId="77777777" w:rsidR="00403BB7" w:rsidRDefault="00403BB7" w:rsidP="00403BB7">
      <w:pPr>
        <w:keepNext/>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4B077140" w14:textId="77777777" w:rsidTr="007C1197">
        <w:trPr>
          <w:trHeight w:val="4535"/>
        </w:trPr>
        <w:tc>
          <w:tcPr>
            <w:tcW w:w="9016" w:type="dxa"/>
          </w:tcPr>
          <w:p w14:paraId="7568A824" w14:textId="77777777" w:rsidR="00403BB7" w:rsidRDefault="00403BB7" w:rsidP="007C1197">
            <w:pPr>
              <w:keepNext/>
              <w:jc w:val="both"/>
              <w:rPr>
                <w:rFonts w:ascii="Arial" w:hAnsi="Arial" w:cs="Arial"/>
                <w:sz w:val="24"/>
                <w:szCs w:val="24"/>
              </w:rPr>
            </w:pPr>
          </w:p>
        </w:tc>
      </w:tr>
    </w:tbl>
    <w:p w14:paraId="77908DF9" w14:textId="77777777" w:rsidR="00403BB7" w:rsidRPr="00E324D4" w:rsidRDefault="00403BB7" w:rsidP="00403BB7">
      <w:pPr>
        <w:spacing w:after="0" w:line="240" w:lineRule="auto"/>
        <w:jc w:val="both"/>
        <w:rPr>
          <w:rFonts w:ascii="Arial" w:hAnsi="Arial" w:cs="Arial"/>
          <w:i/>
          <w:iCs/>
          <w:sz w:val="24"/>
          <w:szCs w:val="24"/>
        </w:rPr>
      </w:pPr>
      <w:r>
        <w:rPr>
          <w:rFonts w:ascii="Arial" w:hAnsi="Arial" w:cs="Arial"/>
          <w:i/>
          <w:iCs/>
          <w:sz w:val="24"/>
          <w:szCs w:val="24"/>
        </w:rPr>
        <w:t>Assessment Criteria 2.2</w:t>
      </w:r>
    </w:p>
    <w:p w14:paraId="7FA36E9B" w14:textId="77777777" w:rsidR="00403BB7" w:rsidRDefault="00403BB7" w:rsidP="00403BB7">
      <w:pPr>
        <w:spacing w:after="0" w:line="240" w:lineRule="auto"/>
        <w:jc w:val="both"/>
        <w:rPr>
          <w:rFonts w:ascii="Arial" w:hAnsi="Arial" w:cs="Arial"/>
          <w:sz w:val="24"/>
          <w:szCs w:val="24"/>
        </w:rPr>
      </w:pPr>
    </w:p>
    <w:p w14:paraId="3BD738E7" w14:textId="77777777" w:rsidR="00403BB7" w:rsidRDefault="00403BB7" w:rsidP="00403BB7">
      <w:pPr>
        <w:spacing w:after="0" w:line="240" w:lineRule="auto"/>
        <w:jc w:val="both"/>
        <w:rPr>
          <w:rFonts w:ascii="Arial" w:hAnsi="Arial" w:cs="Arial"/>
          <w:sz w:val="24"/>
          <w:szCs w:val="24"/>
        </w:rPr>
      </w:pPr>
    </w:p>
    <w:p w14:paraId="4AAED4DA"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lastRenderedPageBreak/>
        <w:t>Activity 137</w:t>
      </w:r>
    </w:p>
    <w:p w14:paraId="30288E5B" w14:textId="77777777" w:rsidR="00403BB7" w:rsidRPr="00E324D4" w:rsidRDefault="00403BB7" w:rsidP="00403BB7">
      <w:pPr>
        <w:keepNext/>
        <w:spacing w:after="0" w:line="240" w:lineRule="auto"/>
        <w:jc w:val="both"/>
        <w:rPr>
          <w:rFonts w:ascii="Arial" w:hAnsi="Arial" w:cs="Arial"/>
          <w:b/>
          <w:bCs/>
          <w:color w:val="C00000"/>
          <w:sz w:val="24"/>
          <w:szCs w:val="24"/>
        </w:rPr>
      </w:pPr>
    </w:p>
    <w:p w14:paraId="1EEA06C3"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Describe how to escalate concerns about an individual’s health deterioration, and to whom.</w:t>
      </w:r>
    </w:p>
    <w:p w14:paraId="1312282E" w14:textId="77777777" w:rsidR="00403BB7" w:rsidRDefault="00403BB7" w:rsidP="00403BB7">
      <w:pPr>
        <w:keepNext/>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3BB7" w14:paraId="14CA893F" w14:textId="77777777" w:rsidTr="007C1197">
        <w:trPr>
          <w:trHeight w:val="4535"/>
        </w:trPr>
        <w:tc>
          <w:tcPr>
            <w:tcW w:w="9016" w:type="dxa"/>
          </w:tcPr>
          <w:p w14:paraId="3A9C2F2C" w14:textId="77777777" w:rsidR="00403BB7" w:rsidRDefault="00403BB7" w:rsidP="007C1197">
            <w:pPr>
              <w:keepNext/>
              <w:jc w:val="both"/>
              <w:rPr>
                <w:rFonts w:ascii="Arial" w:hAnsi="Arial" w:cs="Arial"/>
                <w:sz w:val="24"/>
                <w:szCs w:val="24"/>
              </w:rPr>
            </w:pPr>
          </w:p>
        </w:tc>
      </w:tr>
    </w:tbl>
    <w:p w14:paraId="38FFFCB2" w14:textId="77777777" w:rsidR="00403BB7" w:rsidRPr="00E324D4" w:rsidRDefault="00403BB7" w:rsidP="00403BB7">
      <w:pPr>
        <w:spacing w:after="0" w:line="240" w:lineRule="auto"/>
        <w:jc w:val="both"/>
        <w:rPr>
          <w:rFonts w:ascii="Arial" w:hAnsi="Arial" w:cs="Arial"/>
          <w:i/>
          <w:iCs/>
          <w:sz w:val="24"/>
          <w:szCs w:val="24"/>
        </w:rPr>
      </w:pPr>
      <w:r>
        <w:rPr>
          <w:rFonts w:ascii="Arial" w:hAnsi="Arial" w:cs="Arial"/>
          <w:i/>
          <w:iCs/>
          <w:sz w:val="24"/>
          <w:szCs w:val="24"/>
        </w:rPr>
        <w:t>Assessment Criteria 2.3</w:t>
      </w:r>
    </w:p>
    <w:p w14:paraId="4F8E0517" w14:textId="77777777" w:rsidR="00403BB7" w:rsidRDefault="00403BB7" w:rsidP="00403BB7">
      <w:pPr>
        <w:spacing w:after="0" w:line="240" w:lineRule="auto"/>
        <w:jc w:val="both"/>
        <w:rPr>
          <w:rFonts w:ascii="Arial" w:hAnsi="Arial" w:cs="Arial"/>
          <w:sz w:val="24"/>
          <w:szCs w:val="24"/>
        </w:rPr>
      </w:pPr>
    </w:p>
    <w:p w14:paraId="166627B0" w14:textId="77777777" w:rsidR="00403BB7" w:rsidRDefault="00403BB7" w:rsidP="00403BB7">
      <w:pPr>
        <w:spacing w:after="0" w:line="240" w:lineRule="auto"/>
        <w:jc w:val="both"/>
        <w:rPr>
          <w:rFonts w:ascii="Arial" w:hAnsi="Arial" w:cs="Arial"/>
          <w:sz w:val="24"/>
          <w:szCs w:val="24"/>
        </w:rPr>
      </w:pPr>
    </w:p>
    <w:p w14:paraId="680D46BA"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138</w:t>
      </w:r>
    </w:p>
    <w:p w14:paraId="605F4BD3" w14:textId="77777777" w:rsidR="00403BB7" w:rsidRPr="00E324D4" w:rsidRDefault="00403BB7" w:rsidP="00403BB7">
      <w:pPr>
        <w:keepNext/>
        <w:spacing w:after="0" w:line="240" w:lineRule="auto"/>
        <w:jc w:val="both"/>
        <w:rPr>
          <w:rFonts w:ascii="Arial" w:hAnsi="Arial" w:cs="Arial"/>
          <w:b/>
          <w:bCs/>
          <w:color w:val="C00000"/>
          <w:sz w:val="24"/>
          <w:szCs w:val="24"/>
        </w:rPr>
      </w:pPr>
    </w:p>
    <w:p w14:paraId="42ECB9F7"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Engage and involve individuals in understanding and monitoring their health and well-being.</w:t>
      </w:r>
    </w:p>
    <w:p w14:paraId="0EA70A2E" w14:textId="77777777" w:rsidR="00403BB7" w:rsidRDefault="00403BB7" w:rsidP="00403BB7">
      <w:pPr>
        <w:keepNext/>
        <w:spacing w:after="0" w:line="240" w:lineRule="auto"/>
        <w:jc w:val="both"/>
        <w:rPr>
          <w:rFonts w:ascii="Arial" w:hAnsi="Arial" w:cs="Arial"/>
          <w:i/>
          <w:iCs/>
          <w:sz w:val="24"/>
          <w:szCs w:val="24"/>
        </w:rPr>
      </w:pPr>
    </w:p>
    <w:p w14:paraId="393E4B32" w14:textId="77777777" w:rsidR="00403BB7" w:rsidRPr="00FF06E5" w:rsidRDefault="00403BB7" w:rsidP="00403BB7">
      <w:pPr>
        <w:keepNext/>
        <w:spacing w:after="0" w:line="240" w:lineRule="auto"/>
        <w:jc w:val="both"/>
        <w:rPr>
          <w:rFonts w:ascii="Arial" w:hAnsi="Arial" w:cs="Arial"/>
          <w:b/>
          <w:bCs/>
          <w:i/>
          <w:iCs/>
          <w:sz w:val="24"/>
          <w:szCs w:val="24"/>
        </w:rPr>
      </w:pPr>
      <w:r>
        <w:rPr>
          <w:rFonts w:ascii="Arial" w:hAnsi="Arial" w:cs="Arial"/>
          <w:b/>
          <w:bCs/>
          <w:i/>
          <w:iCs/>
          <w:sz w:val="24"/>
          <w:szCs w:val="24"/>
        </w:rPr>
        <w:t>See Witness Testimony for Unit 9</w:t>
      </w:r>
    </w:p>
    <w:p w14:paraId="25D797C1" w14:textId="77777777" w:rsidR="00403BB7" w:rsidRDefault="00403BB7" w:rsidP="00403BB7">
      <w:pPr>
        <w:keepNext/>
        <w:spacing w:after="0" w:line="240" w:lineRule="auto"/>
        <w:jc w:val="both"/>
        <w:rPr>
          <w:rFonts w:ascii="Arial" w:hAnsi="Arial" w:cs="Arial"/>
          <w:i/>
          <w:iCs/>
          <w:sz w:val="24"/>
          <w:szCs w:val="24"/>
        </w:rPr>
      </w:pPr>
      <w:r>
        <w:rPr>
          <w:rFonts w:ascii="Arial" w:hAnsi="Arial" w:cs="Arial"/>
          <w:i/>
          <w:iCs/>
          <w:sz w:val="24"/>
          <w:szCs w:val="24"/>
        </w:rPr>
        <w:t>Assessment Criteria 3.1</w:t>
      </w:r>
    </w:p>
    <w:p w14:paraId="5AE591BE" w14:textId="77777777" w:rsidR="00403BB7" w:rsidRDefault="00403BB7" w:rsidP="00403BB7">
      <w:pPr>
        <w:spacing w:after="0" w:line="240" w:lineRule="auto"/>
        <w:jc w:val="both"/>
        <w:rPr>
          <w:rFonts w:ascii="Arial" w:hAnsi="Arial" w:cs="Arial"/>
          <w:sz w:val="24"/>
          <w:szCs w:val="24"/>
        </w:rPr>
      </w:pPr>
    </w:p>
    <w:p w14:paraId="3414FC91" w14:textId="77777777" w:rsidR="00403BB7" w:rsidRDefault="00403BB7" w:rsidP="00403BB7">
      <w:pPr>
        <w:spacing w:after="0" w:line="240" w:lineRule="auto"/>
        <w:jc w:val="both"/>
        <w:rPr>
          <w:rFonts w:ascii="Arial" w:hAnsi="Arial" w:cs="Arial"/>
          <w:sz w:val="24"/>
          <w:szCs w:val="24"/>
        </w:rPr>
      </w:pPr>
    </w:p>
    <w:p w14:paraId="242A18A6"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139</w:t>
      </w:r>
    </w:p>
    <w:p w14:paraId="7E006733" w14:textId="77777777" w:rsidR="00403BB7" w:rsidRDefault="00403BB7" w:rsidP="00403BB7">
      <w:pPr>
        <w:keepNext/>
        <w:spacing w:after="0" w:line="240" w:lineRule="auto"/>
        <w:jc w:val="both"/>
        <w:rPr>
          <w:rFonts w:ascii="Arial" w:hAnsi="Arial" w:cs="Arial"/>
          <w:b/>
          <w:bCs/>
          <w:color w:val="C00000"/>
          <w:sz w:val="24"/>
          <w:szCs w:val="24"/>
        </w:rPr>
      </w:pPr>
    </w:p>
    <w:p w14:paraId="708419FE"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Demonstrate the use of appropriate tools to monitor and report changes in health and well-being.</w:t>
      </w:r>
    </w:p>
    <w:p w14:paraId="16E618E4" w14:textId="77777777" w:rsidR="00403BB7" w:rsidRDefault="00403BB7" w:rsidP="00403BB7">
      <w:pPr>
        <w:keepNext/>
        <w:spacing w:after="0" w:line="240" w:lineRule="auto"/>
        <w:jc w:val="both"/>
        <w:rPr>
          <w:rFonts w:ascii="Arial" w:hAnsi="Arial" w:cs="Arial"/>
          <w:i/>
          <w:iCs/>
          <w:sz w:val="24"/>
          <w:szCs w:val="24"/>
        </w:rPr>
      </w:pPr>
    </w:p>
    <w:p w14:paraId="1455A0CC" w14:textId="77777777" w:rsidR="00403BB7" w:rsidRPr="00B253D6" w:rsidRDefault="00403BB7" w:rsidP="00403BB7">
      <w:pPr>
        <w:keepNext/>
        <w:spacing w:after="0" w:line="240" w:lineRule="auto"/>
        <w:jc w:val="both"/>
        <w:rPr>
          <w:rFonts w:ascii="Arial" w:hAnsi="Arial" w:cs="Arial"/>
          <w:b/>
          <w:bCs/>
          <w:i/>
          <w:iCs/>
          <w:sz w:val="24"/>
          <w:szCs w:val="24"/>
        </w:rPr>
      </w:pPr>
      <w:r>
        <w:rPr>
          <w:rFonts w:ascii="Arial" w:hAnsi="Arial" w:cs="Arial"/>
          <w:b/>
          <w:bCs/>
          <w:i/>
          <w:iCs/>
          <w:sz w:val="24"/>
          <w:szCs w:val="24"/>
        </w:rPr>
        <w:t>See Witness Testimony for Unit 9</w:t>
      </w:r>
    </w:p>
    <w:p w14:paraId="34066DE7" w14:textId="77777777" w:rsidR="00403BB7" w:rsidRDefault="00403BB7" w:rsidP="00403BB7">
      <w:pPr>
        <w:keepNext/>
        <w:spacing w:after="0" w:line="240" w:lineRule="auto"/>
        <w:jc w:val="both"/>
        <w:rPr>
          <w:rFonts w:ascii="Arial" w:hAnsi="Arial" w:cs="Arial"/>
          <w:i/>
          <w:iCs/>
          <w:sz w:val="24"/>
          <w:szCs w:val="24"/>
        </w:rPr>
      </w:pPr>
      <w:r>
        <w:rPr>
          <w:rFonts w:ascii="Arial" w:hAnsi="Arial" w:cs="Arial"/>
          <w:i/>
          <w:iCs/>
          <w:sz w:val="24"/>
          <w:szCs w:val="24"/>
        </w:rPr>
        <w:t>Assessment Criteria 3.2</w:t>
      </w:r>
    </w:p>
    <w:p w14:paraId="75B30ECE" w14:textId="77777777" w:rsidR="00403BB7" w:rsidRDefault="00403BB7" w:rsidP="00403BB7">
      <w:pPr>
        <w:spacing w:after="0" w:line="240" w:lineRule="auto"/>
        <w:jc w:val="both"/>
        <w:rPr>
          <w:rFonts w:ascii="Arial" w:hAnsi="Arial" w:cs="Arial"/>
          <w:sz w:val="24"/>
          <w:szCs w:val="24"/>
        </w:rPr>
      </w:pPr>
    </w:p>
    <w:p w14:paraId="714BF782" w14:textId="77777777" w:rsidR="00403BB7" w:rsidRDefault="00403BB7" w:rsidP="00403BB7">
      <w:pPr>
        <w:spacing w:after="0" w:line="240" w:lineRule="auto"/>
        <w:jc w:val="both"/>
        <w:rPr>
          <w:rFonts w:ascii="Arial" w:hAnsi="Arial" w:cs="Arial"/>
          <w:sz w:val="24"/>
          <w:szCs w:val="24"/>
        </w:rPr>
      </w:pPr>
    </w:p>
    <w:p w14:paraId="0A632E0A"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140</w:t>
      </w:r>
    </w:p>
    <w:p w14:paraId="19E9FA32" w14:textId="77777777" w:rsidR="00403BB7" w:rsidRDefault="00403BB7" w:rsidP="00403BB7">
      <w:pPr>
        <w:keepNext/>
        <w:spacing w:after="0" w:line="240" w:lineRule="auto"/>
        <w:jc w:val="both"/>
        <w:rPr>
          <w:rFonts w:ascii="Arial" w:hAnsi="Arial" w:cs="Arial"/>
          <w:b/>
          <w:bCs/>
          <w:color w:val="C00000"/>
          <w:sz w:val="24"/>
          <w:szCs w:val="24"/>
        </w:rPr>
      </w:pPr>
    </w:p>
    <w:p w14:paraId="40300B5C"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Record observations of health and well-being and take appropriate action.</w:t>
      </w:r>
    </w:p>
    <w:p w14:paraId="0E308EEF" w14:textId="77777777" w:rsidR="00403BB7" w:rsidRDefault="00403BB7" w:rsidP="00403BB7">
      <w:pPr>
        <w:keepNext/>
        <w:spacing w:after="0" w:line="240" w:lineRule="auto"/>
        <w:jc w:val="both"/>
        <w:rPr>
          <w:rFonts w:ascii="Arial" w:hAnsi="Arial" w:cs="Arial"/>
          <w:i/>
          <w:iCs/>
          <w:sz w:val="24"/>
          <w:szCs w:val="24"/>
        </w:rPr>
      </w:pPr>
    </w:p>
    <w:p w14:paraId="77E81760" w14:textId="77777777" w:rsidR="00403BB7" w:rsidRPr="00E45754" w:rsidRDefault="00403BB7" w:rsidP="00403BB7">
      <w:pPr>
        <w:keepNext/>
        <w:spacing w:after="0" w:line="240" w:lineRule="auto"/>
        <w:jc w:val="both"/>
        <w:rPr>
          <w:rFonts w:ascii="Arial" w:hAnsi="Arial" w:cs="Arial"/>
          <w:b/>
          <w:bCs/>
          <w:i/>
          <w:iCs/>
          <w:sz w:val="24"/>
          <w:szCs w:val="24"/>
        </w:rPr>
      </w:pPr>
      <w:r>
        <w:rPr>
          <w:rFonts w:ascii="Arial" w:hAnsi="Arial" w:cs="Arial"/>
          <w:b/>
          <w:bCs/>
          <w:i/>
          <w:iCs/>
          <w:sz w:val="24"/>
          <w:szCs w:val="24"/>
        </w:rPr>
        <w:t>See Witness Testimony for Unit 9</w:t>
      </w:r>
    </w:p>
    <w:p w14:paraId="1DD5B2B1" w14:textId="77777777" w:rsidR="00403BB7" w:rsidRDefault="00403BB7" w:rsidP="00403BB7">
      <w:pPr>
        <w:keepNext/>
        <w:spacing w:after="0" w:line="240" w:lineRule="auto"/>
        <w:jc w:val="both"/>
        <w:rPr>
          <w:rFonts w:ascii="Arial" w:hAnsi="Arial" w:cs="Arial"/>
          <w:i/>
          <w:iCs/>
          <w:sz w:val="24"/>
          <w:szCs w:val="24"/>
        </w:rPr>
      </w:pPr>
      <w:r>
        <w:rPr>
          <w:rFonts w:ascii="Arial" w:hAnsi="Arial" w:cs="Arial"/>
          <w:i/>
          <w:iCs/>
          <w:sz w:val="24"/>
          <w:szCs w:val="24"/>
        </w:rPr>
        <w:t>Assessment Criteria 3.3</w:t>
      </w:r>
    </w:p>
    <w:p w14:paraId="2A34EAAC" w14:textId="77777777" w:rsidR="00403BB7" w:rsidRDefault="00403BB7" w:rsidP="00403BB7">
      <w:pPr>
        <w:spacing w:after="0" w:line="240" w:lineRule="auto"/>
        <w:jc w:val="both"/>
        <w:rPr>
          <w:rFonts w:ascii="Arial" w:hAnsi="Arial" w:cs="Arial"/>
          <w:sz w:val="24"/>
          <w:szCs w:val="24"/>
        </w:rPr>
      </w:pPr>
    </w:p>
    <w:p w14:paraId="4B1B8F11" w14:textId="77777777" w:rsidR="00403BB7" w:rsidRDefault="00403BB7" w:rsidP="00403BB7">
      <w:pPr>
        <w:spacing w:after="0" w:line="240" w:lineRule="auto"/>
        <w:jc w:val="both"/>
        <w:rPr>
          <w:rFonts w:ascii="Arial" w:hAnsi="Arial" w:cs="Arial"/>
          <w:sz w:val="24"/>
          <w:szCs w:val="24"/>
        </w:rPr>
      </w:pPr>
    </w:p>
    <w:p w14:paraId="7B4C5D0F"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lastRenderedPageBreak/>
        <w:t>Activity 141</w:t>
      </w:r>
    </w:p>
    <w:p w14:paraId="3B9AF924" w14:textId="77777777" w:rsidR="00403BB7" w:rsidRDefault="00403BB7" w:rsidP="00403BB7">
      <w:pPr>
        <w:keepNext/>
        <w:spacing w:after="0" w:line="240" w:lineRule="auto"/>
        <w:jc w:val="both"/>
        <w:rPr>
          <w:rFonts w:ascii="Arial" w:hAnsi="Arial" w:cs="Arial"/>
          <w:b/>
          <w:bCs/>
          <w:color w:val="C00000"/>
          <w:sz w:val="24"/>
          <w:szCs w:val="24"/>
        </w:rPr>
      </w:pPr>
    </w:p>
    <w:p w14:paraId="4354BB1C"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Support an individual in a way that promotes their sense of identity, self-image, and self-esteem.</w:t>
      </w:r>
    </w:p>
    <w:p w14:paraId="249B03A1" w14:textId="77777777" w:rsidR="00403BB7" w:rsidRDefault="00403BB7" w:rsidP="00403BB7">
      <w:pPr>
        <w:keepNext/>
        <w:spacing w:after="0" w:line="240" w:lineRule="auto"/>
        <w:jc w:val="both"/>
        <w:rPr>
          <w:rFonts w:ascii="Arial" w:hAnsi="Arial" w:cs="Arial"/>
          <w:i/>
          <w:iCs/>
          <w:sz w:val="24"/>
          <w:szCs w:val="24"/>
        </w:rPr>
      </w:pPr>
    </w:p>
    <w:p w14:paraId="69E704E3" w14:textId="77777777" w:rsidR="00403BB7" w:rsidRPr="00481DC9" w:rsidRDefault="00403BB7" w:rsidP="00403BB7">
      <w:pPr>
        <w:spacing w:after="0" w:line="240" w:lineRule="auto"/>
        <w:jc w:val="both"/>
        <w:rPr>
          <w:rFonts w:ascii="Arial" w:hAnsi="Arial" w:cs="Arial"/>
          <w:b/>
          <w:bCs/>
          <w:i/>
          <w:iCs/>
          <w:sz w:val="24"/>
          <w:szCs w:val="24"/>
        </w:rPr>
      </w:pPr>
      <w:r>
        <w:rPr>
          <w:rFonts w:ascii="Arial" w:hAnsi="Arial" w:cs="Arial"/>
          <w:b/>
          <w:bCs/>
          <w:i/>
          <w:iCs/>
          <w:sz w:val="24"/>
          <w:szCs w:val="24"/>
        </w:rPr>
        <w:t>See Witness Testimony for Unit 9</w:t>
      </w:r>
    </w:p>
    <w:p w14:paraId="5EB36AA7" w14:textId="77777777" w:rsidR="00403BB7" w:rsidRDefault="00403BB7" w:rsidP="00403BB7">
      <w:pPr>
        <w:keepNext/>
        <w:spacing w:after="0" w:line="240" w:lineRule="auto"/>
        <w:jc w:val="both"/>
        <w:rPr>
          <w:rFonts w:ascii="Arial" w:hAnsi="Arial" w:cs="Arial"/>
          <w:i/>
          <w:iCs/>
          <w:sz w:val="24"/>
          <w:szCs w:val="24"/>
        </w:rPr>
      </w:pPr>
      <w:r>
        <w:rPr>
          <w:rFonts w:ascii="Arial" w:hAnsi="Arial" w:cs="Arial"/>
          <w:i/>
          <w:iCs/>
          <w:sz w:val="24"/>
          <w:szCs w:val="24"/>
        </w:rPr>
        <w:t>Assessment Criteria 4.1</w:t>
      </w:r>
    </w:p>
    <w:p w14:paraId="240F81FB" w14:textId="77777777" w:rsidR="00403BB7" w:rsidRDefault="00403BB7" w:rsidP="00403BB7">
      <w:pPr>
        <w:spacing w:after="0" w:line="240" w:lineRule="auto"/>
        <w:jc w:val="both"/>
        <w:rPr>
          <w:rFonts w:ascii="Arial" w:hAnsi="Arial" w:cs="Arial"/>
          <w:sz w:val="24"/>
          <w:szCs w:val="24"/>
        </w:rPr>
      </w:pPr>
    </w:p>
    <w:p w14:paraId="01FA3096" w14:textId="77777777" w:rsidR="00403BB7" w:rsidRDefault="00403BB7" w:rsidP="00403BB7">
      <w:pPr>
        <w:spacing w:after="0" w:line="240" w:lineRule="auto"/>
        <w:jc w:val="both"/>
        <w:rPr>
          <w:rFonts w:ascii="Arial" w:hAnsi="Arial" w:cs="Arial"/>
          <w:sz w:val="24"/>
          <w:szCs w:val="24"/>
        </w:rPr>
      </w:pPr>
    </w:p>
    <w:p w14:paraId="76269905"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142</w:t>
      </w:r>
    </w:p>
    <w:p w14:paraId="41C94D4E" w14:textId="77777777" w:rsidR="00403BB7" w:rsidRDefault="00403BB7" w:rsidP="00403BB7">
      <w:pPr>
        <w:keepNext/>
        <w:spacing w:after="0" w:line="240" w:lineRule="auto"/>
        <w:jc w:val="both"/>
        <w:rPr>
          <w:rFonts w:ascii="Arial" w:hAnsi="Arial" w:cs="Arial"/>
          <w:b/>
          <w:bCs/>
          <w:color w:val="C00000"/>
          <w:sz w:val="24"/>
          <w:szCs w:val="24"/>
        </w:rPr>
      </w:pPr>
    </w:p>
    <w:p w14:paraId="62A776E3" w14:textId="77777777" w:rsidR="00403BB7"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Demonstrate ways to contribute to an environment that promotes wellbeing.</w:t>
      </w:r>
    </w:p>
    <w:p w14:paraId="4D88BC3A" w14:textId="77777777" w:rsidR="00403BB7" w:rsidRDefault="00403BB7" w:rsidP="00403BB7">
      <w:pPr>
        <w:keepNext/>
        <w:spacing w:after="0" w:line="240" w:lineRule="auto"/>
        <w:jc w:val="both"/>
        <w:rPr>
          <w:rFonts w:ascii="Arial" w:hAnsi="Arial" w:cs="Arial"/>
          <w:i/>
          <w:iCs/>
          <w:sz w:val="24"/>
          <w:szCs w:val="24"/>
        </w:rPr>
      </w:pPr>
    </w:p>
    <w:p w14:paraId="11A9EE24" w14:textId="77777777" w:rsidR="00403BB7" w:rsidRPr="00F26492" w:rsidRDefault="00403BB7" w:rsidP="00403BB7">
      <w:pPr>
        <w:keepNext/>
        <w:spacing w:after="0" w:line="240" w:lineRule="auto"/>
        <w:jc w:val="both"/>
        <w:rPr>
          <w:rFonts w:ascii="Arial" w:hAnsi="Arial" w:cs="Arial"/>
          <w:b/>
          <w:bCs/>
          <w:i/>
          <w:iCs/>
          <w:sz w:val="24"/>
          <w:szCs w:val="24"/>
        </w:rPr>
      </w:pPr>
      <w:r>
        <w:rPr>
          <w:rFonts w:ascii="Arial" w:hAnsi="Arial" w:cs="Arial"/>
          <w:b/>
          <w:bCs/>
          <w:i/>
          <w:iCs/>
          <w:sz w:val="24"/>
          <w:szCs w:val="24"/>
        </w:rPr>
        <w:t>See Witness Testimony for Unit 9</w:t>
      </w:r>
    </w:p>
    <w:p w14:paraId="3F21923A" w14:textId="77777777" w:rsidR="00403BB7" w:rsidRDefault="00403BB7" w:rsidP="00403BB7">
      <w:pPr>
        <w:keepNext/>
        <w:spacing w:after="0" w:line="240" w:lineRule="auto"/>
        <w:jc w:val="both"/>
        <w:rPr>
          <w:rFonts w:ascii="Arial" w:hAnsi="Arial" w:cs="Arial"/>
          <w:i/>
          <w:iCs/>
          <w:sz w:val="24"/>
          <w:szCs w:val="24"/>
        </w:rPr>
      </w:pPr>
      <w:r>
        <w:rPr>
          <w:rFonts w:ascii="Arial" w:hAnsi="Arial" w:cs="Arial"/>
          <w:i/>
          <w:iCs/>
          <w:sz w:val="24"/>
          <w:szCs w:val="24"/>
        </w:rPr>
        <w:t>Assessment Criteria 4.2</w:t>
      </w:r>
    </w:p>
    <w:p w14:paraId="05F388ED" w14:textId="77777777" w:rsidR="00403BB7" w:rsidRDefault="00403BB7" w:rsidP="00403BB7">
      <w:pPr>
        <w:spacing w:after="0" w:line="240" w:lineRule="auto"/>
        <w:jc w:val="both"/>
        <w:rPr>
          <w:rFonts w:ascii="Arial" w:hAnsi="Arial" w:cs="Arial"/>
          <w:sz w:val="24"/>
          <w:szCs w:val="24"/>
        </w:rPr>
      </w:pPr>
    </w:p>
    <w:p w14:paraId="6AD89502" w14:textId="77777777" w:rsidR="00403BB7" w:rsidRDefault="00403BB7" w:rsidP="00403BB7">
      <w:pPr>
        <w:spacing w:after="0" w:line="240" w:lineRule="auto"/>
        <w:jc w:val="both"/>
        <w:rPr>
          <w:rFonts w:ascii="Arial" w:hAnsi="Arial" w:cs="Arial"/>
          <w:sz w:val="24"/>
          <w:szCs w:val="24"/>
        </w:rPr>
      </w:pPr>
    </w:p>
    <w:p w14:paraId="11D94E50" w14:textId="77777777" w:rsidR="00403BB7" w:rsidRDefault="00403BB7" w:rsidP="00403BB7">
      <w:pPr>
        <w:keepNext/>
        <w:spacing w:after="0" w:line="240" w:lineRule="auto"/>
        <w:jc w:val="both"/>
        <w:rPr>
          <w:rFonts w:ascii="Arial" w:hAnsi="Arial" w:cs="Arial"/>
          <w:b/>
          <w:bCs/>
          <w:color w:val="C00000"/>
          <w:sz w:val="24"/>
          <w:szCs w:val="24"/>
        </w:rPr>
      </w:pPr>
      <w:r>
        <w:rPr>
          <w:rFonts w:ascii="Arial" w:hAnsi="Arial" w:cs="Arial"/>
          <w:b/>
          <w:bCs/>
          <w:color w:val="C00000"/>
          <w:sz w:val="24"/>
          <w:szCs w:val="24"/>
        </w:rPr>
        <w:t>Activity 143</w:t>
      </w:r>
    </w:p>
    <w:p w14:paraId="589E0BC8" w14:textId="77777777" w:rsidR="00403BB7" w:rsidRDefault="00403BB7" w:rsidP="00403BB7">
      <w:pPr>
        <w:keepNext/>
        <w:spacing w:after="0" w:line="240" w:lineRule="auto"/>
        <w:jc w:val="both"/>
        <w:rPr>
          <w:rFonts w:ascii="Arial" w:hAnsi="Arial" w:cs="Arial"/>
          <w:b/>
          <w:bCs/>
          <w:color w:val="C00000"/>
          <w:sz w:val="24"/>
          <w:szCs w:val="24"/>
        </w:rPr>
      </w:pPr>
    </w:p>
    <w:p w14:paraId="4236E4C1" w14:textId="77777777" w:rsidR="00403BB7" w:rsidRPr="00F24C24" w:rsidRDefault="00403BB7" w:rsidP="00403BB7">
      <w:pPr>
        <w:keepNext/>
        <w:spacing w:after="0" w:line="240" w:lineRule="auto"/>
        <w:jc w:val="both"/>
        <w:rPr>
          <w:rFonts w:ascii="Arial" w:hAnsi="Arial" w:cs="Arial"/>
          <w:sz w:val="24"/>
          <w:szCs w:val="24"/>
        </w:rPr>
      </w:pPr>
      <w:r w:rsidRPr="00F24C24">
        <w:rPr>
          <w:rFonts w:ascii="Arial" w:hAnsi="Arial" w:cs="Arial"/>
          <w:sz w:val="24"/>
          <w:szCs w:val="24"/>
        </w:rPr>
        <w:t>Demonstrate a person-centred approach to working with individuals and others to improve individuals’ health and wellbeing.</w:t>
      </w:r>
    </w:p>
    <w:p w14:paraId="4EF28592" w14:textId="77777777" w:rsidR="00403BB7" w:rsidRDefault="00403BB7" w:rsidP="00403BB7">
      <w:pPr>
        <w:keepNext/>
        <w:spacing w:after="0" w:line="240" w:lineRule="auto"/>
        <w:jc w:val="both"/>
        <w:rPr>
          <w:rFonts w:ascii="Arial" w:hAnsi="Arial" w:cs="Arial"/>
          <w:i/>
          <w:iCs/>
          <w:sz w:val="24"/>
          <w:szCs w:val="24"/>
        </w:rPr>
      </w:pPr>
    </w:p>
    <w:p w14:paraId="48FB1A7D" w14:textId="77777777" w:rsidR="00403BB7" w:rsidRPr="00D63D36" w:rsidRDefault="00403BB7" w:rsidP="00403BB7">
      <w:pPr>
        <w:keepNext/>
        <w:spacing w:after="0" w:line="240" w:lineRule="auto"/>
        <w:jc w:val="both"/>
        <w:rPr>
          <w:rFonts w:ascii="Arial" w:hAnsi="Arial" w:cs="Arial"/>
          <w:b/>
          <w:bCs/>
          <w:i/>
          <w:iCs/>
          <w:sz w:val="24"/>
          <w:szCs w:val="24"/>
        </w:rPr>
      </w:pPr>
      <w:r>
        <w:rPr>
          <w:rFonts w:ascii="Arial" w:hAnsi="Arial" w:cs="Arial"/>
          <w:b/>
          <w:bCs/>
          <w:i/>
          <w:iCs/>
          <w:sz w:val="24"/>
          <w:szCs w:val="24"/>
        </w:rPr>
        <w:t>See Witness Testimony for Unit 9</w:t>
      </w:r>
    </w:p>
    <w:p w14:paraId="64340F31" w14:textId="77777777" w:rsidR="00403BB7" w:rsidRDefault="00403BB7" w:rsidP="00403BB7">
      <w:pPr>
        <w:keepNext/>
        <w:spacing w:after="0" w:line="240" w:lineRule="auto"/>
        <w:jc w:val="both"/>
        <w:rPr>
          <w:rFonts w:ascii="Arial" w:hAnsi="Arial" w:cs="Arial"/>
          <w:i/>
          <w:iCs/>
          <w:sz w:val="24"/>
          <w:szCs w:val="24"/>
        </w:rPr>
      </w:pPr>
      <w:r>
        <w:rPr>
          <w:rFonts w:ascii="Arial" w:hAnsi="Arial" w:cs="Arial"/>
          <w:i/>
          <w:iCs/>
          <w:sz w:val="24"/>
          <w:szCs w:val="24"/>
        </w:rPr>
        <w:t>Assessment Criteria 4.3</w:t>
      </w:r>
    </w:p>
    <w:p w14:paraId="3C37A637" w14:textId="77777777" w:rsidR="00403BB7" w:rsidRDefault="00403BB7" w:rsidP="00403BB7">
      <w:pPr>
        <w:rPr>
          <w:rFonts w:ascii="Arial" w:hAnsi="Arial" w:cs="Arial"/>
          <w:sz w:val="24"/>
          <w:szCs w:val="24"/>
        </w:rPr>
      </w:pPr>
    </w:p>
    <w:p w14:paraId="3DF05689" w14:textId="77777777" w:rsidR="00403BB7" w:rsidRDefault="00403BB7" w:rsidP="00403BB7">
      <w:pPr>
        <w:rPr>
          <w:rFonts w:ascii="Arial" w:hAnsi="Arial" w:cs="Arial"/>
          <w:sz w:val="24"/>
          <w:szCs w:val="24"/>
        </w:rPr>
      </w:pPr>
    </w:p>
    <w:p w14:paraId="48349558" w14:textId="77777777" w:rsidR="00403BB7" w:rsidRDefault="00403BB7" w:rsidP="00403BB7">
      <w:pPr>
        <w:rPr>
          <w:rFonts w:ascii="Arial" w:hAnsi="Arial" w:cs="Arial"/>
          <w:sz w:val="24"/>
          <w:szCs w:val="24"/>
        </w:rPr>
      </w:pPr>
    </w:p>
    <w:p w14:paraId="24522710" w14:textId="77777777" w:rsidR="00403BB7" w:rsidRDefault="00403BB7" w:rsidP="00403BB7">
      <w:pPr>
        <w:rPr>
          <w:rFonts w:ascii="Arial" w:hAnsi="Arial" w:cs="Arial"/>
          <w:sz w:val="24"/>
          <w:szCs w:val="24"/>
        </w:rPr>
      </w:pPr>
    </w:p>
    <w:p w14:paraId="7EB15F55" w14:textId="77777777" w:rsidR="00403BB7" w:rsidRDefault="00403BB7" w:rsidP="00403BB7">
      <w:pPr>
        <w:rPr>
          <w:rFonts w:ascii="Arial" w:hAnsi="Arial" w:cs="Arial"/>
          <w:sz w:val="24"/>
          <w:szCs w:val="24"/>
        </w:rPr>
      </w:pPr>
    </w:p>
    <w:p w14:paraId="75A34DDD" w14:textId="77777777" w:rsidR="00403BB7" w:rsidRDefault="00403BB7" w:rsidP="00403BB7">
      <w:pPr>
        <w:rPr>
          <w:rFonts w:ascii="Arial" w:hAnsi="Arial" w:cs="Arial"/>
          <w:sz w:val="24"/>
          <w:szCs w:val="24"/>
        </w:rPr>
      </w:pPr>
    </w:p>
    <w:p w14:paraId="14EF1F95" w14:textId="77777777" w:rsidR="00403BB7" w:rsidRDefault="00403BB7" w:rsidP="00403BB7">
      <w:pPr>
        <w:rPr>
          <w:rFonts w:ascii="Arial" w:hAnsi="Arial" w:cs="Arial"/>
          <w:sz w:val="24"/>
          <w:szCs w:val="24"/>
        </w:rPr>
      </w:pPr>
    </w:p>
    <w:p w14:paraId="349B5A31" w14:textId="77777777" w:rsidR="00403BB7" w:rsidRDefault="00403BB7" w:rsidP="00403BB7">
      <w:pPr>
        <w:rPr>
          <w:rFonts w:ascii="Arial" w:hAnsi="Arial" w:cs="Arial"/>
          <w:sz w:val="24"/>
          <w:szCs w:val="24"/>
        </w:rPr>
      </w:pPr>
    </w:p>
    <w:p w14:paraId="46DFD315" w14:textId="77777777" w:rsidR="00403BB7" w:rsidRDefault="00403BB7" w:rsidP="00403BB7">
      <w:pPr>
        <w:rPr>
          <w:rFonts w:ascii="Arial" w:hAnsi="Arial" w:cs="Arial"/>
          <w:sz w:val="24"/>
          <w:szCs w:val="24"/>
        </w:rPr>
      </w:pPr>
    </w:p>
    <w:p w14:paraId="13B198D6" w14:textId="77777777" w:rsidR="00403BB7" w:rsidRDefault="00403BB7" w:rsidP="00403BB7">
      <w:pPr>
        <w:rPr>
          <w:rFonts w:ascii="Arial" w:hAnsi="Arial" w:cs="Arial"/>
          <w:sz w:val="24"/>
          <w:szCs w:val="24"/>
        </w:rPr>
      </w:pPr>
    </w:p>
    <w:p w14:paraId="1F40F2CE" w14:textId="77777777" w:rsidR="00403BB7" w:rsidRDefault="00403BB7" w:rsidP="00403BB7">
      <w:pPr>
        <w:rPr>
          <w:rFonts w:ascii="Arial" w:hAnsi="Arial" w:cs="Arial"/>
          <w:sz w:val="24"/>
          <w:szCs w:val="24"/>
        </w:rPr>
      </w:pPr>
    </w:p>
    <w:p w14:paraId="19AF90FF" w14:textId="77777777" w:rsidR="00403BB7" w:rsidRDefault="00403BB7" w:rsidP="00403BB7">
      <w:pPr>
        <w:rPr>
          <w:rFonts w:ascii="Arial" w:hAnsi="Arial" w:cs="Arial"/>
          <w:sz w:val="24"/>
          <w:szCs w:val="24"/>
        </w:rPr>
      </w:pPr>
    </w:p>
    <w:p w14:paraId="7F5A3709" w14:textId="77777777" w:rsidR="00403BB7" w:rsidRDefault="00403BB7" w:rsidP="00403BB7">
      <w:pPr>
        <w:rPr>
          <w:rFonts w:ascii="Arial" w:hAnsi="Arial" w:cs="Arial"/>
          <w:sz w:val="24"/>
          <w:szCs w:val="24"/>
        </w:rPr>
      </w:pPr>
    </w:p>
    <w:p w14:paraId="42FE6182" w14:textId="77777777" w:rsidR="00403BB7" w:rsidRDefault="00403BB7" w:rsidP="00403BB7">
      <w:pPr>
        <w:rPr>
          <w:rFonts w:ascii="Arial" w:hAnsi="Arial" w:cs="Arial"/>
          <w:sz w:val="24"/>
          <w:szCs w:val="24"/>
        </w:rPr>
      </w:pPr>
    </w:p>
    <w:p w14:paraId="33EFA134" w14:textId="77777777" w:rsidR="00403BB7" w:rsidRDefault="00403BB7" w:rsidP="00403BB7">
      <w:pPr>
        <w:rPr>
          <w:rFonts w:ascii="Arial" w:hAnsi="Arial" w:cs="Arial"/>
          <w:sz w:val="24"/>
          <w:szCs w:val="24"/>
        </w:rPr>
      </w:pPr>
    </w:p>
    <w:p w14:paraId="0B080DBA" w14:textId="77777777" w:rsidR="00403BB7" w:rsidRDefault="00403BB7" w:rsidP="00403BB7">
      <w:pPr>
        <w:rPr>
          <w:rFonts w:ascii="Arial" w:hAnsi="Arial" w:cs="Arial"/>
          <w:sz w:val="24"/>
          <w:szCs w:val="24"/>
        </w:rPr>
      </w:pPr>
    </w:p>
    <w:p w14:paraId="4F035723" w14:textId="77777777" w:rsidR="00403BB7" w:rsidRPr="00827763" w:rsidRDefault="00403BB7" w:rsidP="00403BB7">
      <w:pPr>
        <w:keepNext/>
        <w:spacing w:after="0"/>
        <w:jc w:val="both"/>
        <w:rPr>
          <w:rFonts w:ascii="Arial" w:hAnsi="Arial" w:cs="Arial"/>
          <w:b/>
          <w:bCs/>
          <w:color w:val="C00000"/>
          <w:kern w:val="24"/>
          <w:sz w:val="24"/>
          <w:szCs w:val="24"/>
        </w:rPr>
      </w:pPr>
      <w:r w:rsidRPr="00827763">
        <w:rPr>
          <w:rFonts w:ascii="Arial" w:hAnsi="Arial" w:cs="Arial"/>
          <w:b/>
          <w:bCs/>
          <w:color w:val="C00000"/>
          <w:kern w:val="24"/>
          <w:sz w:val="24"/>
          <w:szCs w:val="24"/>
        </w:rPr>
        <w:lastRenderedPageBreak/>
        <w:t xml:space="preserve">Reference list / bibliography </w:t>
      </w:r>
    </w:p>
    <w:p w14:paraId="4E32A6E4" w14:textId="77777777" w:rsidR="00403BB7" w:rsidRPr="00827763" w:rsidRDefault="00403BB7" w:rsidP="00403BB7">
      <w:pPr>
        <w:keepNext/>
        <w:spacing w:after="0"/>
        <w:jc w:val="both"/>
        <w:rPr>
          <w:rFonts w:ascii="Arial" w:hAnsi="Arial" w:cs="Arial"/>
          <w:kern w:val="24"/>
          <w:sz w:val="24"/>
          <w:szCs w:val="24"/>
        </w:rPr>
      </w:pPr>
    </w:p>
    <w:p w14:paraId="0839561E" w14:textId="77777777" w:rsidR="00403BB7" w:rsidRPr="00827763" w:rsidRDefault="00403BB7" w:rsidP="00403BB7">
      <w:pPr>
        <w:keepNext/>
        <w:spacing w:after="0"/>
        <w:jc w:val="both"/>
        <w:rPr>
          <w:rFonts w:ascii="Arial" w:hAnsi="Arial" w:cs="Arial"/>
          <w:kern w:val="24"/>
          <w:sz w:val="24"/>
          <w:szCs w:val="24"/>
        </w:rPr>
      </w:pPr>
      <w:r w:rsidRPr="00827763">
        <w:rPr>
          <w:rFonts w:ascii="Arial" w:hAnsi="Arial" w:cs="Arial"/>
          <w:kern w:val="24"/>
          <w:sz w:val="24"/>
          <w:szCs w:val="24"/>
        </w:rPr>
        <w:t>Please list your sources of information in the box below.  This includes anywhere you have accessed to gain the information required to answer the questions.  At level 3 and above, it is expected that you read widely, and we would recommend that you include at least 3 references.  These can be any books you have read, websites you have accessed or the NCC materials.  Please try to reference according to Harvard.  For help with this, please visit the following website:</w:t>
      </w:r>
    </w:p>
    <w:p w14:paraId="1AA975D9" w14:textId="77777777" w:rsidR="00403BB7" w:rsidRPr="00827763" w:rsidRDefault="00403BB7" w:rsidP="00403BB7">
      <w:pPr>
        <w:keepNext/>
        <w:spacing w:after="0"/>
        <w:jc w:val="both"/>
        <w:rPr>
          <w:rFonts w:ascii="Arial" w:hAnsi="Arial" w:cs="Arial"/>
          <w:kern w:val="24"/>
          <w:sz w:val="24"/>
          <w:szCs w:val="24"/>
        </w:rPr>
      </w:pPr>
    </w:p>
    <w:p w14:paraId="721ABB1A" w14:textId="77777777" w:rsidR="00403BB7" w:rsidRPr="00827763" w:rsidRDefault="00000000" w:rsidP="00403BB7">
      <w:pPr>
        <w:keepNext/>
        <w:spacing w:after="0"/>
        <w:jc w:val="both"/>
        <w:rPr>
          <w:rFonts w:ascii="Arial" w:hAnsi="Arial" w:cs="Arial"/>
          <w:b/>
          <w:bCs/>
          <w:color w:val="0000FF"/>
          <w:kern w:val="24"/>
          <w:sz w:val="24"/>
          <w:szCs w:val="24"/>
        </w:rPr>
      </w:pPr>
      <w:hyperlink r:id="rId7" w:history="1">
        <w:r w:rsidR="00403BB7" w:rsidRPr="00827763">
          <w:rPr>
            <w:rStyle w:val="Hyperlink"/>
            <w:rFonts w:ascii="Arial" w:hAnsi="Arial" w:cs="Arial"/>
            <w:b/>
            <w:bCs/>
            <w:color w:val="0000FF"/>
            <w:kern w:val="24"/>
            <w:sz w:val="24"/>
            <w:szCs w:val="24"/>
          </w:rPr>
          <w:t>https://www.ncchomelearning.co.uk/referencing</w:t>
        </w:r>
      </w:hyperlink>
      <w:r w:rsidR="00403BB7" w:rsidRPr="00827763">
        <w:rPr>
          <w:rFonts w:ascii="Arial" w:hAnsi="Arial" w:cs="Arial"/>
          <w:b/>
          <w:bCs/>
          <w:color w:val="0000FF"/>
          <w:kern w:val="24"/>
          <w:sz w:val="24"/>
          <w:szCs w:val="24"/>
        </w:rPr>
        <w:t xml:space="preserve"> </w:t>
      </w:r>
    </w:p>
    <w:p w14:paraId="0688DA45" w14:textId="77777777" w:rsidR="00403BB7" w:rsidRPr="00827763" w:rsidRDefault="00403BB7" w:rsidP="00403BB7">
      <w:pPr>
        <w:keepNext/>
        <w:spacing w:after="0"/>
        <w:jc w:val="both"/>
        <w:rPr>
          <w:rFonts w:ascii="Arial" w:hAnsi="Arial" w:cs="Arial"/>
          <w:kern w:val="24"/>
          <w:sz w:val="24"/>
          <w:szCs w:val="24"/>
        </w:rPr>
      </w:pPr>
    </w:p>
    <w:p w14:paraId="4B2A4C6D" w14:textId="77777777" w:rsidR="00403BB7" w:rsidRPr="00827763" w:rsidRDefault="00403BB7" w:rsidP="00403BB7">
      <w:pPr>
        <w:keepNext/>
        <w:spacing w:after="0"/>
        <w:jc w:val="both"/>
        <w:rPr>
          <w:rFonts w:ascii="Arial" w:hAnsi="Arial" w:cs="Arial"/>
          <w:kern w:val="24"/>
          <w:sz w:val="24"/>
          <w:szCs w:val="24"/>
        </w:rPr>
      </w:pPr>
      <w:r w:rsidRPr="00827763">
        <w:rPr>
          <w:rFonts w:ascii="Arial" w:hAnsi="Arial" w:cs="Arial"/>
          <w:kern w:val="24"/>
          <w:sz w:val="24"/>
          <w:szCs w:val="24"/>
        </w:rPr>
        <w:t xml:space="preserve">If you have gained information from other sources, please ensure that this has been referenced and written in your own words.  Plagiarised work will not be accepted, and your work could be checked at any point throughout the course.  If in doubt, please check your work using a plagiarism checker. </w:t>
      </w:r>
    </w:p>
    <w:p w14:paraId="30C2D6C1" w14:textId="77777777" w:rsidR="00403BB7" w:rsidRPr="00827763" w:rsidRDefault="00403BB7" w:rsidP="00403BB7">
      <w:pPr>
        <w:keepNext/>
        <w:spacing w:after="0"/>
        <w:jc w:val="both"/>
        <w:rPr>
          <w:rFonts w:ascii="Arial" w:hAnsi="Arial" w:cs="Arial"/>
          <w:kern w:val="24"/>
          <w:sz w:val="24"/>
          <w:szCs w:val="24"/>
        </w:rPr>
      </w:pPr>
    </w:p>
    <w:tbl>
      <w:tblPr>
        <w:tblStyle w:val="TableGrid"/>
        <w:tblW w:w="0" w:type="auto"/>
        <w:tblLook w:val="04A0" w:firstRow="1" w:lastRow="0" w:firstColumn="1" w:lastColumn="0" w:noHBand="0" w:noVBand="1"/>
      </w:tblPr>
      <w:tblGrid>
        <w:gridCol w:w="9016"/>
      </w:tblGrid>
      <w:tr w:rsidR="00403BB7" w:rsidRPr="00827763" w14:paraId="73106D4C" w14:textId="77777777" w:rsidTr="007C1197">
        <w:trPr>
          <w:trHeight w:val="4535"/>
        </w:trPr>
        <w:tc>
          <w:tcPr>
            <w:tcW w:w="9016" w:type="dxa"/>
          </w:tcPr>
          <w:p w14:paraId="3DB565D5" w14:textId="77777777" w:rsidR="00403BB7" w:rsidRPr="00827763" w:rsidRDefault="00403BB7" w:rsidP="007C1197">
            <w:pPr>
              <w:jc w:val="both"/>
              <w:rPr>
                <w:rFonts w:ascii="Arial" w:hAnsi="Arial" w:cs="Arial"/>
                <w:kern w:val="24"/>
                <w:sz w:val="24"/>
                <w:szCs w:val="24"/>
              </w:rPr>
            </w:pPr>
          </w:p>
        </w:tc>
      </w:tr>
    </w:tbl>
    <w:p w14:paraId="631715F8" w14:textId="77777777" w:rsidR="00C06E2F" w:rsidRDefault="00C06E2F"/>
    <w:sectPr w:rsidR="00C06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B7"/>
    <w:rsid w:val="00403BB7"/>
    <w:rsid w:val="00826BBB"/>
    <w:rsid w:val="00C0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6D61B"/>
  <w15:chartTrackingRefBased/>
  <w15:docId w15:val="{FC6CCFEC-C718-423B-920A-0239DB69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403BB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cchomelearning.co.uk/referenc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F074628F075441B722B119D70F3508" ma:contentTypeVersion="12" ma:contentTypeDescription="Create a new document." ma:contentTypeScope="" ma:versionID="89a4602166f0a946a33250b2569f9a96">
  <xsd:schema xmlns:xsd="http://www.w3.org/2001/XMLSchema" xmlns:xs="http://www.w3.org/2001/XMLSchema" xmlns:p="http://schemas.microsoft.com/office/2006/metadata/properties" xmlns:ns2="729f8645-a245-45c4-b020-d5bc1d89a98a" xmlns:ns3="d0bf1948-a200-44a0-ab4e-dbf6d0a36c47" targetNamespace="http://schemas.microsoft.com/office/2006/metadata/properties" ma:root="true" ma:fieldsID="86572a15d69fea34149d28a013ba667e" ns2:_="" ns3:_="">
    <xsd:import namespace="729f8645-a245-45c4-b020-d5bc1d89a98a"/>
    <xsd:import namespace="d0bf1948-a200-44a0-ab4e-dbf6d0a36c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f8645-a245-45c4-b020-d5bc1d89a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bf1948-a200-44a0-ab4e-dbf6d0a36c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92D65-5DEB-498A-9B91-4C3B9EB929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2D8D54-F169-41BA-935D-5C1A33E54E94}">
  <ds:schemaRefs>
    <ds:schemaRef ds:uri="http://schemas.microsoft.com/sharepoint/v3/contenttype/forms"/>
  </ds:schemaRefs>
</ds:datastoreItem>
</file>

<file path=customXml/itemProps3.xml><?xml version="1.0" encoding="utf-8"?>
<ds:datastoreItem xmlns:ds="http://schemas.openxmlformats.org/officeDocument/2006/customXml" ds:itemID="{3DE4C148-DA91-4686-9BFD-E6A10F20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f8645-a245-45c4-b020-d5bc1d89a98a"/>
    <ds:schemaRef ds:uri="d0bf1948-a200-44a0-ab4e-dbf6d0a3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2521</Characters>
  <Application>Microsoft Office Word</Application>
  <DocSecurity>0</DocSecurity>
  <Lines>157</Lines>
  <Paragraphs>61</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Thomas</dc:creator>
  <cp:keywords/>
  <dc:description/>
  <cp:lastModifiedBy>adnan ahmed</cp:lastModifiedBy>
  <cp:revision>2</cp:revision>
  <dcterms:created xsi:type="dcterms:W3CDTF">2023-11-23T23:30:00Z</dcterms:created>
  <dcterms:modified xsi:type="dcterms:W3CDTF">2023-11-23T23:30:00Z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0x010100F4F074628F075441B722B119D70F3508</vt:lpwstr>
  </property>
  <property fmtid="{D5CDD505-2E9C-101B-9397-08002B2CF9AE}" pid="3" name="GrammarlyDocumentId">
    <vt:lpwstr>ccb684cb85fa2a5cf217895e0de91544fd410565b022e02cc65f232f8f36ff7a</vt:lpwstr>
  </property>
</Properties>
</file>