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2C9C" w14:textId="77777777" w:rsidR="008A3B1E" w:rsidRPr="00970DB5" w:rsidRDefault="00BA1355" w:rsidP="00BD33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FEB3BE7" w14:textId="77777777" w:rsidR="00BD33AF" w:rsidRPr="00970DB5" w:rsidRDefault="00BD33AF" w:rsidP="00BD33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E6607F2" w14:textId="77777777" w:rsidR="00BD33AF" w:rsidRPr="00970DB5" w:rsidRDefault="00BD33AF" w:rsidP="00BD33AF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B4BD902" w14:textId="77777777" w:rsidR="0076700A" w:rsidRPr="00970DB5" w:rsidRDefault="0076700A" w:rsidP="00BD33A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D0F294" w14:textId="77777777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t>Your Unique Title</w:t>
      </w:r>
    </w:p>
    <w:p w14:paraId="45F6CADE" w14:textId="77777777" w:rsidR="0076700A" w:rsidRPr="00970DB5" w:rsidRDefault="0076700A" w:rsidP="00BD33AF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D17BD8" w14:textId="1C9E1179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Your Full Name: Student </w:t>
      </w:r>
      <w:r w:rsidR="00197C84" w:rsidRPr="00970DB5">
        <w:rPr>
          <w:rFonts w:ascii="Times New Roman" w:hAnsi="Times New Roman" w:cs="Times New Roman"/>
          <w:sz w:val="24"/>
          <w:szCs w:val="24"/>
        </w:rPr>
        <w:t>n</w:t>
      </w:r>
      <w:r w:rsidRPr="00970DB5">
        <w:rPr>
          <w:rFonts w:ascii="Times New Roman" w:hAnsi="Times New Roman" w:cs="Times New Roman"/>
          <w:sz w:val="24"/>
          <w:szCs w:val="24"/>
        </w:rPr>
        <w:t>umber</w:t>
      </w:r>
    </w:p>
    <w:p w14:paraId="2A88D51A" w14:textId="6E95F234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AT</w:t>
      </w:r>
      <w:r w:rsidR="00197C84" w:rsidRPr="00970DB5">
        <w:rPr>
          <w:rFonts w:ascii="Times New Roman" w:hAnsi="Times New Roman" w:cs="Times New Roman"/>
          <w:sz w:val="24"/>
          <w:szCs w:val="24"/>
        </w:rPr>
        <w:t>2</w:t>
      </w:r>
      <w:r w:rsidRPr="00970DB5">
        <w:rPr>
          <w:rFonts w:ascii="Times New Roman" w:hAnsi="Times New Roman" w:cs="Times New Roman"/>
          <w:sz w:val="24"/>
          <w:szCs w:val="24"/>
        </w:rPr>
        <w:t xml:space="preserve"> Lab Report</w:t>
      </w:r>
      <w:r w:rsidR="00197C84" w:rsidRPr="00970DB5">
        <w:rPr>
          <w:rFonts w:ascii="Times New Roman" w:hAnsi="Times New Roman" w:cs="Times New Roman"/>
          <w:sz w:val="24"/>
          <w:szCs w:val="24"/>
        </w:rPr>
        <w:t xml:space="preserve"> Part B</w:t>
      </w:r>
    </w:p>
    <w:p w14:paraId="5E6412CC" w14:textId="77777777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Your Unit Chair</w:t>
      </w:r>
    </w:p>
    <w:p w14:paraId="4031F978" w14:textId="77777777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Date </w:t>
      </w:r>
    </w:p>
    <w:p w14:paraId="583C56DF" w14:textId="77777777" w:rsidR="00BD33AF" w:rsidRPr="00970DB5" w:rsidRDefault="00BD33AF" w:rsidP="00BD33AF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Word Count</w:t>
      </w:r>
    </w:p>
    <w:p w14:paraId="0588BC08" w14:textId="77777777" w:rsidR="007A3BF0" w:rsidRPr="00970DB5" w:rsidRDefault="007A3BF0" w:rsidP="007A3BF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3443D6" w14:textId="52F7E0CF" w:rsidR="00551FF9" w:rsidRPr="00970DB5" w:rsidRDefault="007A3BF0">
      <w:pPr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A78390C" w14:textId="769C2490" w:rsidR="00551FF9" w:rsidRPr="00970DB5" w:rsidRDefault="00551FF9" w:rsidP="00551FF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lastRenderedPageBreak/>
        <w:t>Abstract</w:t>
      </w:r>
    </w:p>
    <w:p w14:paraId="39F6963D" w14:textId="520D8BDE" w:rsidR="00551FF9" w:rsidRPr="00970DB5" w:rsidRDefault="00551FF9" w:rsidP="00551FF9">
      <w:pPr>
        <w:spacing w:before="100" w:after="20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What is the topic and why is it important</w:t>
      </w:r>
      <w:r w:rsidR="000209B6">
        <w:rPr>
          <w:rFonts w:ascii="Times New Roman" w:hAnsi="Times New Roman" w:cs="Times New Roman"/>
          <w:sz w:val="24"/>
          <w:szCs w:val="24"/>
        </w:rPr>
        <w:t xml:space="preserve"> and what does past research say on the topic, overall</w:t>
      </w:r>
      <w:r w:rsidRPr="00970DB5">
        <w:rPr>
          <w:rFonts w:ascii="Times New Roman" w:hAnsi="Times New Roman" w:cs="Times New Roman"/>
          <w:sz w:val="24"/>
          <w:szCs w:val="24"/>
        </w:rPr>
        <w:t xml:space="preserve">? What is the aim of the study? Who were the participants and what did they do? What were the key </w:t>
      </w:r>
      <w:proofErr w:type="gramStart"/>
      <w:r w:rsidRPr="00970DB5">
        <w:rPr>
          <w:rFonts w:ascii="Times New Roman" w:hAnsi="Times New Roman" w:cs="Times New Roman"/>
          <w:sz w:val="24"/>
          <w:szCs w:val="24"/>
        </w:rPr>
        <w:t>findings</w:t>
      </w:r>
      <w:proofErr w:type="gramEnd"/>
      <w:r w:rsidRPr="00970DB5">
        <w:rPr>
          <w:rFonts w:ascii="Times New Roman" w:hAnsi="Times New Roman" w:cs="Times New Roman"/>
          <w:sz w:val="24"/>
          <w:szCs w:val="24"/>
        </w:rPr>
        <w:t xml:space="preserve"> and did they support your hypotheses? How do the findings fill a gap in the literature and how might they be useful in the real-world? </w:t>
      </w:r>
    </w:p>
    <w:p w14:paraId="5F339D93" w14:textId="77777777" w:rsidR="00551FF9" w:rsidRPr="00970DB5" w:rsidRDefault="00551FF9" w:rsidP="00551FF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0F4378" w14:textId="77777777" w:rsidR="00551FF9" w:rsidRPr="00970DB5" w:rsidRDefault="00551FF9">
      <w:pPr>
        <w:rPr>
          <w:rFonts w:ascii="Times New Roman" w:hAnsi="Times New Roman" w:cs="Times New Roman"/>
          <w:b/>
          <w:sz w:val="24"/>
          <w:szCs w:val="24"/>
        </w:rPr>
      </w:pPr>
    </w:p>
    <w:p w14:paraId="0A37B65B" w14:textId="77777777" w:rsidR="00551FF9" w:rsidRPr="00970DB5" w:rsidRDefault="00551FF9">
      <w:pPr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D68890D" w14:textId="4E8F75EA" w:rsidR="000F2EC1" w:rsidRPr="00970DB5" w:rsidRDefault="007A3BF0" w:rsidP="007A3BF0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0DB5">
        <w:rPr>
          <w:rFonts w:ascii="Times New Roman" w:hAnsi="Times New Roman" w:cs="Times New Roman"/>
          <w:b/>
          <w:bCs/>
          <w:sz w:val="24"/>
          <w:szCs w:val="24"/>
        </w:rPr>
        <w:lastRenderedPageBreak/>
        <w:t>Results</w:t>
      </w:r>
    </w:p>
    <w:p w14:paraId="506DB6E6" w14:textId="3BE8B3B9" w:rsidR="000F2EC1" w:rsidRPr="00970DB5" w:rsidRDefault="007A3BF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0DB5">
        <w:rPr>
          <w:rFonts w:ascii="Times New Roman" w:hAnsi="Times New Roman" w:cs="Times New Roman"/>
          <w:b/>
          <w:bCs/>
          <w:sz w:val="24"/>
          <w:szCs w:val="24"/>
        </w:rPr>
        <w:t xml:space="preserve">Preliminary Analyses </w:t>
      </w:r>
    </w:p>
    <w:p w14:paraId="293F6EAA" w14:textId="3E8C1C4A" w:rsidR="007A3BF0" w:rsidRPr="00970DB5" w:rsidRDefault="009D702C" w:rsidP="00B3240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Report and </w:t>
      </w:r>
      <w:r w:rsidR="00900C70" w:rsidRPr="00970DB5">
        <w:rPr>
          <w:rFonts w:ascii="Times New Roman" w:hAnsi="Times New Roman" w:cs="Times New Roman"/>
          <w:sz w:val="24"/>
          <w:szCs w:val="24"/>
        </w:rPr>
        <w:t>describe</w:t>
      </w:r>
      <w:r w:rsidRPr="00970DB5">
        <w:rPr>
          <w:rFonts w:ascii="Times New Roman" w:hAnsi="Times New Roman" w:cs="Times New Roman"/>
          <w:sz w:val="24"/>
          <w:szCs w:val="24"/>
        </w:rPr>
        <w:t xml:space="preserve"> mean scores on all scales. </w:t>
      </w:r>
      <w:r w:rsidR="00900C70" w:rsidRPr="00970DB5">
        <w:rPr>
          <w:rFonts w:ascii="Times New Roman" w:hAnsi="Times New Roman" w:cs="Times New Roman"/>
          <w:sz w:val="24"/>
          <w:szCs w:val="24"/>
        </w:rPr>
        <w:t>Report standard deviations alongside means, but do not describe.</w:t>
      </w:r>
    </w:p>
    <w:p w14:paraId="36AD7685" w14:textId="00972961" w:rsidR="009D702C" w:rsidRPr="00970DB5" w:rsidRDefault="009D70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0DB5">
        <w:rPr>
          <w:rFonts w:ascii="Times New Roman" w:hAnsi="Times New Roman" w:cs="Times New Roman"/>
          <w:b/>
          <w:bCs/>
          <w:sz w:val="24"/>
          <w:szCs w:val="24"/>
        </w:rPr>
        <w:t xml:space="preserve">Main Analyses </w:t>
      </w:r>
    </w:p>
    <w:p w14:paraId="421B2742" w14:textId="316B041A" w:rsidR="009D702C" w:rsidRPr="00970DB5" w:rsidRDefault="009D702C" w:rsidP="00B3240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Report all correlations testing your hypotheses and interpret the strength and direction of significant correlations. </w:t>
      </w:r>
    </w:p>
    <w:p w14:paraId="211B8AD1" w14:textId="52700242" w:rsidR="009D702C" w:rsidRPr="00970DB5" w:rsidRDefault="00900C70" w:rsidP="00970DB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0DB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9D702C" w:rsidRPr="00970DB5">
        <w:rPr>
          <w:rFonts w:ascii="Times New Roman" w:hAnsi="Times New Roman" w:cs="Times New Roman"/>
          <w:b/>
          <w:bCs/>
          <w:sz w:val="24"/>
          <w:szCs w:val="24"/>
        </w:rPr>
        <w:t>iscussion</w:t>
      </w:r>
    </w:p>
    <w:p w14:paraId="5D8B230E" w14:textId="77777777" w:rsidR="009D702C" w:rsidRPr="00970DB5" w:rsidRDefault="009D702C" w:rsidP="009D702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445C53A" w14:textId="77777777" w:rsidR="009D702C" w:rsidRPr="00970DB5" w:rsidRDefault="009D702C" w:rsidP="009D702C">
      <w:pPr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The </w:t>
      </w:r>
      <w:r w:rsidRPr="00970DB5">
        <w:rPr>
          <w:rFonts w:ascii="Times New Roman" w:hAnsi="Times New Roman" w:cs="Times New Roman"/>
          <w:b/>
          <w:bCs/>
          <w:sz w:val="24"/>
          <w:szCs w:val="24"/>
        </w:rPr>
        <w:t>first paragraph</w:t>
      </w:r>
      <w:r w:rsidRPr="00970DB5">
        <w:rPr>
          <w:rFonts w:ascii="Times New Roman" w:hAnsi="Times New Roman" w:cs="Times New Roman"/>
          <w:sz w:val="24"/>
          <w:szCs w:val="24"/>
        </w:rPr>
        <w:t xml:space="preserve"> should restate the aim and the findings, and state whether the findings support the hypotheses.  </w:t>
      </w:r>
    </w:p>
    <w:p w14:paraId="022C6600" w14:textId="77777777" w:rsidR="009D702C" w:rsidRPr="00970DB5" w:rsidRDefault="009D702C" w:rsidP="009D702C">
      <w:pPr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Then, there should </w:t>
      </w:r>
      <w:r w:rsidRPr="00970DB5">
        <w:rPr>
          <w:rFonts w:ascii="Times New Roman" w:hAnsi="Times New Roman" w:cs="Times New Roman"/>
          <w:b/>
          <w:bCs/>
          <w:sz w:val="24"/>
          <w:szCs w:val="24"/>
        </w:rPr>
        <w:t>be one paragraph for each hypothesis/finding</w:t>
      </w:r>
      <w:r w:rsidRPr="00970DB5">
        <w:rPr>
          <w:rFonts w:ascii="Times New Roman" w:hAnsi="Times New Roman" w:cs="Times New Roman"/>
          <w:sz w:val="24"/>
          <w:szCs w:val="24"/>
        </w:rPr>
        <w:t xml:space="preserve"> that answers the following: </w:t>
      </w:r>
    </w:p>
    <w:p w14:paraId="7C51AED1" w14:textId="77777777" w:rsidR="009D702C" w:rsidRPr="00970DB5" w:rsidRDefault="009D702C" w:rsidP="009D702C">
      <w:pPr>
        <w:pStyle w:val="ListParagraph"/>
        <w:numPr>
          <w:ilvl w:val="0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Restate the finding: What did you find?  </w:t>
      </w:r>
    </w:p>
    <w:p w14:paraId="64AC7732" w14:textId="130E08AC" w:rsidR="009D702C" w:rsidRPr="00970DB5" w:rsidRDefault="009D702C" w:rsidP="009D702C">
      <w:pPr>
        <w:pStyle w:val="ListParagraph"/>
        <w:numPr>
          <w:ilvl w:val="0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Interpretation of the finding: W</w:t>
      </w:r>
      <w:r w:rsidR="00A765AC">
        <w:rPr>
          <w:rFonts w:ascii="Times New Roman" w:hAnsi="Times New Roman" w:cs="Times New Roman"/>
          <w:sz w:val="24"/>
          <w:szCs w:val="24"/>
        </w:rPr>
        <w:t>hat</w:t>
      </w:r>
      <w:r w:rsidRPr="00970DB5">
        <w:rPr>
          <w:rFonts w:ascii="Times New Roman" w:hAnsi="Times New Roman" w:cs="Times New Roman"/>
          <w:sz w:val="24"/>
          <w:szCs w:val="24"/>
        </w:rPr>
        <w:t xml:space="preserve"> does this finding mean in plain terms? </w:t>
      </w:r>
    </w:p>
    <w:p w14:paraId="47659FE4" w14:textId="483D38E1" w:rsidR="009D702C" w:rsidRDefault="009D702C" w:rsidP="009D702C">
      <w:pPr>
        <w:pStyle w:val="ListParagraph"/>
        <w:numPr>
          <w:ilvl w:val="0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Explanation of the finding: Why do you think this finding occurred?</w:t>
      </w:r>
    </w:p>
    <w:p w14:paraId="1710C389" w14:textId="2977762B" w:rsidR="006A5DC6" w:rsidRDefault="006A5DC6" w:rsidP="006A5DC6">
      <w:pPr>
        <w:pStyle w:val="ListParagraph"/>
        <w:numPr>
          <w:ilvl w:val="1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it is consistent, reiterate rationale from Introduction and explain what it adds that previous literature doesn’t show</w:t>
      </w:r>
    </w:p>
    <w:p w14:paraId="1577D038" w14:textId="3086C36C" w:rsidR="006A5DC6" w:rsidRPr="00970DB5" w:rsidRDefault="006A5DC6" w:rsidP="006A5DC6">
      <w:pPr>
        <w:pStyle w:val="ListParagraph"/>
        <w:numPr>
          <w:ilvl w:val="1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it is inconsistent, </w:t>
      </w:r>
      <w:r w:rsidR="00031A13">
        <w:rPr>
          <w:rFonts w:ascii="Times New Roman" w:hAnsi="Times New Roman" w:cs="Times New Roman"/>
          <w:sz w:val="24"/>
          <w:szCs w:val="24"/>
        </w:rPr>
        <w:t>provide an alternative explanation</w:t>
      </w:r>
    </w:p>
    <w:p w14:paraId="20B3C8CB" w14:textId="29E74529" w:rsidR="009D702C" w:rsidRPr="00970DB5" w:rsidRDefault="009D702C" w:rsidP="009D702C">
      <w:pPr>
        <w:pStyle w:val="ListParagraph"/>
        <w:numPr>
          <w:ilvl w:val="0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Research </w:t>
      </w:r>
      <w:r w:rsidR="00753289">
        <w:rPr>
          <w:rFonts w:ascii="Times New Roman" w:hAnsi="Times New Roman" w:cs="Times New Roman"/>
          <w:sz w:val="24"/>
          <w:szCs w:val="24"/>
        </w:rPr>
        <w:t>i</w:t>
      </w:r>
      <w:r w:rsidRPr="00970DB5">
        <w:rPr>
          <w:rFonts w:ascii="Times New Roman" w:hAnsi="Times New Roman" w:cs="Times New Roman"/>
          <w:sz w:val="24"/>
          <w:szCs w:val="24"/>
        </w:rPr>
        <w:t xml:space="preserve">mplications of the finding: Is the finding consistent with past literature? </w:t>
      </w:r>
    </w:p>
    <w:p w14:paraId="2C2ADADB" w14:textId="77777777" w:rsidR="009D702C" w:rsidRPr="00970DB5" w:rsidRDefault="009D702C" w:rsidP="009D702C">
      <w:pPr>
        <w:pStyle w:val="ListParagraph"/>
        <w:numPr>
          <w:ilvl w:val="1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If it is consistent, what does it add that previously literature does not show? </w:t>
      </w:r>
    </w:p>
    <w:p w14:paraId="031AC580" w14:textId="23892BF7" w:rsidR="009D702C" w:rsidRPr="00970DB5" w:rsidRDefault="009D702C" w:rsidP="009D702C">
      <w:pPr>
        <w:pStyle w:val="ListParagraph"/>
        <w:numPr>
          <w:ilvl w:val="1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If it is not consistent, why might your findings be different from previous</w:t>
      </w:r>
      <w:r w:rsidR="00031A13">
        <w:rPr>
          <w:rFonts w:ascii="Times New Roman" w:hAnsi="Times New Roman" w:cs="Times New Roman"/>
          <w:sz w:val="24"/>
          <w:szCs w:val="24"/>
        </w:rPr>
        <w:t>?</w:t>
      </w:r>
      <w:r w:rsidRPr="00970D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176CFC" w14:textId="12461600" w:rsidR="009D702C" w:rsidRPr="00970DB5" w:rsidRDefault="009D702C" w:rsidP="009D702C">
      <w:pPr>
        <w:pStyle w:val="ListParagraph"/>
        <w:numPr>
          <w:ilvl w:val="0"/>
          <w:numId w:val="5"/>
        </w:numPr>
        <w:spacing w:before="100" w:after="200" w:line="276" w:lineRule="auto"/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>Real-</w:t>
      </w:r>
      <w:r w:rsidR="00753289">
        <w:rPr>
          <w:rFonts w:ascii="Times New Roman" w:hAnsi="Times New Roman" w:cs="Times New Roman"/>
          <w:sz w:val="24"/>
          <w:szCs w:val="24"/>
        </w:rPr>
        <w:t>w</w:t>
      </w:r>
      <w:r w:rsidRPr="00970DB5">
        <w:rPr>
          <w:rFonts w:ascii="Times New Roman" w:hAnsi="Times New Roman" w:cs="Times New Roman"/>
          <w:sz w:val="24"/>
          <w:szCs w:val="24"/>
        </w:rPr>
        <w:t xml:space="preserve">orld </w:t>
      </w:r>
      <w:r w:rsidR="00753289">
        <w:rPr>
          <w:rFonts w:ascii="Times New Roman" w:hAnsi="Times New Roman" w:cs="Times New Roman"/>
          <w:sz w:val="24"/>
          <w:szCs w:val="24"/>
        </w:rPr>
        <w:t>i</w:t>
      </w:r>
      <w:r w:rsidRPr="00970DB5">
        <w:rPr>
          <w:rFonts w:ascii="Times New Roman" w:hAnsi="Times New Roman" w:cs="Times New Roman"/>
          <w:sz w:val="24"/>
          <w:szCs w:val="24"/>
        </w:rPr>
        <w:t>mplications of the finding: How can the findings be used to help people in the real world, or to solve the problem you initial identified?</w:t>
      </w:r>
    </w:p>
    <w:p w14:paraId="5EBCBCD7" w14:textId="4926B4C4" w:rsidR="009D702C" w:rsidRPr="00970DB5" w:rsidRDefault="009D702C" w:rsidP="009D702C">
      <w:pPr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Then you should have a paragraph that covers at least </w:t>
      </w:r>
      <w:r w:rsidRPr="00970DB5">
        <w:rPr>
          <w:rFonts w:ascii="Times New Roman" w:hAnsi="Times New Roman" w:cs="Times New Roman"/>
          <w:b/>
          <w:bCs/>
          <w:sz w:val="24"/>
          <w:szCs w:val="24"/>
        </w:rPr>
        <w:t>2 limitations of your study</w:t>
      </w:r>
      <w:r w:rsidRPr="00970DB5">
        <w:rPr>
          <w:rFonts w:ascii="Times New Roman" w:hAnsi="Times New Roman" w:cs="Times New Roman"/>
          <w:sz w:val="24"/>
          <w:szCs w:val="24"/>
        </w:rPr>
        <w:t xml:space="preserve">. You need to not only mention </w:t>
      </w:r>
      <w:r w:rsidR="00753289">
        <w:rPr>
          <w:rFonts w:ascii="Times New Roman" w:hAnsi="Times New Roman" w:cs="Times New Roman"/>
          <w:sz w:val="24"/>
          <w:szCs w:val="24"/>
        </w:rPr>
        <w:t>each</w:t>
      </w:r>
      <w:r w:rsidRPr="00970DB5">
        <w:rPr>
          <w:rFonts w:ascii="Times New Roman" w:hAnsi="Times New Roman" w:cs="Times New Roman"/>
          <w:sz w:val="24"/>
          <w:szCs w:val="24"/>
        </w:rPr>
        <w:t xml:space="preserve"> limitation, but also explain why</w:t>
      </w:r>
      <w:r w:rsidR="00753289">
        <w:rPr>
          <w:rFonts w:ascii="Times New Roman" w:hAnsi="Times New Roman" w:cs="Times New Roman"/>
          <w:sz w:val="24"/>
          <w:szCs w:val="24"/>
        </w:rPr>
        <w:t xml:space="preserve"> </w:t>
      </w:r>
      <w:r w:rsidRPr="00970DB5">
        <w:rPr>
          <w:rFonts w:ascii="Times New Roman" w:hAnsi="Times New Roman" w:cs="Times New Roman"/>
          <w:sz w:val="24"/>
          <w:szCs w:val="24"/>
        </w:rPr>
        <w:t>it is an issue and how exactly it limits the findings. In the same paragraph</w:t>
      </w:r>
      <w:r w:rsidR="00A269F3">
        <w:rPr>
          <w:rFonts w:ascii="Times New Roman" w:hAnsi="Times New Roman" w:cs="Times New Roman"/>
          <w:sz w:val="24"/>
          <w:szCs w:val="24"/>
        </w:rPr>
        <w:t>, or perhaps in a separate one,</w:t>
      </w:r>
      <w:r w:rsidRPr="00970DB5">
        <w:rPr>
          <w:rFonts w:ascii="Times New Roman" w:hAnsi="Times New Roman" w:cs="Times New Roman"/>
          <w:sz w:val="24"/>
          <w:szCs w:val="24"/>
        </w:rPr>
        <w:t xml:space="preserve"> you should also provide at least </w:t>
      </w:r>
      <w:r w:rsidRPr="00970DB5">
        <w:rPr>
          <w:rFonts w:ascii="Times New Roman" w:hAnsi="Times New Roman" w:cs="Times New Roman"/>
          <w:b/>
          <w:bCs/>
          <w:sz w:val="24"/>
          <w:szCs w:val="24"/>
        </w:rPr>
        <w:t>2 directions for future research</w:t>
      </w:r>
      <w:r w:rsidRPr="00970DB5">
        <w:rPr>
          <w:rFonts w:ascii="Times New Roman" w:hAnsi="Times New Roman" w:cs="Times New Roman"/>
          <w:sz w:val="24"/>
          <w:szCs w:val="24"/>
        </w:rPr>
        <w:t xml:space="preserve">. These suggestions </w:t>
      </w:r>
      <w:r w:rsidR="007D3CFA" w:rsidRPr="00970DB5">
        <w:rPr>
          <w:rFonts w:ascii="Times New Roman" w:hAnsi="Times New Roman" w:cs="Times New Roman"/>
          <w:sz w:val="24"/>
          <w:szCs w:val="24"/>
        </w:rPr>
        <w:t xml:space="preserve">should be </w:t>
      </w:r>
      <w:r w:rsidRPr="00970DB5">
        <w:rPr>
          <w:rFonts w:ascii="Times New Roman" w:hAnsi="Times New Roman" w:cs="Times New Roman"/>
          <w:sz w:val="24"/>
          <w:szCs w:val="24"/>
        </w:rPr>
        <w:t>logical follow</w:t>
      </w:r>
      <w:r w:rsidR="007D3CFA" w:rsidRPr="00970DB5">
        <w:rPr>
          <w:rFonts w:ascii="Times New Roman" w:hAnsi="Times New Roman" w:cs="Times New Roman"/>
          <w:sz w:val="24"/>
          <w:szCs w:val="24"/>
        </w:rPr>
        <w:t>-</w:t>
      </w:r>
      <w:r w:rsidRPr="00970DB5">
        <w:rPr>
          <w:rFonts w:ascii="Times New Roman" w:hAnsi="Times New Roman" w:cs="Times New Roman"/>
          <w:sz w:val="24"/>
          <w:szCs w:val="24"/>
        </w:rPr>
        <w:t xml:space="preserve">up research questions.  </w:t>
      </w:r>
    </w:p>
    <w:p w14:paraId="09A564EB" w14:textId="77777777" w:rsidR="009D702C" w:rsidRPr="00970DB5" w:rsidRDefault="009D702C" w:rsidP="009D702C">
      <w:pPr>
        <w:rPr>
          <w:rFonts w:ascii="Times New Roman" w:hAnsi="Times New Roman" w:cs="Times New Roman"/>
          <w:sz w:val="24"/>
          <w:szCs w:val="24"/>
        </w:rPr>
      </w:pPr>
      <w:r w:rsidRPr="00970DB5">
        <w:rPr>
          <w:rFonts w:ascii="Times New Roman" w:hAnsi="Times New Roman" w:cs="Times New Roman"/>
          <w:sz w:val="24"/>
          <w:szCs w:val="24"/>
        </w:rPr>
        <w:t xml:space="preserve">Finally, you should have a </w:t>
      </w:r>
      <w:r w:rsidRPr="00970DB5">
        <w:rPr>
          <w:rFonts w:ascii="Times New Roman" w:hAnsi="Times New Roman" w:cs="Times New Roman"/>
          <w:b/>
          <w:bCs/>
          <w:sz w:val="24"/>
          <w:szCs w:val="24"/>
        </w:rPr>
        <w:t>conclusion paragraph</w:t>
      </w:r>
      <w:r w:rsidRPr="00970DB5">
        <w:rPr>
          <w:rFonts w:ascii="Times New Roman" w:hAnsi="Times New Roman" w:cs="Times New Roman"/>
          <w:sz w:val="24"/>
          <w:szCs w:val="24"/>
        </w:rPr>
        <w:t xml:space="preserve"> that summarises the key takeaways from your study: what has been learned from your study and why it is important. </w:t>
      </w:r>
    </w:p>
    <w:p w14:paraId="21E95B86" w14:textId="77777777" w:rsidR="009D702C" w:rsidRPr="00970DB5" w:rsidRDefault="009D702C">
      <w:pPr>
        <w:rPr>
          <w:rFonts w:ascii="Times New Roman" w:hAnsi="Times New Roman" w:cs="Times New Roman"/>
          <w:sz w:val="24"/>
          <w:szCs w:val="24"/>
        </w:rPr>
      </w:pPr>
    </w:p>
    <w:p w14:paraId="692B682A" w14:textId="77777777" w:rsidR="007A3BF0" w:rsidRPr="00970DB5" w:rsidRDefault="007A3BF0" w:rsidP="007A3BF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298A4A4" w14:textId="77777777" w:rsidR="007A3BF0" w:rsidRPr="00970DB5" w:rsidRDefault="007A3BF0">
      <w:pPr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C0E6A4D" w14:textId="4148029A" w:rsidR="000F2EC1" w:rsidRPr="00970DB5" w:rsidRDefault="000F2EC1" w:rsidP="000F2EC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DB5">
        <w:rPr>
          <w:rFonts w:ascii="Times New Roman" w:hAnsi="Times New Roman" w:cs="Times New Roman"/>
          <w:b/>
          <w:sz w:val="24"/>
          <w:szCs w:val="24"/>
        </w:rPr>
        <w:lastRenderedPageBreak/>
        <w:t>References</w:t>
      </w:r>
    </w:p>
    <w:p w14:paraId="7010D028" w14:textId="77777777" w:rsidR="000F2EC1" w:rsidRPr="00970DB5" w:rsidRDefault="000F2EC1" w:rsidP="000F2EC1">
      <w:pPr>
        <w:pStyle w:val="NormalWeb"/>
        <w:spacing w:before="0" w:beforeAutospacing="0" w:after="0" w:afterAutospacing="0" w:line="480" w:lineRule="auto"/>
        <w:ind w:left="720" w:hanging="720"/>
        <w:rPr>
          <w:rFonts w:eastAsiaTheme="minorHAnsi"/>
          <w:color w:val="222222"/>
          <w:shd w:val="clear" w:color="auto" w:fill="FFFFFF"/>
        </w:rPr>
      </w:pPr>
      <w:r w:rsidRPr="00970DB5">
        <w:rPr>
          <w:rFonts w:eastAsiaTheme="minorHAnsi"/>
          <w:color w:val="222222"/>
          <w:shd w:val="clear" w:color="auto" w:fill="FFFFFF"/>
        </w:rPr>
        <w:t>Example:</w:t>
      </w:r>
    </w:p>
    <w:p w14:paraId="500E739C" w14:textId="77777777" w:rsidR="000F2EC1" w:rsidRPr="00970DB5" w:rsidRDefault="000F2EC1" w:rsidP="000F2EC1">
      <w:pPr>
        <w:pStyle w:val="NormalWeb"/>
        <w:spacing w:before="0" w:beforeAutospacing="0" w:after="0" w:afterAutospacing="0" w:line="480" w:lineRule="auto"/>
        <w:ind w:left="720" w:hanging="720"/>
        <w:rPr>
          <w:rFonts w:eastAsiaTheme="minorHAnsi"/>
          <w:color w:val="222222"/>
          <w:shd w:val="clear" w:color="auto" w:fill="FFFFFF"/>
        </w:rPr>
      </w:pPr>
      <w:r w:rsidRPr="00970DB5">
        <w:rPr>
          <w:rFonts w:eastAsiaTheme="minorHAnsi"/>
          <w:color w:val="222222"/>
          <w:shd w:val="clear" w:color="auto" w:fill="FFFFFF"/>
        </w:rPr>
        <w:t>Amrhein, P. C., Bond, J. K., &amp; Hamilton, D. A. (1999). Locus of control and the age difference in free recall from episodic memory. </w:t>
      </w:r>
      <w:r w:rsidRPr="00970DB5">
        <w:rPr>
          <w:rFonts w:eastAsiaTheme="minorHAnsi"/>
          <w:i/>
          <w:iCs/>
          <w:color w:val="222222"/>
          <w:shd w:val="clear" w:color="auto" w:fill="FFFFFF"/>
        </w:rPr>
        <w:t>Journal of General Psychology</w:t>
      </w:r>
      <w:r w:rsidRPr="00970DB5">
        <w:rPr>
          <w:rFonts w:eastAsiaTheme="minorHAnsi"/>
          <w:color w:val="222222"/>
          <w:shd w:val="clear" w:color="auto" w:fill="FFFFFF"/>
        </w:rPr>
        <w:t>, </w:t>
      </w:r>
      <w:r w:rsidRPr="00970DB5">
        <w:rPr>
          <w:rFonts w:eastAsiaTheme="minorHAnsi"/>
          <w:i/>
          <w:iCs/>
          <w:color w:val="222222"/>
          <w:shd w:val="clear" w:color="auto" w:fill="FFFFFF"/>
        </w:rPr>
        <w:t>126</w:t>
      </w:r>
      <w:r w:rsidRPr="00970DB5">
        <w:rPr>
          <w:rFonts w:eastAsiaTheme="minorHAnsi"/>
          <w:color w:val="222222"/>
          <w:shd w:val="clear" w:color="auto" w:fill="FFFFFF"/>
        </w:rPr>
        <w:t xml:space="preserve">(2), 149–164. </w:t>
      </w:r>
      <w:hyperlink r:id="rId9" w:tgtFrame="_blank" w:history="1">
        <w:r w:rsidRPr="00970DB5">
          <w:rPr>
            <w:rFonts w:eastAsiaTheme="minorHAnsi"/>
            <w:color w:val="1155CC"/>
            <w:u w:val="single"/>
            <w:shd w:val="clear" w:color="auto" w:fill="FFFFFF"/>
          </w:rPr>
          <w:t>https://doi.org/10.1080/00221309909595358</w:t>
        </w:r>
      </w:hyperlink>
      <w:r w:rsidRPr="00970DB5">
        <w:rPr>
          <w:rFonts w:eastAsiaTheme="minorHAnsi"/>
        </w:rPr>
        <w:t xml:space="preserve"> </w:t>
      </w:r>
    </w:p>
    <w:p w14:paraId="557602DC" w14:textId="77777777" w:rsidR="000F2EC1" w:rsidRPr="00970DB5" w:rsidRDefault="000F2EC1" w:rsidP="000F2EC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B588DEF" w14:textId="77777777" w:rsidR="000F2EC1" w:rsidRPr="00970DB5" w:rsidRDefault="000F2EC1" w:rsidP="000F2EC1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</w:p>
    <w:sectPr w:rsidR="000F2EC1" w:rsidRPr="00970DB5" w:rsidSect="00BA13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CA4BC" w14:textId="77777777" w:rsidR="003B6341" w:rsidRDefault="003B6341" w:rsidP="00BD33AF">
      <w:pPr>
        <w:spacing w:after="0" w:line="240" w:lineRule="auto"/>
      </w:pPr>
      <w:r>
        <w:separator/>
      </w:r>
    </w:p>
  </w:endnote>
  <w:endnote w:type="continuationSeparator" w:id="0">
    <w:p w14:paraId="2FE8F4F0" w14:textId="77777777" w:rsidR="003B6341" w:rsidRDefault="003B6341" w:rsidP="00BD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DE60" w14:textId="77777777" w:rsidR="00BA1355" w:rsidRDefault="00BA13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2855" w14:textId="77777777" w:rsidR="00BA1355" w:rsidRDefault="00BA13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4B1D" w14:textId="77777777" w:rsidR="00BA1355" w:rsidRDefault="00BA1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02EF8" w14:textId="77777777" w:rsidR="003B6341" w:rsidRDefault="003B6341" w:rsidP="00BD33AF">
      <w:pPr>
        <w:spacing w:after="0" w:line="240" w:lineRule="auto"/>
      </w:pPr>
      <w:r>
        <w:separator/>
      </w:r>
    </w:p>
  </w:footnote>
  <w:footnote w:type="continuationSeparator" w:id="0">
    <w:p w14:paraId="012B8F05" w14:textId="77777777" w:rsidR="003B6341" w:rsidRDefault="003B6341" w:rsidP="00BD3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E91BB" w14:textId="77777777" w:rsidR="00BA1355" w:rsidRDefault="00BA13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44303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300704FD" w14:textId="77777777" w:rsidR="00BD33AF" w:rsidRPr="00197C84" w:rsidRDefault="00BD33A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97C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7C8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97C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6700A" w:rsidRPr="00197C8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97C8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185725EB" w14:textId="77777777" w:rsidR="00BD33AF" w:rsidRDefault="00BD33A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2346" w14:textId="77777777" w:rsidR="00BA1355" w:rsidRDefault="00BA13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11127"/>
    <w:multiLevelType w:val="hybridMultilevel"/>
    <w:tmpl w:val="6400E7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C27BA"/>
    <w:multiLevelType w:val="hybridMultilevel"/>
    <w:tmpl w:val="72E64D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46A52"/>
    <w:multiLevelType w:val="hybridMultilevel"/>
    <w:tmpl w:val="2B081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B67BA"/>
    <w:multiLevelType w:val="hybridMultilevel"/>
    <w:tmpl w:val="27D6B7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85991"/>
    <w:multiLevelType w:val="hybridMultilevel"/>
    <w:tmpl w:val="374A74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BD5F78"/>
    <w:multiLevelType w:val="hybridMultilevel"/>
    <w:tmpl w:val="76F617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982222">
    <w:abstractNumId w:val="3"/>
  </w:num>
  <w:num w:numId="2" w16cid:durableId="738209506">
    <w:abstractNumId w:val="2"/>
  </w:num>
  <w:num w:numId="3" w16cid:durableId="1142045716">
    <w:abstractNumId w:val="5"/>
  </w:num>
  <w:num w:numId="4" w16cid:durableId="311102529">
    <w:abstractNumId w:val="0"/>
  </w:num>
  <w:num w:numId="5" w16cid:durableId="231281735">
    <w:abstractNumId w:val="4"/>
  </w:num>
  <w:num w:numId="6" w16cid:durableId="18152972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3AF"/>
    <w:rsid w:val="000209B6"/>
    <w:rsid w:val="00031A13"/>
    <w:rsid w:val="000F2EC1"/>
    <w:rsid w:val="00197C84"/>
    <w:rsid w:val="00205A01"/>
    <w:rsid w:val="0030572F"/>
    <w:rsid w:val="003B6341"/>
    <w:rsid w:val="00405F56"/>
    <w:rsid w:val="00551FF9"/>
    <w:rsid w:val="006735CD"/>
    <w:rsid w:val="006A5DC6"/>
    <w:rsid w:val="00753289"/>
    <w:rsid w:val="0076700A"/>
    <w:rsid w:val="007A3BF0"/>
    <w:rsid w:val="007D3CFA"/>
    <w:rsid w:val="00853D8C"/>
    <w:rsid w:val="00900C70"/>
    <w:rsid w:val="00970DB5"/>
    <w:rsid w:val="009D702C"/>
    <w:rsid w:val="00A269F3"/>
    <w:rsid w:val="00A34860"/>
    <w:rsid w:val="00A765AC"/>
    <w:rsid w:val="00B32406"/>
    <w:rsid w:val="00BA1355"/>
    <w:rsid w:val="00BD33AF"/>
    <w:rsid w:val="00BD725C"/>
    <w:rsid w:val="00D158E0"/>
    <w:rsid w:val="00E17E54"/>
    <w:rsid w:val="00E83148"/>
    <w:rsid w:val="00F6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6ED8A0"/>
  <w15:chartTrackingRefBased/>
  <w15:docId w15:val="{249E582D-138D-49D2-B97A-6172076C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3AF"/>
  </w:style>
  <w:style w:type="paragraph" w:styleId="Footer">
    <w:name w:val="footer"/>
    <w:basedOn w:val="Normal"/>
    <w:link w:val="FooterChar"/>
    <w:uiPriority w:val="99"/>
    <w:unhideWhenUsed/>
    <w:rsid w:val="00BD33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3AF"/>
  </w:style>
  <w:style w:type="paragraph" w:styleId="NormalWeb">
    <w:name w:val="Normal (Web)"/>
    <w:basedOn w:val="Normal"/>
    <w:uiPriority w:val="99"/>
    <w:unhideWhenUsed/>
    <w:rsid w:val="000F2E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A3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6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9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doi.org/10.1080/00221309909595358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202A71B16F3248A41C0A2B9582ECBE" ma:contentTypeVersion="15" ma:contentTypeDescription="Create a new document." ma:contentTypeScope="" ma:versionID="061feaac3c7b6a1f65cbcf412ad4f202">
  <xsd:schema xmlns:xsd="http://www.w3.org/2001/XMLSchema" xmlns:xs="http://www.w3.org/2001/XMLSchema" xmlns:p="http://schemas.microsoft.com/office/2006/metadata/properties" xmlns:ns2="9c78a1e7-a38a-47de-ba8a-83a4d68fa774" xmlns:ns3="30b46112-6de1-455f-8a5e-e2dbc68d2c3f" targetNamespace="http://schemas.microsoft.com/office/2006/metadata/properties" ma:root="true" ma:fieldsID="5f408fc28022ee8e0e15bda56d82bbf6" ns2:_="" ns3:_="">
    <xsd:import namespace="9c78a1e7-a38a-47de-ba8a-83a4d68fa774"/>
    <xsd:import namespace="30b46112-6de1-455f-8a5e-e2dbc68d2c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8a1e7-a38a-47de-ba8a-83a4d68fa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6c391430-282c-4efc-a0b4-564a13fcb9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46112-6de1-455f-8a5e-e2dbc68d2c3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1b4a7d6-45d8-4aae-a323-5a7d50b8002f}" ma:internalName="TaxCatchAll" ma:showField="CatchAllData" ma:web="30b46112-6de1-455f-8a5e-e2dbc68d2c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0b46112-6de1-455f-8a5e-e2dbc68d2c3f" xsi:nil="true"/>
    <lcf76f155ced4ddcb4097134ff3c332f xmlns="9c78a1e7-a38a-47de-ba8a-83a4d68fa7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FAC63F7-39ED-41B5-827A-D239671882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A193B7-F947-4028-B727-10B26B2997A0}"/>
</file>

<file path=customXml/itemProps3.xml><?xml version="1.0" encoding="utf-8"?>
<ds:datastoreItem xmlns:ds="http://schemas.openxmlformats.org/officeDocument/2006/customXml" ds:itemID="{12D7B353-DD23-4442-8615-C701055581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Deakin University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Barford</dc:creator>
  <cp:keywords/>
  <dc:description/>
  <cp:lastModifiedBy>Jacqueline Mills</cp:lastModifiedBy>
  <cp:revision>18</cp:revision>
  <dcterms:created xsi:type="dcterms:W3CDTF">2022-04-06T22:37:00Z</dcterms:created>
  <dcterms:modified xsi:type="dcterms:W3CDTF">2023-08-18T04:23:00Z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0x010100F9202A71B16F3248A41C0A2B9582ECBE</vt:lpwstr>
  </property>
</Properties>
</file>