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2EE" w:rsidRPr="009034A4" w:rsidRDefault="00B302EE">
      <w:pPr>
        <w:jc w:val="center"/>
        <w:rPr>
          <w:b/>
          <w:color w:val="000000" w:themeColor="text1"/>
          <w:sz w:val="32"/>
          <w:szCs w:val="32"/>
        </w:rPr>
      </w:pPr>
    </w:p>
    <w:p w:rsidR="00B302EE" w:rsidRPr="009034A4" w:rsidRDefault="00B302EE">
      <w:pPr>
        <w:jc w:val="center"/>
        <w:rPr>
          <w:b/>
          <w:color w:val="000000" w:themeColor="text1"/>
          <w:sz w:val="32"/>
          <w:szCs w:val="32"/>
        </w:rPr>
      </w:pPr>
    </w:p>
    <w:p w:rsidR="00B302EE" w:rsidRPr="009034A4" w:rsidRDefault="00B302EE">
      <w:pPr>
        <w:jc w:val="center"/>
        <w:rPr>
          <w:b/>
          <w:color w:val="000000" w:themeColor="text1"/>
          <w:sz w:val="32"/>
          <w:szCs w:val="32"/>
        </w:rPr>
      </w:pPr>
    </w:p>
    <w:p w:rsidR="00B302EE" w:rsidRPr="009034A4" w:rsidRDefault="00B302EE">
      <w:pPr>
        <w:jc w:val="center"/>
        <w:rPr>
          <w:b/>
          <w:color w:val="000000" w:themeColor="text1"/>
          <w:sz w:val="32"/>
          <w:szCs w:val="32"/>
        </w:rPr>
      </w:pPr>
    </w:p>
    <w:p w:rsidR="00B302EE" w:rsidRPr="009034A4" w:rsidRDefault="00B302EE">
      <w:pPr>
        <w:jc w:val="center"/>
        <w:rPr>
          <w:b/>
          <w:color w:val="000000" w:themeColor="text1"/>
          <w:sz w:val="32"/>
          <w:szCs w:val="32"/>
        </w:rPr>
      </w:pPr>
    </w:p>
    <w:p w:rsidR="00B302EE" w:rsidRDefault="00B302EE">
      <w:pPr>
        <w:jc w:val="center"/>
        <w:rPr>
          <w:b/>
          <w:color w:val="000000" w:themeColor="text1"/>
          <w:sz w:val="32"/>
          <w:szCs w:val="32"/>
        </w:rPr>
      </w:pPr>
    </w:p>
    <w:p w:rsidR="0090382D" w:rsidRPr="009034A4" w:rsidRDefault="0090382D">
      <w:pPr>
        <w:jc w:val="center"/>
        <w:rPr>
          <w:b/>
          <w:color w:val="000000" w:themeColor="text1"/>
          <w:sz w:val="32"/>
          <w:szCs w:val="32"/>
        </w:rPr>
      </w:pPr>
    </w:p>
    <w:p w:rsidR="00B302EE" w:rsidRPr="009034A4" w:rsidRDefault="00B302EE">
      <w:pPr>
        <w:jc w:val="center"/>
        <w:rPr>
          <w:b/>
          <w:color w:val="000000" w:themeColor="text1"/>
          <w:sz w:val="32"/>
          <w:szCs w:val="32"/>
        </w:rPr>
      </w:pPr>
    </w:p>
    <w:p w:rsidR="00B302EE" w:rsidRPr="009034A4" w:rsidRDefault="00B302EE">
      <w:pPr>
        <w:jc w:val="center"/>
        <w:rPr>
          <w:b/>
          <w:color w:val="000000" w:themeColor="text1"/>
          <w:sz w:val="32"/>
          <w:szCs w:val="32"/>
        </w:rPr>
      </w:pPr>
    </w:p>
    <w:p w:rsidR="00B302EE" w:rsidRPr="009034A4" w:rsidRDefault="00B302EE">
      <w:pPr>
        <w:jc w:val="center"/>
        <w:rPr>
          <w:b/>
          <w:color w:val="000000" w:themeColor="text1"/>
          <w:sz w:val="32"/>
          <w:szCs w:val="32"/>
        </w:rPr>
      </w:pPr>
    </w:p>
    <w:p w:rsidR="00B302EE" w:rsidRPr="009034A4" w:rsidRDefault="00B302EE">
      <w:pPr>
        <w:jc w:val="center"/>
        <w:rPr>
          <w:b/>
          <w:color w:val="000000" w:themeColor="text1"/>
          <w:sz w:val="32"/>
          <w:szCs w:val="32"/>
        </w:rPr>
      </w:pPr>
    </w:p>
    <w:p w:rsidR="00B302EE" w:rsidRPr="009034A4" w:rsidRDefault="006B0DCC">
      <w:pPr>
        <w:jc w:val="center"/>
        <w:rPr>
          <w:b/>
          <w:color w:val="000000" w:themeColor="text1"/>
          <w:sz w:val="32"/>
          <w:szCs w:val="32"/>
        </w:rPr>
      </w:pPr>
      <w:r w:rsidRPr="009034A4">
        <w:rPr>
          <w:b/>
          <w:color w:val="000000" w:themeColor="text1"/>
          <w:sz w:val="32"/>
          <w:szCs w:val="32"/>
        </w:rPr>
        <w:t>USE OF MACHINE LEARNING IN SMART AGRICULTURE</w:t>
      </w:r>
    </w:p>
    <w:p w:rsidR="00E00037" w:rsidRPr="009034A4" w:rsidRDefault="00E00037">
      <w:pPr>
        <w:rPr>
          <w:color w:val="000000" w:themeColor="text1"/>
        </w:rPr>
      </w:pPr>
      <w:r w:rsidRPr="009034A4">
        <w:rPr>
          <w:color w:val="000000" w:themeColor="text1"/>
        </w:rPr>
        <w:br w:type="page"/>
      </w:r>
    </w:p>
    <w:sdt>
      <w:sdtPr>
        <w:rPr>
          <w:color w:val="000000" w:themeColor="text1"/>
        </w:rPr>
        <w:id w:val="800346374"/>
        <w:docPartObj>
          <w:docPartGallery w:val="Table of Contents"/>
          <w:docPartUnique/>
        </w:docPartObj>
      </w:sdtPr>
      <w:sdtEndPr>
        <w:rPr>
          <w:rFonts w:ascii="Times New Roman" w:eastAsia="Times New Roman" w:hAnsi="Times New Roman" w:cs="Times New Roman"/>
          <w:b/>
          <w:bCs/>
          <w:noProof/>
          <w:sz w:val="24"/>
          <w:szCs w:val="24"/>
        </w:rPr>
      </w:sdtEndPr>
      <w:sdtContent>
        <w:p w:rsidR="00E00037" w:rsidRPr="009034A4" w:rsidRDefault="00E00037" w:rsidP="00E00037">
          <w:pPr>
            <w:pStyle w:val="TOCHeading"/>
            <w:jc w:val="center"/>
            <w:rPr>
              <w:rFonts w:ascii="Times New Roman" w:hAnsi="Times New Roman" w:cs="Times New Roman"/>
              <w:b/>
              <w:color w:val="000000" w:themeColor="text1"/>
              <w:sz w:val="28"/>
            </w:rPr>
          </w:pPr>
          <w:r w:rsidRPr="009034A4">
            <w:rPr>
              <w:rFonts w:ascii="Times New Roman" w:hAnsi="Times New Roman" w:cs="Times New Roman"/>
              <w:b/>
              <w:color w:val="000000" w:themeColor="text1"/>
              <w:sz w:val="28"/>
            </w:rPr>
            <w:t>TABLE OF CONTENTS</w:t>
          </w:r>
        </w:p>
        <w:p w:rsidR="00E00037" w:rsidRPr="009034A4" w:rsidRDefault="00E00037">
          <w:pPr>
            <w:pStyle w:val="TOC1"/>
            <w:tabs>
              <w:tab w:val="right" w:leader="dot" w:pos="9019"/>
            </w:tabs>
            <w:rPr>
              <w:noProof/>
              <w:color w:val="000000" w:themeColor="text1"/>
            </w:rPr>
          </w:pPr>
          <w:r w:rsidRPr="009034A4">
            <w:rPr>
              <w:color w:val="000000" w:themeColor="text1"/>
            </w:rPr>
            <w:fldChar w:fldCharType="begin"/>
          </w:r>
          <w:r w:rsidRPr="009034A4">
            <w:rPr>
              <w:color w:val="000000" w:themeColor="text1"/>
            </w:rPr>
            <w:instrText xml:space="preserve"> TOC \o "1-3" \h \z \u </w:instrText>
          </w:r>
          <w:r w:rsidRPr="009034A4">
            <w:rPr>
              <w:color w:val="000000" w:themeColor="text1"/>
            </w:rPr>
            <w:fldChar w:fldCharType="separate"/>
          </w:r>
          <w:hyperlink w:anchor="_Toc143614107" w:history="1">
            <w:r w:rsidRPr="009034A4">
              <w:rPr>
                <w:rStyle w:val="Hyperlink"/>
                <w:noProof/>
                <w:color w:val="000000" w:themeColor="text1"/>
              </w:rPr>
              <w:t>Article 1</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_Toc143614107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3</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08" w:history="1">
            <w:r w:rsidRPr="009034A4">
              <w:rPr>
                <w:rStyle w:val="Hyperlink"/>
                <w:noProof/>
                <w:color w:val="000000" w:themeColor="text1"/>
              </w:rPr>
              <w:t>Title:</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_Toc143614108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3</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09" w:history="1">
            <w:r w:rsidRPr="009034A4">
              <w:rPr>
                <w:rStyle w:val="Hyperlink"/>
                <w:noProof/>
                <w:color w:val="000000" w:themeColor="text1"/>
              </w:rPr>
              <w:t>Author:</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_Toc143614109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3</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10" w:history="1">
            <w:r w:rsidRPr="009034A4">
              <w:rPr>
                <w:rStyle w:val="Hyperlink"/>
                <w:noProof/>
                <w:color w:val="000000" w:themeColor="text1"/>
              </w:rPr>
              <w:t>Year:</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_Toc143614110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3</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11" w:history="1">
            <w:r w:rsidRPr="009034A4">
              <w:rPr>
                <w:rStyle w:val="Hyperlink"/>
                <w:noProof/>
                <w:color w:val="000000" w:themeColor="text1"/>
              </w:rPr>
              <w:t>Conference Title:</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_Toc143614111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3</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12" w:history="1">
            <w:r w:rsidRPr="009034A4">
              <w:rPr>
                <w:rStyle w:val="Hyperlink"/>
                <w:noProof/>
                <w:color w:val="000000" w:themeColor="text1"/>
              </w:rPr>
              <w:t>Abstract</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_Toc143614112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3</w:t>
            </w:r>
            <w:r w:rsidRPr="009034A4">
              <w:rPr>
                <w:noProof/>
                <w:webHidden/>
                <w:color w:val="000000" w:themeColor="text1"/>
              </w:rPr>
              <w:fldChar w:fldCharType="end"/>
            </w:r>
          </w:hyperlink>
        </w:p>
        <w:p w:rsidR="00E00037" w:rsidRPr="009034A4" w:rsidRDefault="00E00037">
          <w:pPr>
            <w:pStyle w:val="TOC3"/>
            <w:tabs>
              <w:tab w:val="right" w:leader="dot" w:pos="9019"/>
            </w:tabs>
            <w:rPr>
              <w:noProof/>
              <w:color w:val="000000" w:themeColor="text1"/>
            </w:rPr>
          </w:pPr>
          <w:hyperlink w:anchor="_Toc143614113" w:history="1">
            <w:r w:rsidRPr="009034A4">
              <w:rPr>
                <w:rStyle w:val="Hyperlink"/>
                <w:noProof/>
                <w:color w:val="000000" w:themeColor="text1"/>
              </w:rPr>
              <w:t>What did the authors do (key contributions)?</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_Toc143614113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3</w:t>
            </w:r>
            <w:r w:rsidRPr="009034A4">
              <w:rPr>
                <w:noProof/>
                <w:webHidden/>
                <w:color w:val="000000" w:themeColor="text1"/>
              </w:rPr>
              <w:fldChar w:fldCharType="end"/>
            </w:r>
          </w:hyperlink>
        </w:p>
        <w:p w:rsidR="00E00037" w:rsidRPr="009034A4" w:rsidRDefault="00E00037">
          <w:pPr>
            <w:pStyle w:val="TOC3"/>
            <w:tabs>
              <w:tab w:val="right" w:leader="dot" w:pos="9019"/>
            </w:tabs>
            <w:rPr>
              <w:noProof/>
              <w:color w:val="000000" w:themeColor="text1"/>
            </w:rPr>
          </w:pPr>
          <w:hyperlink w:anchor="_Toc143614114" w:history="1">
            <w:r w:rsidRPr="009034A4">
              <w:rPr>
                <w:rStyle w:val="Hyperlink"/>
                <w:noProof/>
                <w:color w:val="000000" w:themeColor="text1"/>
              </w:rPr>
              <w:t>Why did the authors conduct the research?</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_Toc143614114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3</w:t>
            </w:r>
            <w:r w:rsidRPr="009034A4">
              <w:rPr>
                <w:noProof/>
                <w:webHidden/>
                <w:color w:val="000000" w:themeColor="text1"/>
              </w:rPr>
              <w:fldChar w:fldCharType="end"/>
            </w:r>
          </w:hyperlink>
        </w:p>
        <w:p w:rsidR="00E00037" w:rsidRPr="009034A4" w:rsidRDefault="00E00037">
          <w:pPr>
            <w:pStyle w:val="TOC3"/>
            <w:tabs>
              <w:tab w:val="right" w:leader="dot" w:pos="9019"/>
            </w:tabs>
            <w:rPr>
              <w:noProof/>
              <w:color w:val="000000" w:themeColor="text1"/>
            </w:rPr>
          </w:pPr>
          <w:hyperlink w:anchor="_Toc143614115" w:history="1">
            <w:r w:rsidRPr="009034A4">
              <w:rPr>
                <w:rStyle w:val="Hyperlink"/>
                <w:noProof/>
                <w:color w:val="000000" w:themeColor="text1"/>
              </w:rPr>
              <w:t>Key Differences in Method/Approach (Innovation)</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_Toc143614115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4</w:t>
            </w:r>
            <w:r w:rsidRPr="009034A4">
              <w:rPr>
                <w:noProof/>
                <w:webHidden/>
                <w:color w:val="000000" w:themeColor="text1"/>
              </w:rPr>
              <w:fldChar w:fldCharType="end"/>
            </w:r>
          </w:hyperlink>
        </w:p>
        <w:p w:rsidR="00E00037" w:rsidRPr="009034A4" w:rsidRDefault="00E00037">
          <w:pPr>
            <w:pStyle w:val="TOC3"/>
            <w:tabs>
              <w:tab w:val="right" w:leader="dot" w:pos="9019"/>
            </w:tabs>
            <w:rPr>
              <w:noProof/>
              <w:color w:val="000000" w:themeColor="text1"/>
            </w:rPr>
          </w:pPr>
          <w:hyperlink w:anchor="_Toc143614116" w:history="1">
            <w:r w:rsidRPr="009034A4">
              <w:rPr>
                <w:rStyle w:val="Hyperlink"/>
                <w:noProof/>
                <w:color w:val="000000" w:themeColor="text1"/>
              </w:rPr>
              <w:t>Main Achievements and Significance</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_Toc143614116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4</w:t>
            </w:r>
            <w:r w:rsidRPr="009034A4">
              <w:rPr>
                <w:noProof/>
                <w:webHidden/>
                <w:color w:val="000000" w:themeColor="text1"/>
              </w:rPr>
              <w:fldChar w:fldCharType="end"/>
            </w:r>
          </w:hyperlink>
        </w:p>
        <w:p w:rsidR="00E00037" w:rsidRPr="009034A4" w:rsidRDefault="00E00037">
          <w:pPr>
            <w:pStyle w:val="TOC3"/>
            <w:tabs>
              <w:tab w:val="right" w:leader="dot" w:pos="9019"/>
            </w:tabs>
            <w:rPr>
              <w:noProof/>
              <w:color w:val="000000" w:themeColor="text1"/>
            </w:rPr>
          </w:pPr>
          <w:hyperlink w:anchor="_Toc143614117" w:history="1">
            <w:r w:rsidRPr="009034A4">
              <w:rPr>
                <w:rStyle w:val="Hyperlink"/>
                <w:noProof/>
                <w:color w:val="000000" w:themeColor="text1"/>
              </w:rPr>
              <w:t>What Can Be Further Improved?</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_Toc143614117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5</w:t>
            </w:r>
            <w:r w:rsidRPr="009034A4">
              <w:rPr>
                <w:noProof/>
                <w:webHidden/>
                <w:color w:val="000000" w:themeColor="text1"/>
              </w:rPr>
              <w:fldChar w:fldCharType="end"/>
            </w:r>
          </w:hyperlink>
        </w:p>
        <w:p w:rsidR="00E00037" w:rsidRPr="009034A4" w:rsidRDefault="00E00037">
          <w:pPr>
            <w:pStyle w:val="TOC3"/>
            <w:tabs>
              <w:tab w:val="right" w:leader="dot" w:pos="9019"/>
            </w:tabs>
            <w:rPr>
              <w:noProof/>
              <w:color w:val="000000" w:themeColor="text1"/>
            </w:rPr>
          </w:pPr>
          <w:hyperlink w:anchor="_Toc143614118" w:history="1">
            <w:r w:rsidRPr="009034A4">
              <w:rPr>
                <w:rStyle w:val="Hyperlink"/>
                <w:noProof/>
                <w:color w:val="000000" w:themeColor="text1"/>
              </w:rPr>
              <w:t>Research Problems Identified (to be reflected in the Proposed Research)</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_Toc143614118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5</w:t>
            </w:r>
            <w:r w:rsidRPr="009034A4">
              <w:rPr>
                <w:noProof/>
                <w:webHidden/>
                <w:color w:val="000000" w:themeColor="text1"/>
              </w:rPr>
              <w:fldChar w:fldCharType="end"/>
            </w:r>
          </w:hyperlink>
        </w:p>
        <w:p w:rsidR="00E00037" w:rsidRPr="009034A4" w:rsidRDefault="00E00037">
          <w:pPr>
            <w:pStyle w:val="TOC1"/>
            <w:tabs>
              <w:tab w:val="right" w:leader="dot" w:pos="9019"/>
            </w:tabs>
            <w:rPr>
              <w:noProof/>
              <w:color w:val="000000" w:themeColor="text1"/>
            </w:rPr>
          </w:pPr>
          <w:hyperlink w:anchor="_Toc143614119" w:history="1">
            <w:r w:rsidRPr="009034A4">
              <w:rPr>
                <w:rStyle w:val="Hyperlink"/>
                <w:noProof/>
                <w:color w:val="000000" w:themeColor="text1"/>
              </w:rPr>
              <w:t>Article 2</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_Toc143614119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6</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20" w:history="1">
            <w:r w:rsidRPr="009034A4">
              <w:rPr>
                <w:rStyle w:val="Hyperlink"/>
                <w:noProof/>
                <w:color w:val="000000" w:themeColor="text1"/>
              </w:rPr>
              <w:t>Title:</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_Toc143614120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6</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21" w:history="1">
            <w:r w:rsidRPr="009034A4">
              <w:rPr>
                <w:rStyle w:val="Hyperlink"/>
                <w:noProof/>
                <w:color w:val="000000" w:themeColor="text1"/>
              </w:rPr>
              <w:t>Author:</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_Toc143614121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6</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22" w:history="1">
            <w:r w:rsidRPr="009034A4">
              <w:rPr>
                <w:rStyle w:val="Hyperlink"/>
                <w:noProof/>
                <w:color w:val="000000" w:themeColor="text1"/>
              </w:rPr>
              <w:t>Year:</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_Toc143614122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6</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23" w:history="1">
            <w:r w:rsidRPr="009034A4">
              <w:rPr>
                <w:rStyle w:val="Hyperlink"/>
                <w:noProof/>
                <w:color w:val="000000" w:themeColor="text1"/>
              </w:rPr>
              <w:t>Conference Title:</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_Toc143614123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6</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24" w:history="1">
            <w:r w:rsidRPr="009034A4">
              <w:rPr>
                <w:rStyle w:val="Hyperlink"/>
                <w:noProof/>
                <w:color w:val="000000" w:themeColor="text1"/>
              </w:rPr>
              <w:t>Abstract</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_Toc143614124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6</w:t>
            </w:r>
            <w:r w:rsidRPr="009034A4">
              <w:rPr>
                <w:noProof/>
                <w:webHidden/>
                <w:color w:val="000000" w:themeColor="text1"/>
              </w:rPr>
              <w:fldChar w:fldCharType="end"/>
            </w:r>
          </w:hyperlink>
        </w:p>
        <w:p w:rsidR="00E00037" w:rsidRPr="009034A4" w:rsidRDefault="00E00037">
          <w:pPr>
            <w:pStyle w:val="TOC3"/>
            <w:tabs>
              <w:tab w:val="right" w:leader="dot" w:pos="9019"/>
            </w:tabs>
            <w:rPr>
              <w:noProof/>
              <w:color w:val="000000" w:themeColor="text1"/>
            </w:rPr>
          </w:pPr>
          <w:hyperlink w:anchor="_Toc143614125" w:history="1">
            <w:r w:rsidRPr="009034A4">
              <w:rPr>
                <w:rStyle w:val="Hyperlink"/>
                <w:noProof/>
                <w:color w:val="000000" w:themeColor="text1"/>
              </w:rPr>
              <w:t>What did the authors do (key contributions)?</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_Toc143614125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6</w:t>
            </w:r>
            <w:r w:rsidRPr="009034A4">
              <w:rPr>
                <w:noProof/>
                <w:webHidden/>
                <w:color w:val="000000" w:themeColor="text1"/>
              </w:rPr>
              <w:fldChar w:fldCharType="end"/>
            </w:r>
          </w:hyperlink>
        </w:p>
        <w:p w:rsidR="00E00037" w:rsidRPr="009034A4" w:rsidRDefault="00E00037">
          <w:pPr>
            <w:pStyle w:val="TOC3"/>
            <w:tabs>
              <w:tab w:val="right" w:leader="dot" w:pos="9019"/>
            </w:tabs>
            <w:rPr>
              <w:noProof/>
              <w:color w:val="000000" w:themeColor="text1"/>
            </w:rPr>
          </w:pPr>
          <w:hyperlink w:anchor="_Toc143614126" w:history="1">
            <w:r w:rsidRPr="009034A4">
              <w:rPr>
                <w:rStyle w:val="Hyperlink"/>
                <w:noProof/>
                <w:color w:val="000000" w:themeColor="text1"/>
              </w:rPr>
              <w:t>Why did the authors conduct the research?</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_Toc143614126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6</w:t>
            </w:r>
            <w:r w:rsidRPr="009034A4">
              <w:rPr>
                <w:noProof/>
                <w:webHidden/>
                <w:color w:val="000000" w:themeColor="text1"/>
              </w:rPr>
              <w:fldChar w:fldCharType="end"/>
            </w:r>
          </w:hyperlink>
        </w:p>
        <w:p w:rsidR="00E00037" w:rsidRPr="009034A4" w:rsidRDefault="00E00037">
          <w:pPr>
            <w:pStyle w:val="TOC3"/>
            <w:tabs>
              <w:tab w:val="right" w:leader="dot" w:pos="9019"/>
            </w:tabs>
            <w:rPr>
              <w:noProof/>
              <w:color w:val="000000" w:themeColor="text1"/>
            </w:rPr>
          </w:pPr>
          <w:hyperlink w:anchor="_Toc143614127" w:history="1">
            <w:r w:rsidRPr="009034A4">
              <w:rPr>
                <w:rStyle w:val="Hyperlink"/>
                <w:noProof/>
                <w:color w:val="000000" w:themeColor="text1"/>
              </w:rPr>
              <w:t>Key Differences in Method/Approach (Innovation)</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_Toc143614127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7</w:t>
            </w:r>
            <w:r w:rsidRPr="009034A4">
              <w:rPr>
                <w:noProof/>
                <w:webHidden/>
                <w:color w:val="000000" w:themeColor="text1"/>
              </w:rPr>
              <w:fldChar w:fldCharType="end"/>
            </w:r>
          </w:hyperlink>
        </w:p>
        <w:p w:rsidR="00E00037" w:rsidRPr="009034A4" w:rsidRDefault="00E00037">
          <w:pPr>
            <w:pStyle w:val="TOC3"/>
            <w:tabs>
              <w:tab w:val="right" w:leader="dot" w:pos="9019"/>
            </w:tabs>
            <w:rPr>
              <w:noProof/>
              <w:color w:val="000000" w:themeColor="text1"/>
            </w:rPr>
          </w:pPr>
          <w:hyperlink w:anchor="_Toc143614128" w:history="1">
            <w:r w:rsidRPr="009034A4">
              <w:rPr>
                <w:rStyle w:val="Hyperlink"/>
                <w:noProof/>
                <w:color w:val="000000" w:themeColor="text1"/>
              </w:rPr>
              <w:t>Main Achievements and Significance</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_Toc143614128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7</w:t>
            </w:r>
            <w:r w:rsidRPr="009034A4">
              <w:rPr>
                <w:noProof/>
                <w:webHidden/>
                <w:color w:val="000000" w:themeColor="text1"/>
              </w:rPr>
              <w:fldChar w:fldCharType="end"/>
            </w:r>
          </w:hyperlink>
        </w:p>
        <w:p w:rsidR="00E00037" w:rsidRPr="009034A4" w:rsidRDefault="00E00037">
          <w:pPr>
            <w:pStyle w:val="TOC3"/>
            <w:tabs>
              <w:tab w:val="right" w:leader="dot" w:pos="9019"/>
            </w:tabs>
            <w:rPr>
              <w:noProof/>
              <w:color w:val="000000" w:themeColor="text1"/>
            </w:rPr>
          </w:pPr>
          <w:hyperlink w:anchor="_Toc143614129" w:history="1">
            <w:r w:rsidRPr="009034A4">
              <w:rPr>
                <w:rStyle w:val="Hyperlink"/>
                <w:noProof/>
                <w:color w:val="000000" w:themeColor="text1"/>
              </w:rPr>
              <w:t>What Can Be Further Improved?</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_Toc143614129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7</w:t>
            </w:r>
            <w:r w:rsidRPr="009034A4">
              <w:rPr>
                <w:noProof/>
                <w:webHidden/>
                <w:color w:val="000000" w:themeColor="text1"/>
              </w:rPr>
              <w:fldChar w:fldCharType="end"/>
            </w:r>
          </w:hyperlink>
        </w:p>
        <w:p w:rsidR="00E00037" w:rsidRPr="009034A4" w:rsidRDefault="00E00037">
          <w:pPr>
            <w:pStyle w:val="TOC3"/>
            <w:tabs>
              <w:tab w:val="right" w:leader="dot" w:pos="9019"/>
            </w:tabs>
            <w:rPr>
              <w:noProof/>
              <w:color w:val="000000" w:themeColor="text1"/>
            </w:rPr>
          </w:pPr>
          <w:hyperlink w:anchor="_Toc143614130" w:history="1">
            <w:r w:rsidRPr="009034A4">
              <w:rPr>
                <w:rStyle w:val="Hyperlink"/>
                <w:noProof/>
                <w:color w:val="000000" w:themeColor="text1"/>
              </w:rPr>
              <w:t>Research Problems Identified (to be reflected in the Proposed Research)</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_Toc143614130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8</w:t>
            </w:r>
            <w:r w:rsidRPr="009034A4">
              <w:rPr>
                <w:noProof/>
                <w:webHidden/>
                <w:color w:val="000000" w:themeColor="text1"/>
              </w:rPr>
              <w:fldChar w:fldCharType="end"/>
            </w:r>
          </w:hyperlink>
        </w:p>
        <w:p w:rsidR="00E00037" w:rsidRPr="009034A4" w:rsidRDefault="00E00037">
          <w:pPr>
            <w:pStyle w:val="TOC1"/>
            <w:tabs>
              <w:tab w:val="right" w:leader="dot" w:pos="9019"/>
            </w:tabs>
            <w:rPr>
              <w:noProof/>
              <w:color w:val="000000" w:themeColor="text1"/>
            </w:rPr>
          </w:pPr>
          <w:hyperlink w:anchor="_Toc143614131" w:history="1">
            <w:r w:rsidRPr="009034A4">
              <w:rPr>
                <w:rStyle w:val="Hyperlink"/>
                <w:noProof/>
                <w:color w:val="000000" w:themeColor="text1"/>
              </w:rPr>
              <w:t>Proposed Research</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_Toc143614131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9</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32" w:history="1">
            <w:r w:rsidRPr="009034A4">
              <w:rPr>
                <w:rStyle w:val="Hyperlink"/>
                <w:noProof/>
                <w:color w:val="000000" w:themeColor="text1"/>
              </w:rPr>
              <w:t>Background or Context</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_Toc143614132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9</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33" w:history="1">
            <w:r w:rsidRPr="009034A4">
              <w:rPr>
                <w:rStyle w:val="Hyperlink"/>
                <w:noProof/>
                <w:color w:val="000000" w:themeColor="text1"/>
              </w:rPr>
              <w:t>Aim of Research</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_Toc143614133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9</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34" w:history="1">
            <w:r w:rsidRPr="009034A4">
              <w:rPr>
                <w:rStyle w:val="Hyperlink"/>
                <w:noProof/>
                <w:color w:val="000000" w:themeColor="text1"/>
              </w:rPr>
              <w:t>Key Challenges in Machine Learning</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_Toc143614134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9</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35" w:history="1">
            <w:r w:rsidRPr="009034A4">
              <w:rPr>
                <w:rStyle w:val="Hyperlink"/>
                <w:noProof/>
                <w:color w:val="000000" w:themeColor="text1"/>
              </w:rPr>
              <w:t>Approach and Methodology</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_Toc143614135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10</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36" w:history="1">
            <w:r w:rsidRPr="009034A4">
              <w:rPr>
                <w:rStyle w:val="Hyperlink"/>
                <w:noProof/>
                <w:color w:val="000000" w:themeColor="text1"/>
              </w:rPr>
              <w:t>Innovation and Difference</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_Toc143614136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11</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37" w:history="1">
            <w:r w:rsidRPr="009034A4">
              <w:rPr>
                <w:rStyle w:val="Hyperlink"/>
                <w:noProof/>
                <w:color w:val="000000" w:themeColor="text1"/>
              </w:rPr>
              <w:t>Expected Outcomes and Significance</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_Toc143614137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11</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38" w:history="1">
            <w:r w:rsidRPr="009034A4">
              <w:rPr>
                <w:rStyle w:val="Hyperlink"/>
                <w:noProof/>
                <w:color w:val="000000" w:themeColor="text1"/>
              </w:rPr>
              <w:t>Feasibility</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_Toc143614138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11</w:t>
            </w:r>
            <w:r w:rsidRPr="009034A4">
              <w:rPr>
                <w:noProof/>
                <w:webHidden/>
                <w:color w:val="000000" w:themeColor="text1"/>
              </w:rPr>
              <w:fldChar w:fldCharType="end"/>
            </w:r>
          </w:hyperlink>
        </w:p>
        <w:p w:rsidR="00E00037" w:rsidRPr="009034A4" w:rsidRDefault="00E00037">
          <w:pPr>
            <w:pStyle w:val="TOC2"/>
            <w:tabs>
              <w:tab w:val="right" w:leader="dot" w:pos="9019"/>
            </w:tabs>
            <w:rPr>
              <w:noProof/>
              <w:color w:val="000000" w:themeColor="text1"/>
            </w:rPr>
          </w:pPr>
          <w:hyperlink w:anchor="_Toc143614139" w:history="1">
            <w:r w:rsidRPr="009034A4">
              <w:rPr>
                <w:rStyle w:val="Hyperlink"/>
                <w:noProof/>
                <w:color w:val="000000" w:themeColor="text1"/>
              </w:rPr>
              <w:t>Conclusion</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_Toc143614139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12</w:t>
            </w:r>
            <w:r w:rsidRPr="009034A4">
              <w:rPr>
                <w:noProof/>
                <w:webHidden/>
                <w:color w:val="000000" w:themeColor="text1"/>
              </w:rPr>
              <w:fldChar w:fldCharType="end"/>
            </w:r>
          </w:hyperlink>
        </w:p>
        <w:p w:rsidR="00E00037" w:rsidRPr="009034A4" w:rsidRDefault="00E00037">
          <w:pPr>
            <w:pStyle w:val="TOC1"/>
            <w:tabs>
              <w:tab w:val="right" w:leader="dot" w:pos="9019"/>
            </w:tabs>
            <w:rPr>
              <w:noProof/>
              <w:color w:val="000000" w:themeColor="text1"/>
            </w:rPr>
          </w:pPr>
          <w:hyperlink w:anchor="_Toc143614140" w:history="1">
            <w:r w:rsidRPr="009034A4">
              <w:rPr>
                <w:rStyle w:val="Hyperlink"/>
                <w:noProof/>
                <w:color w:val="000000" w:themeColor="text1"/>
              </w:rPr>
              <w:t>Reference List</w:t>
            </w:r>
            <w:r w:rsidRPr="009034A4">
              <w:rPr>
                <w:noProof/>
                <w:webHidden/>
                <w:color w:val="000000" w:themeColor="text1"/>
              </w:rPr>
              <w:tab/>
            </w:r>
            <w:r w:rsidRPr="009034A4">
              <w:rPr>
                <w:noProof/>
                <w:webHidden/>
                <w:color w:val="000000" w:themeColor="text1"/>
              </w:rPr>
              <w:fldChar w:fldCharType="begin"/>
            </w:r>
            <w:r w:rsidRPr="009034A4">
              <w:rPr>
                <w:noProof/>
                <w:webHidden/>
                <w:color w:val="000000" w:themeColor="text1"/>
              </w:rPr>
              <w:instrText xml:space="preserve"> PAGEREF _Toc143614140 \h </w:instrText>
            </w:r>
            <w:r w:rsidRPr="009034A4">
              <w:rPr>
                <w:noProof/>
                <w:webHidden/>
                <w:color w:val="000000" w:themeColor="text1"/>
              </w:rPr>
            </w:r>
            <w:r w:rsidRPr="009034A4">
              <w:rPr>
                <w:noProof/>
                <w:webHidden/>
                <w:color w:val="000000" w:themeColor="text1"/>
              </w:rPr>
              <w:fldChar w:fldCharType="separate"/>
            </w:r>
            <w:r w:rsidRPr="009034A4">
              <w:rPr>
                <w:noProof/>
                <w:webHidden/>
                <w:color w:val="000000" w:themeColor="text1"/>
              </w:rPr>
              <w:t>13</w:t>
            </w:r>
            <w:r w:rsidRPr="009034A4">
              <w:rPr>
                <w:noProof/>
                <w:webHidden/>
                <w:color w:val="000000" w:themeColor="text1"/>
              </w:rPr>
              <w:fldChar w:fldCharType="end"/>
            </w:r>
          </w:hyperlink>
        </w:p>
        <w:p w:rsidR="00E00037" w:rsidRPr="009034A4" w:rsidRDefault="00E00037">
          <w:pPr>
            <w:rPr>
              <w:color w:val="000000" w:themeColor="text1"/>
            </w:rPr>
          </w:pPr>
          <w:r w:rsidRPr="009034A4">
            <w:rPr>
              <w:b/>
              <w:bCs/>
              <w:noProof/>
              <w:color w:val="000000" w:themeColor="text1"/>
            </w:rPr>
            <w:fldChar w:fldCharType="end"/>
          </w:r>
        </w:p>
      </w:sdtContent>
    </w:sdt>
    <w:p w:rsidR="00B302EE" w:rsidRPr="009034A4" w:rsidRDefault="006B0DCC">
      <w:pPr>
        <w:rPr>
          <w:b/>
          <w:color w:val="000000" w:themeColor="text1"/>
        </w:rPr>
      </w:pPr>
      <w:r w:rsidRPr="009034A4">
        <w:rPr>
          <w:color w:val="000000" w:themeColor="text1"/>
        </w:rPr>
        <w:br w:type="page"/>
      </w:r>
    </w:p>
    <w:p w:rsidR="00B302EE" w:rsidRPr="009034A4" w:rsidRDefault="006B0DCC">
      <w:pPr>
        <w:pStyle w:val="Heading1"/>
        <w:rPr>
          <w:color w:val="000000" w:themeColor="text1"/>
        </w:rPr>
      </w:pPr>
      <w:bookmarkStart w:id="0" w:name="_28we1i5g11u6" w:colFirst="0" w:colLast="0"/>
      <w:bookmarkStart w:id="1" w:name="_Toc143614107"/>
      <w:bookmarkEnd w:id="0"/>
      <w:r w:rsidRPr="009034A4">
        <w:rPr>
          <w:color w:val="000000" w:themeColor="text1"/>
        </w:rPr>
        <w:lastRenderedPageBreak/>
        <w:t>Article 1</w:t>
      </w:r>
      <w:bookmarkEnd w:id="1"/>
    </w:p>
    <w:p w:rsidR="00B302EE" w:rsidRPr="009034A4" w:rsidRDefault="006B0DCC">
      <w:pPr>
        <w:pStyle w:val="Heading2"/>
        <w:rPr>
          <w:color w:val="000000" w:themeColor="text1"/>
        </w:rPr>
      </w:pPr>
      <w:bookmarkStart w:id="2" w:name="_8bk7q0qyei9n" w:colFirst="0" w:colLast="0"/>
      <w:bookmarkStart w:id="3" w:name="_Toc143614108"/>
      <w:bookmarkEnd w:id="2"/>
      <w:r w:rsidRPr="009034A4">
        <w:rPr>
          <w:color w:val="000000" w:themeColor="text1"/>
        </w:rPr>
        <w:t>Title:</w:t>
      </w:r>
      <w:bookmarkEnd w:id="3"/>
    </w:p>
    <w:p w:rsidR="00B302EE" w:rsidRPr="009034A4" w:rsidRDefault="006B0DCC">
      <w:pPr>
        <w:rPr>
          <w:color w:val="000000" w:themeColor="text1"/>
        </w:rPr>
      </w:pPr>
      <w:r w:rsidRPr="009034A4">
        <w:rPr>
          <w:color w:val="000000" w:themeColor="text1"/>
        </w:rPr>
        <w:t>“Machine Learning for Smart Farming: A Focus on Desert Agriculture”</w:t>
      </w:r>
    </w:p>
    <w:p w:rsidR="00B302EE" w:rsidRPr="009034A4" w:rsidRDefault="006B0DCC">
      <w:pPr>
        <w:pStyle w:val="Heading2"/>
        <w:rPr>
          <w:color w:val="000000" w:themeColor="text1"/>
        </w:rPr>
      </w:pPr>
      <w:bookmarkStart w:id="4" w:name="_koixjv52kqhl" w:colFirst="0" w:colLast="0"/>
      <w:bookmarkStart w:id="5" w:name="_Toc143614109"/>
      <w:bookmarkEnd w:id="4"/>
      <w:r w:rsidRPr="009034A4">
        <w:rPr>
          <w:color w:val="000000" w:themeColor="text1"/>
        </w:rPr>
        <w:t>Author:</w:t>
      </w:r>
      <w:bookmarkEnd w:id="5"/>
    </w:p>
    <w:p w:rsidR="00B302EE" w:rsidRPr="009034A4" w:rsidRDefault="006B0DCC">
      <w:pPr>
        <w:rPr>
          <w:color w:val="000000" w:themeColor="text1"/>
        </w:rPr>
      </w:pPr>
      <w:proofErr w:type="spellStart"/>
      <w:r w:rsidRPr="009034A4">
        <w:rPr>
          <w:color w:val="000000" w:themeColor="text1"/>
        </w:rPr>
        <w:t>Muniasamy</w:t>
      </w:r>
      <w:proofErr w:type="spellEnd"/>
    </w:p>
    <w:p w:rsidR="00B302EE" w:rsidRPr="009034A4" w:rsidRDefault="006B0DCC">
      <w:pPr>
        <w:pStyle w:val="Heading2"/>
        <w:rPr>
          <w:color w:val="000000" w:themeColor="text1"/>
        </w:rPr>
      </w:pPr>
      <w:bookmarkStart w:id="6" w:name="_qucf9juim8us" w:colFirst="0" w:colLast="0"/>
      <w:bookmarkStart w:id="7" w:name="_Toc143614110"/>
      <w:bookmarkEnd w:id="6"/>
      <w:r w:rsidRPr="009034A4">
        <w:rPr>
          <w:color w:val="000000" w:themeColor="text1"/>
        </w:rPr>
        <w:t>Year:</w:t>
      </w:r>
      <w:bookmarkEnd w:id="7"/>
    </w:p>
    <w:p w:rsidR="00B302EE" w:rsidRPr="009034A4" w:rsidRDefault="006B0DCC">
      <w:pPr>
        <w:rPr>
          <w:color w:val="000000" w:themeColor="text1"/>
        </w:rPr>
      </w:pPr>
      <w:r w:rsidRPr="009034A4">
        <w:rPr>
          <w:color w:val="000000" w:themeColor="text1"/>
        </w:rPr>
        <w:t>2020</w:t>
      </w:r>
    </w:p>
    <w:p w:rsidR="00B302EE" w:rsidRPr="009034A4" w:rsidRDefault="006B0DCC">
      <w:pPr>
        <w:pStyle w:val="Heading2"/>
        <w:rPr>
          <w:color w:val="000000" w:themeColor="text1"/>
        </w:rPr>
      </w:pPr>
      <w:bookmarkStart w:id="8" w:name="_ebmwqytx3ls1" w:colFirst="0" w:colLast="0"/>
      <w:bookmarkStart w:id="9" w:name="_Toc143614111"/>
      <w:bookmarkEnd w:id="8"/>
      <w:r w:rsidRPr="009034A4">
        <w:rPr>
          <w:color w:val="000000" w:themeColor="text1"/>
        </w:rPr>
        <w:t>Conference Title:</w:t>
      </w:r>
      <w:bookmarkEnd w:id="9"/>
    </w:p>
    <w:p w:rsidR="00B302EE" w:rsidRPr="009034A4" w:rsidRDefault="006B0DCC">
      <w:pPr>
        <w:rPr>
          <w:color w:val="000000" w:themeColor="text1"/>
        </w:rPr>
      </w:pPr>
      <w:r w:rsidRPr="009034A4">
        <w:rPr>
          <w:color w:val="000000" w:themeColor="text1"/>
        </w:rPr>
        <w:t>“2020 International Conference on Computing and Information Technology (ICCIT-1441)”</w:t>
      </w:r>
    </w:p>
    <w:p w:rsidR="00B302EE" w:rsidRPr="009034A4" w:rsidRDefault="006B0DCC">
      <w:pPr>
        <w:pStyle w:val="Heading2"/>
        <w:rPr>
          <w:color w:val="000000" w:themeColor="text1"/>
        </w:rPr>
      </w:pPr>
      <w:bookmarkStart w:id="10" w:name="_3rwwck2vcfa" w:colFirst="0" w:colLast="0"/>
      <w:bookmarkStart w:id="11" w:name="_Toc143614112"/>
      <w:bookmarkEnd w:id="10"/>
      <w:r w:rsidRPr="009034A4">
        <w:rPr>
          <w:color w:val="000000" w:themeColor="text1"/>
        </w:rPr>
        <w:t>Abstract</w:t>
      </w:r>
      <w:bookmarkEnd w:id="11"/>
    </w:p>
    <w:p w:rsidR="00B302EE" w:rsidRPr="009034A4" w:rsidRDefault="006B0DCC">
      <w:pPr>
        <w:pStyle w:val="Heading3"/>
        <w:rPr>
          <w:color w:val="000000" w:themeColor="text1"/>
        </w:rPr>
      </w:pPr>
      <w:bookmarkStart w:id="12" w:name="_yhpwf3e77ore" w:colFirst="0" w:colLast="0"/>
      <w:bookmarkStart w:id="13" w:name="_Toc143614113"/>
      <w:bookmarkEnd w:id="12"/>
      <w:r w:rsidRPr="009034A4">
        <w:rPr>
          <w:color w:val="000000" w:themeColor="text1"/>
        </w:rPr>
        <w:t>What did the authors do (key contributions)?</w:t>
      </w:r>
      <w:bookmarkEnd w:id="13"/>
    </w:p>
    <w:p w:rsidR="00B302EE" w:rsidRPr="009034A4" w:rsidRDefault="006B0DCC">
      <w:pPr>
        <w:rPr>
          <w:color w:val="000000" w:themeColor="text1"/>
        </w:rPr>
      </w:pPr>
      <w:r w:rsidRPr="009034A4">
        <w:rPr>
          <w:color w:val="000000" w:themeColor="text1"/>
        </w:rPr>
        <w:t>In their 2020 paper presented at the “International Conference on Computing and Information Technology (ICCIT-1441),”</w:t>
      </w:r>
      <w:r w:rsidRPr="009034A4">
        <w:rPr>
          <w:color w:val="000000" w:themeColor="text1"/>
        </w:rPr>
        <w:t xml:space="preserve"> titled “Machine Learning for Smart Farming: A Focus on Desert Agriculture,” </w:t>
      </w:r>
      <w:proofErr w:type="spellStart"/>
      <w:r w:rsidRPr="009034A4">
        <w:rPr>
          <w:color w:val="000000" w:themeColor="text1"/>
        </w:rPr>
        <w:t>Muniasamy</w:t>
      </w:r>
      <w:proofErr w:type="spellEnd"/>
      <w:r w:rsidRPr="009034A4">
        <w:rPr>
          <w:color w:val="000000" w:themeColor="text1"/>
        </w:rPr>
        <w:t xml:space="preserve"> delves into the realm of smart farming with a specific emphasis on its application in desert agriculture. The authors’ primary contributions revolve around the utilizati</w:t>
      </w:r>
      <w:r w:rsidRPr="009034A4">
        <w:rPr>
          <w:color w:val="000000" w:themeColor="text1"/>
        </w:rPr>
        <w:t>on of machine learning techniques to address the unique challenges posed by arid environments to agricultural practices.</w:t>
      </w:r>
    </w:p>
    <w:p w:rsidR="00B302EE" w:rsidRPr="009034A4" w:rsidRDefault="006B0DCC">
      <w:pPr>
        <w:rPr>
          <w:color w:val="000000" w:themeColor="text1"/>
        </w:rPr>
      </w:pPr>
      <w:r w:rsidRPr="009034A4">
        <w:rPr>
          <w:color w:val="000000" w:themeColor="text1"/>
        </w:rPr>
        <w:t>The paper discusses how the integration of machine learning algorithms, such as predictive modeling and data analytics, can enhance dec</w:t>
      </w:r>
      <w:r w:rsidRPr="009034A4">
        <w:rPr>
          <w:color w:val="000000" w:themeColor="text1"/>
        </w:rPr>
        <w:t>ision-making processes for desert farmers. By analyzing a plethora of data sources including climate patterns, soil quality, and crop behavior, the authors demonstrate how these algorithms can provide valuable insights for optimizing resource allocation, i</w:t>
      </w:r>
      <w:r w:rsidRPr="009034A4">
        <w:rPr>
          <w:color w:val="000000" w:themeColor="text1"/>
        </w:rPr>
        <w:t>rrigation management, and crop selection in desert regions. The study acknowledges the scarcity of resources like water and the unpredictability of desert conditions, making precise decision-making vital for sustainable and efficient agricultural practices</w:t>
      </w:r>
      <w:r w:rsidRPr="009034A4">
        <w:rPr>
          <w:color w:val="000000" w:themeColor="text1"/>
        </w:rPr>
        <w:t xml:space="preserve">. </w:t>
      </w:r>
      <w:proofErr w:type="spellStart"/>
      <w:r w:rsidRPr="009034A4">
        <w:rPr>
          <w:color w:val="000000" w:themeColor="text1"/>
        </w:rPr>
        <w:t>Muniasamy’s</w:t>
      </w:r>
      <w:proofErr w:type="spellEnd"/>
      <w:r w:rsidRPr="009034A4">
        <w:rPr>
          <w:color w:val="000000" w:themeColor="text1"/>
        </w:rPr>
        <w:t xml:space="preserve"> paper underscores the significance of applying machine learning to the context of desert agriculture, presenting a framework that empowers farmers to make informed decisions and achieve higher yields despite the challenges of cultivating crop</w:t>
      </w:r>
      <w:r w:rsidRPr="009034A4">
        <w:rPr>
          <w:color w:val="000000" w:themeColor="text1"/>
        </w:rPr>
        <w:t>s in arid landscapes.</w:t>
      </w:r>
    </w:p>
    <w:p w:rsidR="00B302EE" w:rsidRPr="009034A4" w:rsidRDefault="006B0DCC">
      <w:pPr>
        <w:pStyle w:val="Heading3"/>
        <w:rPr>
          <w:color w:val="000000" w:themeColor="text1"/>
        </w:rPr>
      </w:pPr>
      <w:bookmarkStart w:id="14" w:name="_u17o1d3nblio" w:colFirst="0" w:colLast="0"/>
      <w:bookmarkStart w:id="15" w:name="_Toc143614114"/>
      <w:bookmarkEnd w:id="14"/>
      <w:r w:rsidRPr="009034A4">
        <w:rPr>
          <w:color w:val="000000" w:themeColor="text1"/>
        </w:rPr>
        <w:t>Why did the authors conduct the research?</w:t>
      </w:r>
      <w:bookmarkEnd w:id="15"/>
    </w:p>
    <w:p w:rsidR="00B302EE" w:rsidRPr="009034A4" w:rsidRDefault="006B0DCC">
      <w:pPr>
        <w:rPr>
          <w:color w:val="000000" w:themeColor="text1"/>
        </w:rPr>
      </w:pPr>
      <w:r w:rsidRPr="009034A4">
        <w:rPr>
          <w:color w:val="000000" w:themeColor="text1"/>
        </w:rPr>
        <w:t>The authors conducted the research on “Machine Learning for Smart Farming: A Focus on Desert Agriculture” determined to address the squeezing need to enhance agricultural productivity and sust</w:t>
      </w:r>
      <w:r w:rsidRPr="009034A4">
        <w:rPr>
          <w:color w:val="000000" w:themeColor="text1"/>
        </w:rPr>
        <w:t xml:space="preserve">ainability in desert regions. Desert agriculture faces extraordinary challenges like water starvation, excessive temperatures, and poor soil quality. These </w:t>
      </w:r>
      <w:r w:rsidRPr="009034A4">
        <w:rPr>
          <w:color w:val="000000" w:themeColor="text1"/>
        </w:rPr>
        <w:lastRenderedPageBreak/>
        <w:t>constraints make traditional farming strategies less powerful and often bring about decreased crop y</w:t>
      </w:r>
      <w:r w:rsidRPr="009034A4">
        <w:rPr>
          <w:color w:val="000000" w:themeColor="text1"/>
        </w:rPr>
        <w:t>ields and resource wastage.</w:t>
      </w:r>
    </w:p>
    <w:p w:rsidR="00B302EE" w:rsidRPr="009034A4" w:rsidRDefault="006B0DCC">
      <w:pPr>
        <w:rPr>
          <w:color w:val="000000" w:themeColor="text1"/>
        </w:rPr>
      </w:pPr>
      <w:r w:rsidRPr="009034A4">
        <w:rPr>
          <w:color w:val="000000" w:themeColor="text1"/>
        </w:rPr>
        <w:t xml:space="preserve">Perceiving the potential of machine learning techniques to revolutionize agriculture, the authors looked to promote innovative solutions that leverage data-driven approaches to advance resource utilization, crop management, and </w:t>
      </w:r>
      <w:r w:rsidRPr="009034A4">
        <w:rPr>
          <w:color w:val="000000" w:themeColor="text1"/>
        </w:rPr>
        <w:t>decision-making processes. By harnessing the force of machine learning, they aimed to create wise frameworks capable of foreseeing and adapting to the dynamic conditions of desert environments. Ultimately, the research aimed to enable farmers in dry region</w:t>
      </w:r>
      <w:r w:rsidRPr="009034A4">
        <w:rPr>
          <w:color w:val="000000" w:themeColor="text1"/>
        </w:rPr>
        <w:t>s with advanced devices to make informed decisions, conserve valuable resources like water, and maximize agricultural results even in the face of harsh climatic conditions. This study looked to overcome any barrier between technology and agriculture, encou</w:t>
      </w:r>
      <w:r w:rsidRPr="009034A4">
        <w:rPr>
          <w:color w:val="000000" w:themeColor="text1"/>
        </w:rPr>
        <w:t>raging a more sustainable and productive approach to desert farming.</w:t>
      </w:r>
    </w:p>
    <w:p w:rsidR="00B302EE" w:rsidRPr="009034A4" w:rsidRDefault="006B0DCC">
      <w:pPr>
        <w:pStyle w:val="Heading3"/>
        <w:rPr>
          <w:color w:val="000000" w:themeColor="text1"/>
        </w:rPr>
      </w:pPr>
      <w:bookmarkStart w:id="16" w:name="_v55madf35c3m" w:colFirst="0" w:colLast="0"/>
      <w:bookmarkStart w:id="17" w:name="_Toc143614115"/>
      <w:bookmarkEnd w:id="16"/>
      <w:r w:rsidRPr="009034A4">
        <w:rPr>
          <w:color w:val="000000" w:themeColor="text1"/>
        </w:rPr>
        <w:t>Key Differences in Method/Approach (Innovation)</w:t>
      </w:r>
      <w:bookmarkEnd w:id="17"/>
    </w:p>
    <w:p w:rsidR="00B302EE" w:rsidRPr="009034A4" w:rsidRDefault="006B0DCC">
      <w:pPr>
        <w:rPr>
          <w:color w:val="000000" w:themeColor="text1"/>
        </w:rPr>
      </w:pPr>
      <w:r w:rsidRPr="009034A4">
        <w:rPr>
          <w:color w:val="000000" w:themeColor="text1"/>
        </w:rPr>
        <w:t>In the paper, the author introduces a novel approach that addresses key challenges in desert agriculture through the integration of machine learning techniques. The innovation lies in the specific adaptation of machine learning algorithms to the unique con</w:t>
      </w:r>
      <w:r w:rsidRPr="009034A4">
        <w:rPr>
          <w:color w:val="000000" w:themeColor="text1"/>
        </w:rPr>
        <w:t xml:space="preserve">ditions of desert farming. </w:t>
      </w:r>
      <w:proofErr w:type="spellStart"/>
      <w:r w:rsidRPr="009034A4">
        <w:rPr>
          <w:color w:val="000000" w:themeColor="text1"/>
        </w:rPr>
        <w:t>Muniasamy’s</w:t>
      </w:r>
      <w:proofErr w:type="spellEnd"/>
      <w:r w:rsidRPr="009034A4">
        <w:rPr>
          <w:color w:val="000000" w:themeColor="text1"/>
        </w:rPr>
        <w:t xml:space="preserve"> approach combines data-driven insights from various sources such as climate data, soil quality assessments, and crop behavior patterns. This integrated dataset is utilized to develop predictive models tailored for des</w:t>
      </w:r>
      <w:r w:rsidRPr="009034A4">
        <w:rPr>
          <w:color w:val="000000" w:themeColor="text1"/>
        </w:rPr>
        <w:t>ert agriculture, enabling precise predictions of crop growth, yield, and optimal irrigation strategies. By leveraging machine learning, the author’s methodology goes beyond traditional methods, offering more accurate and adaptable solutions for the resourc</w:t>
      </w:r>
      <w:r w:rsidRPr="009034A4">
        <w:rPr>
          <w:color w:val="000000" w:themeColor="text1"/>
        </w:rPr>
        <w:t>e-scarce and harsh environment of desert agriculture. This innovative approach demonstrates the potential to revolutionize farming practices in dry regions, contributing to increased sustainability, crop yield, and resource efficiency.</w:t>
      </w:r>
    </w:p>
    <w:p w:rsidR="00B302EE" w:rsidRPr="009034A4" w:rsidRDefault="006B0DCC">
      <w:pPr>
        <w:pStyle w:val="Heading3"/>
        <w:rPr>
          <w:color w:val="000000" w:themeColor="text1"/>
        </w:rPr>
      </w:pPr>
      <w:bookmarkStart w:id="18" w:name="_wa08tj6dotw" w:colFirst="0" w:colLast="0"/>
      <w:bookmarkStart w:id="19" w:name="_Toc143614116"/>
      <w:bookmarkEnd w:id="18"/>
      <w:r w:rsidRPr="009034A4">
        <w:rPr>
          <w:color w:val="000000" w:themeColor="text1"/>
        </w:rPr>
        <w:t>Main Achievements an</w:t>
      </w:r>
      <w:r w:rsidRPr="009034A4">
        <w:rPr>
          <w:color w:val="000000" w:themeColor="text1"/>
        </w:rPr>
        <w:t>d Significance</w:t>
      </w:r>
      <w:bookmarkEnd w:id="19"/>
    </w:p>
    <w:p w:rsidR="00B302EE" w:rsidRPr="009034A4" w:rsidRDefault="006B0DCC">
      <w:pPr>
        <w:rPr>
          <w:color w:val="000000" w:themeColor="text1"/>
        </w:rPr>
      </w:pPr>
      <w:r w:rsidRPr="009034A4">
        <w:rPr>
          <w:color w:val="000000" w:themeColor="text1"/>
        </w:rPr>
        <w:t xml:space="preserve">The research by </w:t>
      </w:r>
      <w:proofErr w:type="spellStart"/>
      <w:r w:rsidRPr="009034A4">
        <w:rPr>
          <w:color w:val="000000" w:themeColor="text1"/>
        </w:rPr>
        <w:t>Muniasamy</w:t>
      </w:r>
      <w:proofErr w:type="spellEnd"/>
      <w:r w:rsidRPr="009034A4">
        <w:rPr>
          <w:color w:val="000000" w:themeColor="text1"/>
        </w:rPr>
        <w:t xml:space="preserve"> presented at the “International Conference on Computing and Information Technology (ICCIT-1441)” in 2020 significantly advances smart farming in desert agriculture. By integrating machine learning techniques into th</w:t>
      </w:r>
      <w:r w:rsidRPr="009034A4">
        <w:rPr>
          <w:color w:val="000000" w:themeColor="text1"/>
        </w:rPr>
        <w:t>is arid context, the authors offer groundbreaking solutions to challenges that hinder conventional farming methods. Their contributions include the development of machine learning algorithms for predictive modeling and data analytics, leveraging diverse da</w:t>
      </w:r>
      <w:r w:rsidRPr="009034A4">
        <w:rPr>
          <w:color w:val="000000" w:themeColor="text1"/>
        </w:rPr>
        <w:t>ta sources like climate patterns, soil quality, and crop behavior. This approach empowers desert farmers to optimize resource allocation, irrigation management, and crop selection. The study’s significance lies in its potential to transform traditional far</w:t>
      </w:r>
      <w:r w:rsidRPr="009034A4">
        <w:rPr>
          <w:color w:val="000000" w:themeColor="text1"/>
        </w:rPr>
        <w:t xml:space="preserve">ming practices, enabling informed decision-making in the face of water scarcity, extreme temperatures, and poor soil quality. This research bridges the gap between technology </w:t>
      </w:r>
      <w:r w:rsidRPr="009034A4">
        <w:rPr>
          <w:color w:val="000000" w:themeColor="text1"/>
        </w:rPr>
        <w:lastRenderedPageBreak/>
        <w:t>and agriculture, presenting a sustainable framework for maximizing yields and res</w:t>
      </w:r>
      <w:r w:rsidRPr="009034A4">
        <w:rPr>
          <w:color w:val="000000" w:themeColor="text1"/>
        </w:rPr>
        <w:t xml:space="preserve">ource efficiency in harsh climates. Ultimately, </w:t>
      </w:r>
      <w:proofErr w:type="spellStart"/>
      <w:r w:rsidRPr="009034A4">
        <w:rPr>
          <w:color w:val="000000" w:themeColor="text1"/>
        </w:rPr>
        <w:t>Muniasamy’s</w:t>
      </w:r>
      <w:proofErr w:type="spellEnd"/>
      <w:r w:rsidRPr="009034A4">
        <w:rPr>
          <w:color w:val="000000" w:themeColor="text1"/>
        </w:rPr>
        <w:t xml:space="preserve"> work paves the way for a more resilient and productive future in desert agriculture through the innovative application of machine learning.</w:t>
      </w:r>
    </w:p>
    <w:p w:rsidR="00B302EE" w:rsidRPr="009034A4" w:rsidRDefault="006B0DCC">
      <w:pPr>
        <w:pStyle w:val="Heading3"/>
        <w:rPr>
          <w:color w:val="000000" w:themeColor="text1"/>
        </w:rPr>
      </w:pPr>
      <w:bookmarkStart w:id="20" w:name="_jfvh5v1tua81" w:colFirst="0" w:colLast="0"/>
      <w:bookmarkStart w:id="21" w:name="_Toc143614117"/>
      <w:bookmarkEnd w:id="20"/>
      <w:r w:rsidRPr="009034A4">
        <w:rPr>
          <w:color w:val="000000" w:themeColor="text1"/>
        </w:rPr>
        <w:t>What Can Be Further Improved?</w:t>
      </w:r>
      <w:bookmarkEnd w:id="21"/>
    </w:p>
    <w:p w:rsidR="00B302EE" w:rsidRPr="009034A4" w:rsidRDefault="006B0DCC">
      <w:pPr>
        <w:rPr>
          <w:color w:val="000000" w:themeColor="text1"/>
        </w:rPr>
      </w:pPr>
      <w:r w:rsidRPr="009034A4">
        <w:rPr>
          <w:color w:val="000000" w:themeColor="text1"/>
        </w:rPr>
        <w:t xml:space="preserve">The author </w:t>
      </w:r>
      <w:proofErr w:type="spellStart"/>
      <w:r w:rsidRPr="009034A4">
        <w:rPr>
          <w:color w:val="000000" w:themeColor="text1"/>
        </w:rPr>
        <w:t>Muniasamy’s</w:t>
      </w:r>
      <w:proofErr w:type="spellEnd"/>
      <w:r w:rsidRPr="009034A4">
        <w:rPr>
          <w:color w:val="000000" w:themeColor="text1"/>
        </w:rPr>
        <w:t xml:space="preserve"> res</w:t>
      </w:r>
      <w:r w:rsidRPr="009034A4">
        <w:rPr>
          <w:color w:val="000000" w:themeColor="text1"/>
        </w:rPr>
        <w:t>earch presents a significant advancement in the realm of smart farming for desert agriculture, there are several areas that could benefit from further improvement. Firstly, the paper could delve deeper into the specific machine learning algorithms utilized</w:t>
      </w:r>
      <w:r w:rsidRPr="009034A4">
        <w:rPr>
          <w:color w:val="000000" w:themeColor="text1"/>
        </w:rPr>
        <w:t xml:space="preserve"> and provide a more comprehensive explanation of their implementation. Clearer insights into the model selection process, feature engineering, and </w:t>
      </w:r>
      <w:proofErr w:type="spellStart"/>
      <w:r w:rsidRPr="009034A4">
        <w:rPr>
          <w:color w:val="000000" w:themeColor="text1"/>
        </w:rPr>
        <w:t>hyperparameter</w:t>
      </w:r>
      <w:proofErr w:type="spellEnd"/>
      <w:r w:rsidRPr="009034A4">
        <w:rPr>
          <w:color w:val="000000" w:themeColor="text1"/>
        </w:rPr>
        <w:t xml:space="preserve"> tuning would enhance the technical understanding of the work. Additionally, the research could</w:t>
      </w:r>
      <w:r w:rsidRPr="009034A4">
        <w:rPr>
          <w:color w:val="000000" w:themeColor="text1"/>
        </w:rPr>
        <w:t xml:space="preserve"> explore the integration of real-time data sources, such as remote sensing or </w:t>
      </w:r>
      <w:proofErr w:type="spellStart"/>
      <w:r w:rsidRPr="009034A4">
        <w:rPr>
          <w:color w:val="000000" w:themeColor="text1"/>
        </w:rPr>
        <w:t>IoT</w:t>
      </w:r>
      <w:proofErr w:type="spellEnd"/>
      <w:r w:rsidRPr="009034A4">
        <w:rPr>
          <w:color w:val="000000" w:themeColor="text1"/>
        </w:rPr>
        <w:t xml:space="preserve"> devices, to provide a more dynamic and up-to-date dataset for the predictive models. This could enhance the adaptability of the proposed approach to rapidly changing desert c</w:t>
      </w:r>
      <w:r w:rsidRPr="009034A4">
        <w:rPr>
          <w:color w:val="000000" w:themeColor="text1"/>
        </w:rPr>
        <w:t>onditions.</w:t>
      </w:r>
    </w:p>
    <w:p w:rsidR="00B302EE" w:rsidRPr="009034A4" w:rsidRDefault="006B0DCC">
      <w:pPr>
        <w:rPr>
          <w:color w:val="000000" w:themeColor="text1"/>
        </w:rPr>
      </w:pPr>
      <w:r w:rsidRPr="009034A4">
        <w:rPr>
          <w:color w:val="000000" w:themeColor="text1"/>
        </w:rPr>
        <w:t>Furthermore, incorporating case studies or field trials to showcase the practical application and performance of the developed models in real-world desert agricultural settings would provide stronger validation of the methodology’s effectiveness</w:t>
      </w:r>
      <w:r w:rsidRPr="009034A4">
        <w:rPr>
          <w:color w:val="000000" w:themeColor="text1"/>
        </w:rPr>
        <w:t>. Addressing challenges related to data collection and model deployment in resource-constrained environments could also be discussed. Lastly, considering the economic feasibility and scalability of implementing the proposed approach on a larger scale would</w:t>
      </w:r>
      <w:r w:rsidRPr="009034A4">
        <w:rPr>
          <w:color w:val="000000" w:themeColor="text1"/>
        </w:rPr>
        <w:t xml:space="preserve"> contribute to the practicality of its adoption by farmers and stakeholders. By addressing these aspects, the research could offer a more comprehensive and actionable framework for leveraging machine learning in desert agriculture.</w:t>
      </w:r>
    </w:p>
    <w:p w:rsidR="00B302EE" w:rsidRPr="009034A4" w:rsidRDefault="006B0DCC">
      <w:pPr>
        <w:pStyle w:val="Heading3"/>
        <w:rPr>
          <w:color w:val="000000" w:themeColor="text1"/>
        </w:rPr>
      </w:pPr>
      <w:bookmarkStart w:id="22" w:name="_pa8ow01dgo87" w:colFirst="0" w:colLast="0"/>
      <w:bookmarkStart w:id="23" w:name="_Toc143614118"/>
      <w:bookmarkEnd w:id="22"/>
      <w:r w:rsidRPr="009034A4">
        <w:rPr>
          <w:color w:val="000000" w:themeColor="text1"/>
        </w:rPr>
        <w:t>Research Problems Identi</w:t>
      </w:r>
      <w:r w:rsidRPr="009034A4">
        <w:rPr>
          <w:color w:val="000000" w:themeColor="text1"/>
        </w:rPr>
        <w:t>fied (to be reflected in the Proposed Research)</w:t>
      </w:r>
      <w:bookmarkEnd w:id="23"/>
    </w:p>
    <w:p w:rsidR="00B302EE" w:rsidRPr="009034A4" w:rsidRDefault="006B0DCC">
      <w:pPr>
        <w:rPr>
          <w:color w:val="000000" w:themeColor="text1"/>
        </w:rPr>
      </w:pPr>
      <w:r w:rsidRPr="009034A4">
        <w:rPr>
          <w:color w:val="000000" w:themeColor="text1"/>
        </w:rPr>
        <w:t>The research recognizes the confining need to defeat challenges presented by water scarcity, outrageous temperatures, and poor soil quality in arid regions. Traditional farming practices battle to yield adequ</w:t>
      </w:r>
      <w:r w:rsidRPr="009034A4">
        <w:rPr>
          <w:color w:val="000000" w:themeColor="text1"/>
        </w:rPr>
        <w:t>ate crops in such harsh conditions, leading to resource wastage and decreased productivity. To tackle these issues, the authors explore into the realm of machine learning, aiming to acute its potential to enhance decision-making processes and resource allo</w:t>
      </w:r>
      <w:r w:rsidRPr="009034A4">
        <w:rPr>
          <w:color w:val="000000" w:themeColor="text1"/>
        </w:rPr>
        <w:t>cation for desert farmers. Their research aims to overcome any issues between technology and agriculture, giving innovative solutions to upgrade irrigation, expect crop behavior, and ultimately increase yields in resource-deficient environments. By integra</w:t>
      </w:r>
      <w:r w:rsidRPr="009034A4">
        <w:rPr>
          <w:color w:val="000000" w:themeColor="text1"/>
        </w:rPr>
        <w:t>ting machine learning techniques into desert agriculture, the authors look to introduce another era of sustainable and effective farming practices tailored to the challenges of dry landscapes.</w:t>
      </w:r>
      <w:r w:rsidRPr="009034A4">
        <w:rPr>
          <w:color w:val="000000" w:themeColor="text1"/>
        </w:rPr>
        <w:br w:type="page"/>
      </w:r>
    </w:p>
    <w:p w:rsidR="00B302EE" w:rsidRPr="009034A4" w:rsidRDefault="006B0DCC">
      <w:pPr>
        <w:pStyle w:val="Heading1"/>
        <w:rPr>
          <w:color w:val="000000" w:themeColor="text1"/>
        </w:rPr>
      </w:pPr>
      <w:bookmarkStart w:id="24" w:name="_l19wcsnl916q" w:colFirst="0" w:colLast="0"/>
      <w:bookmarkStart w:id="25" w:name="_Toc143614119"/>
      <w:bookmarkEnd w:id="24"/>
      <w:r w:rsidRPr="009034A4">
        <w:rPr>
          <w:color w:val="000000" w:themeColor="text1"/>
        </w:rPr>
        <w:lastRenderedPageBreak/>
        <w:t>Article 2</w:t>
      </w:r>
      <w:bookmarkEnd w:id="25"/>
    </w:p>
    <w:p w:rsidR="00B302EE" w:rsidRPr="009034A4" w:rsidRDefault="006B0DCC">
      <w:pPr>
        <w:pStyle w:val="Heading2"/>
        <w:rPr>
          <w:color w:val="000000" w:themeColor="text1"/>
        </w:rPr>
      </w:pPr>
      <w:bookmarkStart w:id="26" w:name="_dg3b91y9ahvc" w:colFirst="0" w:colLast="0"/>
      <w:bookmarkStart w:id="27" w:name="_Toc143614120"/>
      <w:bookmarkEnd w:id="26"/>
      <w:r w:rsidRPr="009034A4">
        <w:rPr>
          <w:color w:val="000000" w:themeColor="text1"/>
        </w:rPr>
        <w:t>Title:</w:t>
      </w:r>
      <w:bookmarkEnd w:id="27"/>
    </w:p>
    <w:p w:rsidR="00B302EE" w:rsidRPr="009034A4" w:rsidRDefault="006B0DCC">
      <w:pPr>
        <w:rPr>
          <w:color w:val="000000" w:themeColor="text1"/>
        </w:rPr>
      </w:pPr>
      <w:r w:rsidRPr="009034A4">
        <w:rPr>
          <w:color w:val="000000" w:themeColor="text1"/>
        </w:rPr>
        <w:t xml:space="preserve">“Machine Learning-Enabled Internet of Things </w:t>
      </w:r>
      <w:r w:rsidRPr="009034A4">
        <w:rPr>
          <w:color w:val="000000" w:themeColor="text1"/>
        </w:rPr>
        <w:t>Solution for Smart Agriculture Operations”</w:t>
      </w:r>
    </w:p>
    <w:p w:rsidR="00B302EE" w:rsidRPr="009034A4" w:rsidRDefault="006B0DCC">
      <w:pPr>
        <w:pStyle w:val="Heading2"/>
        <w:rPr>
          <w:color w:val="000000" w:themeColor="text1"/>
        </w:rPr>
      </w:pPr>
      <w:bookmarkStart w:id="28" w:name="_88ut967z6to4" w:colFirst="0" w:colLast="0"/>
      <w:bookmarkStart w:id="29" w:name="_Toc143614121"/>
      <w:bookmarkEnd w:id="28"/>
      <w:r w:rsidRPr="009034A4">
        <w:rPr>
          <w:color w:val="000000" w:themeColor="text1"/>
        </w:rPr>
        <w:t>Author:</w:t>
      </w:r>
      <w:bookmarkEnd w:id="29"/>
    </w:p>
    <w:p w:rsidR="00B302EE" w:rsidRPr="009034A4" w:rsidRDefault="006B0DCC">
      <w:pPr>
        <w:rPr>
          <w:i/>
          <w:color w:val="000000" w:themeColor="text1"/>
        </w:rPr>
      </w:pPr>
      <w:proofErr w:type="spellStart"/>
      <w:r w:rsidRPr="009034A4">
        <w:rPr>
          <w:color w:val="000000" w:themeColor="text1"/>
        </w:rPr>
        <w:t>Kuppusamy</w:t>
      </w:r>
      <w:proofErr w:type="spellEnd"/>
      <w:r w:rsidRPr="009034A4">
        <w:rPr>
          <w:color w:val="000000" w:themeColor="text1"/>
        </w:rPr>
        <w:t xml:space="preserve"> </w:t>
      </w:r>
      <w:r w:rsidRPr="009034A4">
        <w:rPr>
          <w:i/>
          <w:color w:val="000000" w:themeColor="text1"/>
        </w:rPr>
        <w:t>et al.</w:t>
      </w:r>
    </w:p>
    <w:p w:rsidR="00B302EE" w:rsidRPr="009034A4" w:rsidRDefault="006B0DCC">
      <w:pPr>
        <w:pStyle w:val="Heading2"/>
        <w:rPr>
          <w:color w:val="000000" w:themeColor="text1"/>
        </w:rPr>
      </w:pPr>
      <w:bookmarkStart w:id="30" w:name="_fcb6mzj6wtct" w:colFirst="0" w:colLast="0"/>
      <w:bookmarkStart w:id="31" w:name="_Toc143614122"/>
      <w:bookmarkEnd w:id="30"/>
      <w:r w:rsidRPr="009034A4">
        <w:rPr>
          <w:color w:val="000000" w:themeColor="text1"/>
        </w:rPr>
        <w:t>Year:</w:t>
      </w:r>
      <w:bookmarkEnd w:id="31"/>
    </w:p>
    <w:p w:rsidR="00B302EE" w:rsidRPr="009034A4" w:rsidRDefault="006B0DCC">
      <w:pPr>
        <w:rPr>
          <w:color w:val="000000" w:themeColor="text1"/>
        </w:rPr>
      </w:pPr>
      <w:r w:rsidRPr="009034A4">
        <w:rPr>
          <w:color w:val="000000" w:themeColor="text1"/>
        </w:rPr>
        <w:t>2023</w:t>
      </w:r>
    </w:p>
    <w:p w:rsidR="00B302EE" w:rsidRPr="009034A4" w:rsidRDefault="006B0DCC">
      <w:pPr>
        <w:pStyle w:val="Heading2"/>
        <w:rPr>
          <w:color w:val="000000" w:themeColor="text1"/>
        </w:rPr>
      </w:pPr>
      <w:bookmarkStart w:id="32" w:name="_h7oujz91ucqf" w:colFirst="0" w:colLast="0"/>
      <w:bookmarkStart w:id="33" w:name="_Toc143614123"/>
      <w:bookmarkEnd w:id="32"/>
      <w:r w:rsidRPr="009034A4">
        <w:rPr>
          <w:color w:val="000000" w:themeColor="text1"/>
        </w:rPr>
        <w:t>Conference Title:</w:t>
      </w:r>
      <w:bookmarkEnd w:id="33"/>
    </w:p>
    <w:p w:rsidR="00B302EE" w:rsidRPr="009034A4" w:rsidRDefault="006B0DCC">
      <w:pPr>
        <w:rPr>
          <w:color w:val="000000" w:themeColor="text1"/>
        </w:rPr>
      </w:pPr>
      <w:r w:rsidRPr="009034A4">
        <w:rPr>
          <w:color w:val="000000" w:themeColor="text1"/>
        </w:rPr>
        <w:t xml:space="preserve">“Handbook of Research on Machine Learning-Enabled </w:t>
      </w:r>
      <w:proofErr w:type="spellStart"/>
      <w:r w:rsidRPr="009034A4">
        <w:rPr>
          <w:color w:val="000000" w:themeColor="text1"/>
        </w:rPr>
        <w:t>IoT</w:t>
      </w:r>
      <w:proofErr w:type="spellEnd"/>
      <w:r w:rsidRPr="009034A4">
        <w:rPr>
          <w:color w:val="000000" w:themeColor="text1"/>
        </w:rPr>
        <w:t xml:space="preserve"> for Smart Applications </w:t>
      </w:r>
      <w:proofErr w:type="gramStart"/>
      <w:r w:rsidRPr="009034A4">
        <w:rPr>
          <w:color w:val="000000" w:themeColor="text1"/>
        </w:rPr>
        <w:t>Across</w:t>
      </w:r>
      <w:proofErr w:type="gramEnd"/>
      <w:r w:rsidRPr="009034A4">
        <w:rPr>
          <w:color w:val="000000" w:themeColor="text1"/>
        </w:rPr>
        <w:t xml:space="preserve"> Industries”</w:t>
      </w:r>
    </w:p>
    <w:p w:rsidR="00B302EE" w:rsidRPr="009034A4" w:rsidRDefault="006B0DCC">
      <w:pPr>
        <w:pStyle w:val="Heading2"/>
        <w:rPr>
          <w:color w:val="000000" w:themeColor="text1"/>
        </w:rPr>
      </w:pPr>
      <w:bookmarkStart w:id="34" w:name="_jvsg87oy14h2" w:colFirst="0" w:colLast="0"/>
      <w:bookmarkStart w:id="35" w:name="_Toc143614124"/>
      <w:bookmarkEnd w:id="34"/>
      <w:r w:rsidRPr="009034A4">
        <w:rPr>
          <w:color w:val="000000" w:themeColor="text1"/>
        </w:rPr>
        <w:t>Abstract</w:t>
      </w:r>
      <w:bookmarkEnd w:id="35"/>
    </w:p>
    <w:p w:rsidR="00B302EE" w:rsidRPr="009034A4" w:rsidRDefault="006B0DCC">
      <w:pPr>
        <w:pStyle w:val="Heading3"/>
        <w:rPr>
          <w:color w:val="000000" w:themeColor="text1"/>
        </w:rPr>
      </w:pPr>
      <w:bookmarkStart w:id="36" w:name="_4yt7o7bc0j2p" w:colFirst="0" w:colLast="0"/>
      <w:bookmarkStart w:id="37" w:name="_Toc143614125"/>
      <w:bookmarkEnd w:id="36"/>
      <w:r w:rsidRPr="009034A4">
        <w:rPr>
          <w:color w:val="000000" w:themeColor="text1"/>
        </w:rPr>
        <w:t>What did the authors do (key contributions)?</w:t>
      </w:r>
      <w:bookmarkEnd w:id="37"/>
    </w:p>
    <w:p w:rsidR="00B302EE" w:rsidRPr="009034A4" w:rsidRDefault="006B0DCC">
      <w:pPr>
        <w:rPr>
          <w:color w:val="000000" w:themeColor="text1"/>
        </w:rPr>
      </w:pPr>
      <w:r w:rsidRPr="009034A4">
        <w:rPr>
          <w:color w:val="000000" w:themeColor="text1"/>
        </w:rPr>
        <w:t xml:space="preserve">The authors’ key contributions involve the development of a comprehensive </w:t>
      </w:r>
      <w:proofErr w:type="spellStart"/>
      <w:r w:rsidRPr="009034A4">
        <w:rPr>
          <w:color w:val="000000" w:themeColor="text1"/>
        </w:rPr>
        <w:t>IoT</w:t>
      </w:r>
      <w:proofErr w:type="spellEnd"/>
      <w:r w:rsidRPr="009034A4">
        <w:rPr>
          <w:color w:val="000000" w:themeColor="text1"/>
        </w:rPr>
        <w:t xml:space="preserve">-based framework for smart agriculture, leveraging machine learning algorithms. By amalgamating data from various </w:t>
      </w:r>
      <w:proofErr w:type="spellStart"/>
      <w:r w:rsidRPr="009034A4">
        <w:rPr>
          <w:color w:val="000000" w:themeColor="text1"/>
        </w:rPr>
        <w:t>IoT</w:t>
      </w:r>
      <w:proofErr w:type="spellEnd"/>
      <w:r w:rsidRPr="009034A4">
        <w:rPr>
          <w:color w:val="000000" w:themeColor="text1"/>
        </w:rPr>
        <w:t xml:space="preserve"> sensors such as weather monitors, soil moisture detectors, an</w:t>
      </w:r>
      <w:r w:rsidRPr="009034A4">
        <w:rPr>
          <w:color w:val="000000" w:themeColor="text1"/>
        </w:rPr>
        <w:t>d crop health sensors, they construct a holistic view of the farming environment. Machine learning models are then applied to analyze this data, generating insights that enable optimized decision-making. Their approach facilitates real-time monitoring of c</w:t>
      </w:r>
      <w:r w:rsidRPr="009034A4">
        <w:rPr>
          <w:color w:val="000000" w:themeColor="text1"/>
        </w:rPr>
        <w:t xml:space="preserve">rucial parameters, such as irrigation scheduling, pest detection, and crop yield prediction. This integration empowers farmers with actionable information, enabling them to mitigate risks, reduce resource wastage, and increase productivity. Ultimately, </w:t>
      </w:r>
      <w:proofErr w:type="spellStart"/>
      <w:r w:rsidRPr="009034A4">
        <w:rPr>
          <w:color w:val="000000" w:themeColor="text1"/>
        </w:rPr>
        <w:t>Kup</w:t>
      </w:r>
      <w:r w:rsidRPr="009034A4">
        <w:rPr>
          <w:color w:val="000000" w:themeColor="text1"/>
        </w:rPr>
        <w:t>pusamy</w:t>
      </w:r>
      <w:proofErr w:type="spellEnd"/>
      <w:r w:rsidRPr="009034A4">
        <w:rPr>
          <w:color w:val="000000" w:themeColor="text1"/>
        </w:rPr>
        <w:t xml:space="preserve"> </w:t>
      </w:r>
      <w:r w:rsidRPr="009034A4">
        <w:rPr>
          <w:i/>
          <w:color w:val="000000" w:themeColor="text1"/>
        </w:rPr>
        <w:t>et al.</w:t>
      </w:r>
      <w:r w:rsidRPr="009034A4">
        <w:rPr>
          <w:color w:val="000000" w:themeColor="text1"/>
        </w:rPr>
        <w:t xml:space="preserve"> provide a pioneering solution that effectively combines </w:t>
      </w:r>
      <w:proofErr w:type="spellStart"/>
      <w:r w:rsidRPr="009034A4">
        <w:rPr>
          <w:color w:val="000000" w:themeColor="text1"/>
        </w:rPr>
        <w:t>IoT</w:t>
      </w:r>
      <w:proofErr w:type="spellEnd"/>
      <w:r w:rsidRPr="009034A4">
        <w:rPr>
          <w:color w:val="000000" w:themeColor="text1"/>
        </w:rPr>
        <w:t xml:space="preserve"> and machine learning to revolutionize agriculture, enabling a more efficient, sustainable, and technologically advanced approach to farming practices.</w:t>
      </w:r>
    </w:p>
    <w:p w:rsidR="00B302EE" w:rsidRPr="009034A4" w:rsidRDefault="006B0DCC">
      <w:pPr>
        <w:pStyle w:val="Heading3"/>
        <w:rPr>
          <w:color w:val="000000" w:themeColor="text1"/>
        </w:rPr>
      </w:pPr>
      <w:bookmarkStart w:id="38" w:name="_yba20hk09i1b" w:colFirst="0" w:colLast="0"/>
      <w:bookmarkStart w:id="39" w:name="_Toc143614126"/>
      <w:bookmarkEnd w:id="38"/>
      <w:r w:rsidRPr="009034A4">
        <w:rPr>
          <w:color w:val="000000" w:themeColor="text1"/>
        </w:rPr>
        <w:t>Why did the authors conduct the</w:t>
      </w:r>
      <w:r w:rsidRPr="009034A4">
        <w:rPr>
          <w:color w:val="000000" w:themeColor="text1"/>
        </w:rPr>
        <w:t xml:space="preserve"> research?</w:t>
      </w:r>
      <w:bookmarkEnd w:id="39"/>
    </w:p>
    <w:p w:rsidR="00B302EE" w:rsidRPr="009034A4" w:rsidRDefault="006B0DCC">
      <w:pPr>
        <w:rPr>
          <w:color w:val="000000" w:themeColor="text1"/>
        </w:rPr>
      </w:pPr>
      <w:r w:rsidRPr="009034A4">
        <w:rPr>
          <w:color w:val="000000" w:themeColor="text1"/>
        </w:rPr>
        <w:t xml:space="preserve">The authors adopted this research to address the developing demand for sustainable and productive agricultural practices. Agriculture plays a pivotal job in global food security, and the challenges of population development, climate change, and </w:t>
      </w:r>
      <w:r w:rsidRPr="009034A4">
        <w:rPr>
          <w:color w:val="000000" w:themeColor="text1"/>
        </w:rPr>
        <w:t xml:space="preserve">resource limitations highlight the requirement for innovative solutions. The review aims to leverage machine learning and </w:t>
      </w:r>
      <w:proofErr w:type="spellStart"/>
      <w:r w:rsidRPr="009034A4">
        <w:rPr>
          <w:color w:val="000000" w:themeColor="text1"/>
        </w:rPr>
        <w:t>IoT</w:t>
      </w:r>
      <w:proofErr w:type="spellEnd"/>
      <w:r w:rsidRPr="009034A4">
        <w:rPr>
          <w:color w:val="000000" w:themeColor="text1"/>
        </w:rPr>
        <w:t xml:space="preserve"> to enable a thorough framework that gathers real-time data from various agricultural sensors and devices. This data-driven approac</w:t>
      </w:r>
      <w:r w:rsidRPr="009034A4">
        <w:rPr>
          <w:color w:val="000000" w:themeColor="text1"/>
        </w:rPr>
        <w:t xml:space="preserve">h enables informed decision-making by analyzing crop conditions, weather patterns, soil dampness levels, and other relevant factors. By consolidating machine learning algorithms with </w:t>
      </w:r>
      <w:proofErr w:type="spellStart"/>
      <w:r w:rsidRPr="009034A4">
        <w:rPr>
          <w:color w:val="000000" w:themeColor="text1"/>
        </w:rPr>
        <w:t>IoT</w:t>
      </w:r>
      <w:proofErr w:type="spellEnd"/>
      <w:r w:rsidRPr="009034A4">
        <w:rPr>
          <w:color w:val="000000" w:themeColor="text1"/>
        </w:rPr>
        <w:t xml:space="preserve"> capabilities, the authors try to engage farmers with prescient bits o</w:t>
      </w:r>
      <w:r w:rsidRPr="009034A4">
        <w:rPr>
          <w:color w:val="000000" w:themeColor="text1"/>
        </w:rPr>
        <w:t xml:space="preserve">f knowledge, enabling them to upgrade resource utilization, </w:t>
      </w:r>
      <w:r w:rsidRPr="009034A4">
        <w:rPr>
          <w:color w:val="000000" w:themeColor="text1"/>
        </w:rPr>
        <w:lastRenderedPageBreak/>
        <w:t>decrease waste, and further develop crop yield in a sustainable manner. The research ultimately endeavors to contribute to the advancement of smart agriculture, offering transformative apparatuses</w:t>
      </w:r>
      <w:r w:rsidRPr="009034A4">
        <w:rPr>
          <w:color w:val="000000" w:themeColor="text1"/>
        </w:rPr>
        <w:t xml:space="preserve"> for effective and versatile food production.</w:t>
      </w:r>
    </w:p>
    <w:p w:rsidR="00B302EE" w:rsidRPr="009034A4" w:rsidRDefault="006B0DCC">
      <w:pPr>
        <w:pStyle w:val="Heading3"/>
        <w:rPr>
          <w:color w:val="000000" w:themeColor="text1"/>
        </w:rPr>
      </w:pPr>
      <w:bookmarkStart w:id="40" w:name="_19rqzdgftt4e" w:colFirst="0" w:colLast="0"/>
      <w:bookmarkStart w:id="41" w:name="_Toc143614127"/>
      <w:bookmarkEnd w:id="40"/>
      <w:r w:rsidRPr="009034A4">
        <w:rPr>
          <w:color w:val="000000" w:themeColor="text1"/>
        </w:rPr>
        <w:t>Key Differences in Method/Approach (Innovation)</w:t>
      </w:r>
      <w:bookmarkEnd w:id="41"/>
    </w:p>
    <w:p w:rsidR="00B302EE" w:rsidRPr="009034A4" w:rsidRDefault="006B0DCC">
      <w:pPr>
        <w:rPr>
          <w:color w:val="000000" w:themeColor="text1"/>
        </w:rPr>
      </w:pPr>
      <w:r w:rsidRPr="009034A4">
        <w:rPr>
          <w:color w:val="000000" w:themeColor="text1"/>
        </w:rPr>
        <w:t xml:space="preserve">The innovation lies in their methodological approach, which involves the creation of a comprehensive </w:t>
      </w:r>
      <w:proofErr w:type="spellStart"/>
      <w:r w:rsidRPr="009034A4">
        <w:rPr>
          <w:color w:val="000000" w:themeColor="text1"/>
        </w:rPr>
        <w:t>IoT</w:t>
      </w:r>
      <w:proofErr w:type="spellEnd"/>
      <w:r w:rsidRPr="009034A4">
        <w:rPr>
          <w:color w:val="000000" w:themeColor="text1"/>
        </w:rPr>
        <w:t>-based framework tailored to agricultural needs. By integr</w:t>
      </w:r>
      <w:r w:rsidRPr="009034A4">
        <w:rPr>
          <w:color w:val="000000" w:themeColor="text1"/>
        </w:rPr>
        <w:t xml:space="preserve">ating data from diverse </w:t>
      </w:r>
      <w:proofErr w:type="spellStart"/>
      <w:r w:rsidRPr="009034A4">
        <w:rPr>
          <w:color w:val="000000" w:themeColor="text1"/>
        </w:rPr>
        <w:t>IoT</w:t>
      </w:r>
      <w:proofErr w:type="spellEnd"/>
      <w:r w:rsidRPr="009034A4">
        <w:rPr>
          <w:color w:val="000000" w:themeColor="text1"/>
        </w:rPr>
        <w:t xml:space="preserve"> sensors like weather monitors, soil moisture detectors, and crop health sensors, the authors construct a comprehensive view of the agricultural environment. The distinctive contribution emerges from their adept use of machine le</w:t>
      </w:r>
      <w:r w:rsidRPr="009034A4">
        <w:rPr>
          <w:color w:val="000000" w:themeColor="text1"/>
        </w:rPr>
        <w:t>arning models to analyze this data, generating actionable insights that facilitate optimized decision-making in real-time. Through this integration, crucial aspects such as irrigation scheduling, pest detection, and crop yield prediction are addressed with</w:t>
      </w:r>
      <w:r w:rsidRPr="009034A4">
        <w:rPr>
          <w:color w:val="000000" w:themeColor="text1"/>
        </w:rPr>
        <w:t xml:space="preserve"> precision, enabling farmers to make informed choices. This approach not only improves productivity but also reduces resource wastage and environmental impact, aligning with the growing demand for sustainable agricultural practices. The authors’ innovative</w:t>
      </w:r>
      <w:r w:rsidRPr="009034A4">
        <w:rPr>
          <w:color w:val="000000" w:themeColor="text1"/>
        </w:rPr>
        <w:t xml:space="preserve"> fusion of </w:t>
      </w:r>
      <w:proofErr w:type="spellStart"/>
      <w:r w:rsidRPr="009034A4">
        <w:rPr>
          <w:color w:val="000000" w:themeColor="text1"/>
        </w:rPr>
        <w:t>IoT</w:t>
      </w:r>
      <w:proofErr w:type="spellEnd"/>
      <w:r w:rsidRPr="009034A4">
        <w:rPr>
          <w:color w:val="000000" w:themeColor="text1"/>
        </w:rPr>
        <w:t xml:space="preserve"> and machine learning underscores a pioneering pathway toward smarter and more efficient farming practices with broad applicability.</w:t>
      </w:r>
    </w:p>
    <w:p w:rsidR="00B302EE" w:rsidRPr="009034A4" w:rsidRDefault="006B0DCC">
      <w:pPr>
        <w:pStyle w:val="Heading3"/>
        <w:rPr>
          <w:color w:val="000000" w:themeColor="text1"/>
        </w:rPr>
      </w:pPr>
      <w:bookmarkStart w:id="42" w:name="_ctto2ccq68mo" w:colFirst="0" w:colLast="0"/>
      <w:bookmarkStart w:id="43" w:name="_Toc143614128"/>
      <w:bookmarkEnd w:id="42"/>
      <w:r w:rsidRPr="009034A4">
        <w:rPr>
          <w:color w:val="000000" w:themeColor="text1"/>
        </w:rPr>
        <w:t>Main Achievements and Significance</w:t>
      </w:r>
      <w:bookmarkEnd w:id="43"/>
    </w:p>
    <w:p w:rsidR="00B302EE" w:rsidRPr="009034A4" w:rsidRDefault="006B0DCC">
      <w:pPr>
        <w:rPr>
          <w:color w:val="000000" w:themeColor="text1"/>
        </w:rPr>
      </w:pPr>
      <w:r w:rsidRPr="009034A4">
        <w:rPr>
          <w:color w:val="000000" w:themeColor="text1"/>
        </w:rPr>
        <w:t>In their paper “Machine Learning-Enabled Internet of Things Solution for S</w:t>
      </w:r>
      <w:r w:rsidRPr="009034A4">
        <w:rPr>
          <w:color w:val="000000" w:themeColor="text1"/>
        </w:rPr>
        <w:t xml:space="preserve">mart Agriculture Operations” published in 2023 and featured in the “Handbook of Research on Machine Learning-Enabled </w:t>
      </w:r>
      <w:proofErr w:type="spellStart"/>
      <w:r w:rsidRPr="009034A4">
        <w:rPr>
          <w:color w:val="000000" w:themeColor="text1"/>
        </w:rPr>
        <w:t>IoT</w:t>
      </w:r>
      <w:proofErr w:type="spellEnd"/>
      <w:r w:rsidRPr="009034A4">
        <w:rPr>
          <w:color w:val="000000" w:themeColor="text1"/>
        </w:rPr>
        <w:t xml:space="preserve"> for Smart Applications </w:t>
      </w:r>
      <w:bookmarkStart w:id="44" w:name="_GoBack"/>
      <w:bookmarkEnd w:id="44"/>
      <w:r w:rsidR="00367E6B" w:rsidRPr="009034A4">
        <w:rPr>
          <w:color w:val="000000" w:themeColor="text1"/>
        </w:rPr>
        <w:t>across</w:t>
      </w:r>
      <w:r w:rsidRPr="009034A4">
        <w:rPr>
          <w:color w:val="000000" w:themeColor="text1"/>
        </w:rPr>
        <w:t xml:space="preserve"> Industries,” </w:t>
      </w:r>
      <w:proofErr w:type="spellStart"/>
      <w:r w:rsidRPr="009034A4">
        <w:rPr>
          <w:color w:val="000000" w:themeColor="text1"/>
        </w:rPr>
        <w:t>Kuppusamy</w:t>
      </w:r>
      <w:proofErr w:type="spellEnd"/>
      <w:r w:rsidRPr="009034A4">
        <w:rPr>
          <w:color w:val="000000" w:themeColor="text1"/>
        </w:rPr>
        <w:t xml:space="preserve"> et al. achieved noteworthy milestones in advancing smart agriculture. Their primar</w:t>
      </w:r>
      <w:r w:rsidRPr="009034A4">
        <w:rPr>
          <w:color w:val="000000" w:themeColor="text1"/>
        </w:rPr>
        <w:t>y accomplishment lies in devising an integrated framework that merges Internet of Things (</w:t>
      </w:r>
      <w:proofErr w:type="spellStart"/>
      <w:r w:rsidRPr="009034A4">
        <w:rPr>
          <w:color w:val="000000" w:themeColor="text1"/>
        </w:rPr>
        <w:t>IoT</w:t>
      </w:r>
      <w:proofErr w:type="spellEnd"/>
      <w:r w:rsidRPr="009034A4">
        <w:rPr>
          <w:color w:val="000000" w:themeColor="text1"/>
        </w:rPr>
        <w:t xml:space="preserve">) devices with machine learning techniques. By aggregating data from diverse sensors like weather monitors, soil moisture detectors, and crop health sensors, they </w:t>
      </w:r>
      <w:r w:rsidRPr="009034A4">
        <w:rPr>
          <w:color w:val="000000" w:themeColor="text1"/>
        </w:rPr>
        <w:t xml:space="preserve">established a comprehensive view of agricultural conditions. This enabled the application of machine learning algorithms to analyze the data and generate actionable insights. Their approach enables real-time tracking of vital parameters such as irrigation </w:t>
      </w:r>
      <w:r w:rsidRPr="009034A4">
        <w:rPr>
          <w:color w:val="000000" w:themeColor="text1"/>
        </w:rPr>
        <w:t xml:space="preserve">scheduling, pest identification, and crop yield projection. By doing so, the authors empower farmers with informed decision-making capabilities, promoting risk reduction, resource conservation, and enhanced productivity. This pioneering synergy of </w:t>
      </w:r>
      <w:proofErr w:type="spellStart"/>
      <w:r w:rsidRPr="009034A4">
        <w:rPr>
          <w:color w:val="000000" w:themeColor="text1"/>
        </w:rPr>
        <w:t>IoT</w:t>
      </w:r>
      <w:proofErr w:type="spellEnd"/>
      <w:r w:rsidRPr="009034A4">
        <w:rPr>
          <w:color w:val="000000" w:themeColor="text1"/>
        </w:rPr>
        <w:t xml:space="preserve"> and </w:t>
      </w:r>
      <w:r w:rsidRPr="009034A4">
        <w:rPr>
          <w:color w:val="000000" w:themeColor="text1"/>
        </w:rPr>
        <w:t>machine learning holds the potential to revolutionize farming practices, making them more efficient, ecologically sustainable, and aligned with technological advancements.</w:t>
      </w:r>
      <w:r w:rsidRPr="009034A4">
        <w:rPr>
          <w:color w:val="000000" w:themeColor="text1"/>
        </w:rPr>
        <w:tab/>
      </w:r>
    </w:p>
    <w:p w:rsidR="00B302EE" w:rsidRPr="009034A4" w:rsidRDefault="006B0DCC">
      <w:pPr>
        <w:pStyle w:val="Heading3"/>
        <w:rPr>
          <w:color w:val="000000" w:themeColor="text1"/>
        </w:rPr>
      </w:pPr>
      <w:bookmarkStart w:id="45" w:name="_hqbfbj5ph9os" w:colFirst="0" w:colLast="0"/>
      <w:bookmarkStart w:id="46" w:name="_Toc143614129"/>
      <w:bookmarkEnd w:id="45"/>
      <w:r w:rsidRPr="009034A4">
        <w:rPr>
          <w:color w:val="000000" w:themeColor="text1"/>
        </w:rPr>
        <w:t>What Can Be Further Improved?</w:t>
      </w:r>
      <w:bookmarkEnd w:id="46"/>
    </w:p>
    <w:p w:rsidR="00B302EE" w:rsidRPr="009034A4" w:rsidRDefault="006B0DCC">
      <w:pPr>
        <w:rPr>
          <w:color w:val="000000" w:themeColor="text1"/>
        </w:rPr>
      </w:pPr>
      <w:r w:rsidRPr="009034A4">
        <w:rPr>
          <w:color w:val="000000" w:themeColor="text1"/>
        </w:rPr>
        <w:t xml:space="preserve">The paper “Machine Learning-Enabled Internet of Things Solution for Smart Agriculture Operations” by </w:t>
      </w:r>
      <w:proofErr w:type="spellStart"/>
      <w:r w:rsidRPr="009034A4">
        <w:rPr>
          <w:color w:val="000000" w:themeColor="text1"/>
        </w:rPr>
        <w:t>Kuppusamy</w:t>
      </w:r>
      <w:proofErr w:type="spellEnd"/>
      <w:r w:rsidRPr="009034A4">
        <w:rPr>
          <w:color w:val="000000" w:themeColor="text1"/>
        </w:rPr>
        <w:t xml:space="preserve"> et al. (2023) makes significant strides in the domain of smart </w:t>
      </w:r>
      <w:r w:rsidRPr="009034A4">
        <w:rPr>
          <w:color w:val="000000" w:themeColor="text1"/>
        </w:rPr>
        <w:lastRenderedPageBreak/>
        <w:t>agriculture, there are areas that could be further improved to enhance its impact.</w:t>
      </w:r>
      <w:r w:rsidRPr="009034A4">
        <w:rPr>
          <w:color w:val="000000" w:themeColor="text1"/>
        </w:rPr>
        <w:t xml:space="preserve">  Firstly, the authors could delve deeper into the scalability and adaptability of their proposed framework. As agriculture environments vary widely, discussing strategies to customize and deploy their </w:t>
      </w:r>
      <w:proofErr w:type="spellStart"/>
      <w:r w:rsidRPr="009034A4">
        <w:rPr>
          <w:color w:val="000000" w:themeColor="text1"/>
        </w:rPr>
        <w:t>IoT</w:t>
      </w:r>
      <w:proofErr w:type="spellEnd"/>
      <w:r w:rsidRPr="009034A4">
        <w:rPr>
          <w:color w:val="000000" w:themeColor="text1"/>
        </w:rPr>
        <w:t>-based solution across diverse contexts would enhan</w:t>
      </w:r>
      <w:r w:rsidRPr="009034A4">
        <w:rPr>
          <w:color w:val="000000" w:themeColor="text1"/>
        </w:rPr>
        <w:t xml:space="preserve">ce its practical applicability. Secondly, addressing potential challenges related to data privacy and security is crucial, especially given the interconnected nature of </w:t>
      </w:r>
      <w:proofErr w:type="spellStart"/>
      <w:r w:rsidRPr="009034A4">
        <w:rPr>
          <w:color w:val="000000" w:themeColor="text1"/>
        </w:rPr>
        <w:t>IoT</w:t>
      </w:r>
      <w:proofErr w:type="spellEnd"/>
      <w:r w:rsidRPr="009034A4">
        <w:rPr>
          <w:color w:val="000000" w:themeColor="text1"/>
        </w:rPr>
        <w:t xml:space="preserve"> systems. Providing robust solutions and protocols for safeguarding sensitive agricu</w:t>
      </w:r>
      <w:r w:rsidRPr="009034A4">
        <w:rPr>
          <w:color w:val="000000" w:themeColor="text1"/>
        </w:rPr>
        <w:t xml:space="preserve">ltural data from cyber threats would bolster the reliability of their approach. Furthermore, incorporating more case studies or real-world implementations would showcase the feasibility and tangible benefits of their framework. </w:t>
      </w:r>
    </w:p>
    <w:p w:rsidR="00B302EE" w:rsidRPr="009034A4" w:rsidRDefault="006B0DCC">
      <w:pPr>
        <w:pStyle w:val="Heading3"/>
        <w:rPr>
          <w:color w:val="000000" w:themeColor="text1"/>
        </w:rPr>
      </w:pPr>
      <w:bookmarkStart w:id="47" w:name="_5yrknertlls8" w:colFirst="0" w:colLast="0"/>
      <w:bookmarkStart w:id="48" w:name="_Toc143614130"/>
      <w:bookmarkEnd w:id="47"/>
      <w:r w:rsidRPr="009034A4">
        <w:rPr>
          <w:color w:val="000000" w:themeColor="text1"/>
        </w:rPr>
        <w:t>Research Problems Identifie</w:t>
      </w:r>
      <w:r w:rsidRPr="009034A4">
        <w:rPr>
          <w:color w:val="000000" w:themeColor="text1"/>
        </w:rPr>
        <w:t>d (to be reflected in the Proposed Research)</w:t>
      </w:r>
      <w:bookmarkEnd w:id="48"/>
    </w:p>
    <w:p w:rsidR="00B302EE" w:rsidRPr="009034A4" w:rsidRDefault="006B0DCC">
      <w:pPr>
        <w:rPr>
          <w:color w:val="000000" w:themeColor="text1"/>
        </w:rPr>
      </w:pPr>
      <w:r w:rsidRPr="009034A4">
        <w:rPr>
          <w:color w:val="000000" w:themeColor="text1"/>
        </w:rPr>
        <w:t>Perceiving the critical requirement for sustainable food production, the review addresses issues like resource scarcity, environmental impact, and food security. The authors aim to connect these gaps by enabling</w:t>
      </w:r>
      <w:r w:rsidRPr="009034A4">
        <w:rPr>
          <w:color w:val="000000" w:themeColor="text1"/>
        </w:rPr>
        <w:t xml:space="preserve"> an original approach that integrates Internet of Things (</w:t>
      </w:r>
      <w:proofErr w:type="spellStart"/>
      <w:r w:rsidRPr="009034A4">
        <w:rPr>
          <w:color w:val="000000" w:themeColor="text1"/>
        </w:rPr>
        <w:t>IoT</w:t>
      </w:r>
      <w:proofErr w:type="spellEnd"/>
      <w:r w:rsidRPr="009034A4">
        <w:rPr>
          <w:color w:val="000000" w:themeColor="text1"/>
        </w:rPr>
        <w:t xml:space="preserve">) technology and machine learning algorithms. Their research distinguishes the lack of real-time data-driven experiences as a critical issue in traditional farming practices. By creating an </w:t>
      </w:r>
      <w:proofErr w:type="spellStart"/>
      <w:r w:rsidRPr="009034A4">
        <w:rPr>
          <w:color w:val="000000" w:themeColor="text1"/>
        </w:rPr>
        <w:t>IoT</w:t>
      </w:r>
      <w:proofErr w:type="spellEnd"/>
      <w:r w:rsidRPr="009034A4">
        <w:rPr>
          <w:color w:val="000000" w:themeColor="text1"/>
        </w:rPr>
        <w:t xml:space="preserve"> f</w:t>
      </w:r>
      <w:r w:rsidRPr="009034A4">
        <w:rPr>
          <w:color w:val="000000" w:themeColor="text1"/>
        </w:rPr>
        <w:t>ramework that captures data from different sensors, including those measuring weather, soil conditions, and crop health, they tackle the challenge of data scarcity. The authors’ primary goal is to engage farmers with data-driven decision-making devices tha</w:t>
      </w:r>
      <w:r w:rsidRPr="009034A4">
        <w:rPr>
          <w:color w:val="000000" w:themeColor="text1"/>
        </w:rPr>
        <w:t xml:space="preserve">t enhance productivity while diminishing resource wastage and environmental harm. Through this innovative approach, </w:t>
      </w:r>
      <w:proofErr w:type="spellStart"/>
      <w:r w:rsidRPr="009034A4">
        <w:rPr>
          <w:color w:val="000000" w:themeColor="text1"/>
        </w:rPr>
        <w:t>Kuppusamy</w:t>
      </w:r>
      <w:proofErr w:type="spellEnd"/>
      <w:r w:rsidRPr="009034A4">
        <w:rPr>
          <w:color w:val="000000" w:themeColor="text1"/>
        </w:rPr>
        <w:t xml:space="preserve"> </w:t>
      </w:r>
      <w:r w:rsidRPr="009034A4">
        <w:rPr>
          <w:i/>
          <w:color w:val="000000" w:themeColor="text1"/>
        </w:rPr>
        <w:t>et al.</w:t>
      </w:r>
      <w:r w:rsidRPr="009034A4">
        <w:rPr>
          <w:color w:val="000000" w:themeColor="text1"/>
        </w:rPr>
        <w:t xml:space="preserve"> look to address the confining concerns of present-day agriculture and contribute to the advancement of sustainable farming </w:t>
      </w:r>
      <w:r w:rsidRPr="009034A4">
        <w:rPr>
          <w:color w:val="000000" w:themeColor="text1"/>
        </w:rPr>
        <w:t>practices.</w:t>
      </w:r>
      <w:r w:rsidRPr="009034A4">
        <w:rPr>
          <w:color w:val="000000" w:themeColor="text1"/>
        </w:rPr>
        <w:br w:type="page"/>
      </w:r>
    </w:p>
    <w:p w:rsidR="00B302EE" w:rsidRPr="009034A4" w:rsidRDefault="006B0DCC">
      <w:pPr>
        <w:pStyle w:val="Heading1"/>
        <w:rPr>
          <w:color w:val="000000" w:themeColor="text1"/>
        </w:rPr>
      </w:pPr>
      <w:bookmarkStart w:id="49" w:name="_jfwoxpn6orsh" w:colFirst="0" w:colLast="0"/>
      <w:bookmarkStart w:id="50" w:name="_Toc143614131"/>
      <w:bookmarkEnd w:id="49"/>
      <w:r w:rsidRPr="009034A4">
        <w:rPr>
          <w:color w:val="000000" w:themeColor="text1"/>
        </w:rPr>
        <w:lastRenderedPageBreak/>
        <w:t>Proposed Research</w:t>
      </w:r>
      <w:bookmarkEnd w:id="50"/>
    </w:p>
    <w:p w:rsidR="00B302EE" w:rsidRPr="009034A4" w:rsidRDefault="006B0DCC">
      <w:pPr>
        <w:pStyle w:val="Heading2"/>
        <w:rPr>
          <w:color w:val="000000" w:themeColor="text1"/>
        </w:rPr>
      </w:pPr>
      <w:bookmarkStart w:id="51" w:name="_gsbjykhgo9wb" w:colFirst="0" w:colLast="0"/>
      <w:bookmarkStart w:id="52" w:name="_Toc143614132"/>
      <w:bookmarkEnd w:id="51"/>
      <w:r w:rsidRPr="009034A4">
        <w:rPr>
          <w:color w:val="000000" w:themeColor="text1"/>
        </w:rPr>
        <w:t>Background or Context</w:t>
      </w:r>
      <w:bookmarkEnd w:id="52"/>
    </w:p>
    <w:p w:rsidR="00B302EE" w:rsidRPr="009034A4" w:rsidRDefault="006B0DCC">
      <w:pPr>
        <w:rPr>
          <w:color w:val="000000" w:themeColor="text1"/>
        </w:rPr>
      </w:pPr>
      <w:r w:rsidRPr="009034A4">
        <w:rPr>
          <w:color w:val="000000" w:themeColor="text1"/>
        </w:rPr>
        <w:t>The integration of machine learning in smart agriculture has changed traditional farming practices, enhancing resource usage, expanding productivity, and guaranteeing reasonable food creation. Smart agric</w:t>
      </w:r>
      <w:r w:rsidRPr="009034A4">
        <w:rPr>
          <w:color w:val="000000" w:themeColor="text1"/>
        </w:rPr>
        <w:t>ulture, otherwise called accuracy agriculture, use advanced technologies to screen and oversee harvests and animals at a granular level, limiting waste and expanding yields. Machine learning methods, for example, prescient examination and data-driven direc</w:t>
      </w:r>
      <w:r w:rsidRPr="009034A4">
        <w:rPr>
          <w:color w:val="000000" w:themeColor="text1"/>
        </w:rPr>
        <w:t>tion, assume a significant part in this change. Through the sending of sensors, robots, and satellite symbolism, an abundance of data is gathered, incorporating factors like soil dampness, temperature, crop health, and weather conditions. ML algorithms pro</w:t>
      </w:r>
      <w:r w:rsidRPr="009034A4">
        <w:rPr>
          <w:color w:val="000000" w:themeColor="text1"/>
        </w:rPr>
        <w:t>cess these data streams, recognizing designs and producing experiences that engage producers to end on informed decisions. ML algorithms can anticipate infection flare-ups and bother pervasions by investigating verifiable data and continuous sources of inf</w:t>
      </w:r>
      <w:r w:rsidRPr="009034A4">
        <w:rPr>
          <w:color w:val="000000" w:themeColor="text1"/>
        </w:rPr>
        <w:t>o, empowering ideal interventions. They can likewise streamline water system plans by evaluating soil dampness levels, diminishing water waste, and upgrading crop health. In addition, ML-controlled machinery can work with accuracy planting and reaping, upg</w:t>
      </w:r>
      <w:r w:rsidRPr="009034A4">
        <w:rPr>
          <w:color w:val="000000" w:themeColor="text1"/>
        </w:rPr>
        <w:t>rading effectiveness and limiting labor costs. The combination of machine learning with smart agriculture guarantees more economical and strong farming frameworks, tending to the challenges of a developing global population, climate change, and resource sh</w:t>
      </w:r>
      <w:r w:rsidRPr="009034A4">
        <w:rPr>
          <w:color w:val="000000" w:themeColor="text1"/>
        </w:rPr>
        <w:t xml:space="preserve">ortage. </w:t>
      </w:r>
    </w:p>
    <w:p w:rsidR="00B302EE" w:rsidRPr="009034A4" w:rsidRDefault="006B0DCC">
      <w:pPr>
        <w:pStyle w:val="Heading2"/>
        <w:rPr>
          <w:color w:val="000000" w:themeColor="text1"/>
        </w:rPr>
      </w:pPr>
      <w:bookmarkStart w:id="53" w:name="_ebyic4qtbgxj" w:colFirst="0" w:colLast="0"/>
      <w:bookmarkStart w:id="54" w:name="_Toc143614133"/>
      <w:bookmarkEnd w:id="53"/>
      <w:r w:rsidRPr="009034A4">
        <w:rPr>
          <w:color w:val="000000" w:themeColor="text1"/>
        </w:rPr>
        <w:t>Aim of Research</w:t>
      </w:r>
      <w:bookmarkEnd w:id="54"/>
    </w:p>
    <w:p w:rsidR="00B302EE" w:rsidRPr="009034A4" w:rsidRDefault="006B0DCC">
      <w:pPr>
        <w:rPr>
          <w:color w:val="000000" w:themeColor="text1"/>
        </w:rPr>
      </w:pPr>
      <w:r w:rsidRPr="009034A4">
        <w:rPr>
          <w:color w:val="000000" w:themeColor="text1"/>
        </w:rPr>
        <w:t>This research aims to explore and advance the integration of machine learning and Internet of Things technologies in smart agriculture. By creating innovative frameworks that utilize real-time data from various sensors, the researc</w:t>
      </w:r>
      <w:r w:rsidRPr="009034A4">
        <w:rPr>
          <w:color w:val="000000" w:themeColor="text1"/>
        </w:rPr>
        <w:t>h seeks to optimize resource utilization, enhance decision-making processes, and promote sustainable and efficient farming practices.</w:t>
      </w:r>
    </w:p>
    <w:p w:rsidR="00B302EE" w:rsidRPr="009034A4" w:rsidRDefault="006B0DCC">
      <w:pPr>
        <w:pStyle w:val="Heading2"/>
        <w:rPr>
          <w:color w:val="000000" w:themeColor="text1"/>
        </w:rPr>
      </w:pPr>
      <w:bookmarkStart w:id="55" w:name="_4qr2k3oa7hls" w:colFirst="0" w:colLast="0"/>
      <w:bookmarkStart w:id="56" w:name="_Toc143614134"/>
      <w:bookmarkEnd w:id="55"/>
      <w:r w:rsidRPr="009034A4">
        <w:rPr>
          <w:color w:val="000000" w:themeColor="text1"/>
        </w:rPr>
        <w:t xml:space="preserve">Key </w:t>
      </w:r>
      <w:r w:rsidRPr="009034A4">
        <w:rPr>
          <w:color w:val="000000" w:themeColor="text1"/>
        </w:rPr>
        <w:t>Challenges</w:t>
      </w:r>
      <w:r w:rsidRPr="009034A4">
        <w:rPr>
          <w:color w:val="000000" w:themeColor="text1"/>
        </w:rPr>
        <w:t xml:space="preserve"> in </w:t>
      </w:r>
      <w:r w:rsidRPr="009034A4">
        <w:rPr>
          <w:color w:val="000000" w:themeColor="text1"/>
        </w:rPr>
        <w:t>Machine Learning</w:t>
      </w:r>
      <w:bookmarkEnd w:id="56"/>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2123"/>
        <w:gridCol w:w="6902"/>
      </w:tblGrid>
      <w:tr w:rsidR="009034A4" w:rsidRPr="009034A4">
        <w:trPr>
          <w:trHeight w:val="710"/>
        </w:trPr>
        <w:tc>
          <w:tcPr>
            <w:tcW w:w="2123" w:type="dxa"/>
            <w:tcBorders>
              <w:top w:val="single" w:sz="6" w:space="0" w:color="000000"/>
              <w:left w:val="single" w:sz="6" w:space="0" w:color="000000"/>
              <w:bottom w:val="single" w:sz="6" w:space="0" w:color="000000"/>
              <w:right w:val="single" w:sz="6" w:space="0" w:color="000000"/>
            </w:tcBorders>
            <w:shd w:val="clear" w:color="auto" w:fill="F9CB9C"/>
            <w:tcMar>
              <w:top w:w="100" w:type="dxa"/>
              <w:left w:w="100" w:type="dxa"/>
              <w:bottom w:w="100" w:type="dxa"/>
              <w:right w:w="100" w:type="dxa"/>
            </w:tcMar>
            <w:vAlign w:val="bottom"/>
          </w:tcPr>
          <w:p w:rsidR="00B302EE" w:rsidRPr="009034A4" w:rsidRDefault="006B0DCC">
            <w:pPr>
              <w:jc w:val="center"/>
              <w:rPr>
                <w:b/>
                <w:color w:val="000000" w:themeColor="text1"/>
                <w:sz w:val="26"/>
                <w:szCs w:val="26"/>
              </w:rPr>
            </w:pPr>
            <w:r w:rsidRPr="009034A4">
              <w:rPr>
                <w:b/>
                <w:color w:val="000000" w:themeColor="text1"/>
                <w:sz w:val="26"/>
                <w:szCs w:val="26"/>
              </w:rPr>
              <w:t>Challenge</w:t>
            </w:r>
          </w:p>
        </w:tc>
        <w:tc>
          <w:tcPr>
            <w:tcW w:w="6901" w:type="dxa"/>
            <w:tcBorders>
              <w:top w:val="single" w:sz="6" w:space="0" w:color="000000"/>
              <w:left w:val="single" w:sz="6" w:space="0" w:color="000000"/>
              <w:bottom w:val="single" w:sz="6" w:space="0" w:color="000000"/>
              <w:right w:val="single" w:sz="6" w:space="0" w:color="000000"/>
            </w:tcBorders>
            <w:shd w:val="clear" w:color="auto" w:fill="F9CB9C"/>
            <w:tcMar>
              <w:top w:w="100" w:type="dxa"/>
              <w:left w:w="100" w:type="dxa"/>
              <w:bottom w:w="100" w:type="dxa"/>
              <w:right w:w="100" w:type="dxa"/>
            </w:tcMar>
            <w:vAlign w:val="bottom"/>
          </w:tcPr>
          <w:p w:rsidR="00B302EE" w:rsidRPr="009034A4" w:rsidRDefault="006B0DCC">
            <w:pPr>
              <w:jc w:val="center"/>
              <w:rPr>
                <w:b/>
                <w:color w:val="000000" w:themeColor="text1"/>
                <w:sz w:val="26"/>
                <w:szCs w:val="26"/>
              </w:rPr>
            </w:pPr>
            <w:r w:rsidRPr="009034A4">
              <w:rPr>
                <w:b/>
                <w:color w:val="000000" w:themeColor="text1"/>
                <w:sz w:val="26"/>
                <w:szCs w:val="26"/>
              </w:rPr>
              <w:t>Description</w:t>
            </w:r>
          </w:p>
        </w:tc>
      </w:tr>
      <w:tr w:rsidR="009034A4" w:rsidRPr="009034A4">
        <w:trPr>
          <w:trHeight w:val="1775"/>
        </w:trPr>
        <w:tc>
          <w:tcPr>
            <w:tcW w:w="2123"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vAlign w:val="center"/>
          </w:tcPr>
          <w:p w:rsidR="00B302EE" w:rsidRPr="009034A4" w:rsidRDefault="006B0DCC">
            <w:pPr>
              <w:rPr>
                <w:b/>
                <w:color w:val="000000" w:themeColor="text1"/>
              </w:rPr>
            </w:pPr>
            <w:r w:rsidRPr="009034A4">
              <w:rPr>
                <w:b/>
                <w:color w:val="000000" w:themeColor="text1"/>
              </w:rPr>
              <w:t>1. Data Quality and Availability</w:t>
            </w:r>
          </w:p>
        </w:tc>
        <w:tc>
          <w:tcPr>
            <w:tcW w:w="690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rsidR="00B302EE" w:rsidRPr="009034A4" w:rsidRDefault="006B0DCC">
            <w:pPr>
              <w:rPr>
                <w:color w:val="000000" w:themeColor="text1"/>
              </w:rPr>
            </w:pPr>
            <w:r w:rsidRPr="009034A4">
              <w:rPr>
                <w:color w:val="000000" w:themeColor="text1"/>
              </w:rPr>
              <w:t>Agricultural data is often dive</w:t>
            </w:r>
            <w:r w:rsidRPr="009034A4">
              <w:rPr>
                <w:color w:val="000000" w:themeColor="text1"/>
              </w:rPr>
              <w:t>rse, incomplete, and inconsistent, assuming challenges in acquiring reliable and representative datasets for training machine learning (ML) models. Ensuring data accuracy, completeness, and relevance is essential for model effectiveness.</w:t>
            </w:r>
          </w:p>
        </w:tc>
      </w:tr>
      <w:tr w:rsidR="009034A4" w:rsidRPr="009034A4">
        <w:trPr>
          <w:trHeight w:val="1775"/>
        </w:trPr>
        <w:tc>
          <w:tcPr>
            <w:tcW w:w="2123"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vAlign w:val="center"/>
          </w:tcPr>
          <w:p w:rsidR="00B302EE" w:rsidRPr="009034A4" w:rsidRDefault="006B0DCC">
            <w:pPr>
              <w:rPr>
                <w:b/>
                <w:color w:val="000000" w:themeColor="text1"/>
              </w:rPr>
            </w:pPr>
            <w:r w:rsidRPr="009034A4">
              <w:rPr>
                <w:b/>
                <w:color w:val="000000" w:themeColor="text1"/>
              </w:rPr>
              <w:lastRenderedPageBreak/>
              <w:t>2. Complexity and Interpretability</w:t>
            </w:r>
          </w:p>
        </w:tc>
        <w:tc>
          <w:tcPr>
            <w:tcW w:w="690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rsidR="00B302EE" w:rsidRPr="009034A4" w:rsidRDefault="006B0DCC">
            <w:pPr>
              <w:rPr>
                <w:color w:val="000000" w:themeColor="text1"/>
              </w:rPr>
            </w:pPr>
            <w:r w:rsidRPr="009034A4">
              <w:rPr>
                <w:color w:val="000000" w:themeColor="text1"/>
              </w:rPr>
              <w:t>Many ML algorithms are considered "black boxes," making it difficult to understand how they arrive at specific decisions. In agriculture, where decisions impact real-world outcomes, the lack of interpretability can hinder</w:t>
            </w:r>
            <w:r w:rsidRPr="009034A4">
              <w:rPr>
                <w:color w:val="000000" w:themeColor="text1"/>
              </w:rPr>
              <w:t xml:space="preserve"> the trust and adoption of ML solutions.</w:t>
            </w:r>
          </w:p>
        </w:tc>
      </w:tr>
      <w:tr w:rsidR="009034A4" w:rsidRPr="009034A4">
        <w:trPr>
          <w:trHeight w:val="1775"/>
        </w:trPr>
        <w:tc>
          <w:tcPr>
            <w:tcW w:w="2123"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vAlign w:val="center"/>
          </w:tcPr>
          <w:p w:rsidR="00B302EE" w:rsidRPr="009034A4" w:rsidRDefault="006B0DCC">
            <w:pPr>
              <w:rPr>
                <w:b/>
                <w:color w:val="000000" w:themeColor="text1"/>
              </w:rPr>
            </w:pPr>
            <w:r w:rsidRPr="009034A4">
              <w:rPr>
                <w:b/>
                <w:color w:val="000000" w:themeColor="text1"/>
              </w:rPr>
              <w:t>3. Scalability and Adaptability</w:t>
            </w:r>
          </w:p>
        </w:tc>
        <w:tc>
          <w:tcPr>
            <w:tcW w:w="690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rsidR="00B302EE" w:rsidRPr="009034A4" w:rsidRDefault="006B0DCC">
            <w:pPr>
              <w:rPr>
                <w:color w:val="000000" w:themeColor="text1"/>
              </w:rPr>
            </w:pPr>
            <w:r w:rsidRPr="009034A4">
              <w:rPr>
                <w:color w:val="000000" w:themeColor="text1"/>
              </w:rPr>
              <w:t>ML models developed for specific regions or crop types may struggle to generalize to different environments or crops without proper adaptation. Ensuring that models can be adapted an</w:t>
            </w:r>
            <w:r w:rsidRPr="009034A4">
              <w:rPr>
                <w:color w:val="000000" w:themeColor="text1"/>
              </w:rPr>
              <w:t>d scaled across diverse contexts is crucial for broader applicability and impact.</w:t>
            </w:r>
          </w:p>
        </w:tc>
      </w:tr>
      <w:tr w:rsidR="009034A4" w:rsidRPr="009034A4">
        <w:trPr>
          <w:trHeight w:val="1775"/>
        </w:trPr>
        <w:tc>
          <w:tcPr>
            <w:tcW w:w="2123" w:type="dxa"/>
            <w:tcBorders>
              <w:top w:val="single" w:sz="6" w:space="0" w:color="000000"/>
              <w:left w:val="single" w:sz="6" w:space="0" w:color="000000"/>
              <w:bottom w:val="single" w:sz="6" w:space="0" w:color="000000"/>
              <w:right w:val="single" w:sz="6" w:space="0" w:color="000000"/>
            </w:tcBorders>
            <w:shd w:val="clear" w:color="auto" w:fill="FFF2CC"/>
            <w:tcMar>
              <w:top w:w="100" w:type="dxa"/>
              <w:left w:w="100" w:type="dxa"/>
              <w:bottom w:w="100" w:type="dxa"/>
              <w:right w:w="100" w:type="dxa"/>
            </w:tcMar>
            <w:vAlign w:val="center"/>
          </w:tcPr>
          <w:p w:rsidR="00B302EE" w:rsidRPr="009034A4" w:rsidRDefault="006B0DCC">
            <w:pPr>
              <w:rPr>
                <w:b/>
                <w:color w:val="000000" w:themeColor="text1"/>
              </w:rPr>
            </w:pPr>
            <w:r w:rsidRPr="009034A4">
              <w:rPr>
                <w:b/>
                <w:color w:val="000000" w:themeColor="text1"/>
              </w:rPr>
              <w:t>4. Digital Literacy and Accessibility</w:t>
            </w:r>
          </w:p>
        </w:tc>
        <w:tc>
          <w:tcPr>
            <w:tcW w:w="690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rsidR="00B302EE" w:rsidRPr="009034A4" w:rsidRDefault="006B0DCC">
            <w:pPr>
              <w:rPr>
                <w:color w:val="000000" w:themeColor="text1"/>
              </w:rPr>
            </w:pPr>
            <w:r w:rsidRPr="009034A4">
              <w:rPr>
                <w:color w:val="000000" w:themeColor="text1"/>
              </w:rPr>
              <w:t>Integrating technology into traditional farming practices requires farmers to possess digital literacy. However, this competency may be</w:t>
            </w:r>
            <w:r w:rsidRPr="009034A4">
              <w:rPr>
                <w:color w:val="000000" w:themeColor="text1"/>
              </w:rPr>
              <w:t xml:space="preserve"> lacking in some areas, limiting the successful adoption of ML-powered solutions. Ensuring accessible technology and providing education is vital.</w:t>
            </w:r>
          </w:p>
        </w:tc>
      </w:tr>
    </w:tbl>
    <w:p w:rsidR="00B302EE" w:rsidRPr="009034A4" w:rsidRDefault="006B0DCC">
      <w:pPr>
        <w:jc w:val="center"/>
        <w:rPr>
          <w:b/>
          <w:color w:val="000000" w:themeColor="text1"/>
        </w:rPr>
      </w:pPr>
      <w:r w:rsidRPr="009034A4">
        <w:rPr>
          <w:b/>
          <w:color w:val="000000" w:themeColor="text1"/>
        </w:rPr>
        <w:t>Table 1: Key Challenges in Machine Learning</w:t>
      </w:r>
    </w:p>
    <w:p w:rsidR="00B302EE" w:rsidRPr="009034A4" w:rsidRDefault="006B0DCC">
      <w:pPr>
        <w:jc w:val="center"/>
        <w:rPr>
          <w:color w:val="000000" w:themeColor="text1"/>
        </w:rPr>
      </w:pPr>
      <w:r w:rsidRPr="009034A4">
        <w:rPr>
          <w:color w:val="000000" w:themeColor="text1"/>
        </w:rPr>
        <w:t>(Source: Self-Created)</w:t>
      </w:r>
    </w:p>
    <w:p w:rsidR="00B302EE" w:rsidRPr="009034A4" w:rsidRDefault="006B0DCC">
      <w:pPr>
        <w:pStyle w:val="Heading2"/>
        <w:rPr>
          <w:color w:val="000000" w:themeColor="text1"/>
        </w:rPr>
      </w:pPr>
      <w:bookmarkStart w:id="57" w:name="_syhylm113xlg" w:colFirst="0" w:colLast="0"/>
      <w:bookmarkStart w:id="58" w:name="_Toc143614135"/>
      <w:bookmarkEnd w:id="57"/>
      <w:r w:rsidRPr="009034A4">
        <w:rPr>
          <w:color w:val="000000" w:themeColor="text1"/>
        </w:rPr>
        <w:t>Approach and Methodology</w:t>
      </w:r>
      <w:bookmarkEnd w:id="58"/>
    </w:p>
    <w:p w:rsidR="00B302EE" w:rsidRPr="009034A4" w:rsidRDefault="006B0DCC">
      <w:pPr>
        <w:rPr>
          <w:color w:val="000000" w:themeColor="text1"/>
        </w:rPr>
      </w:pPr>
      <w:r w:rsidRPr="009034A4">
        <w:rPr>
          <w:color w:val="000000" w:themeColor="text1"/>
        </w:rPr>
        <w:t>The proposed research builds upon the existing knowledge and innovations in the integration of machine learning and the Internet of Things (</w:t>
      </w:r>
      <w:proofErr w:type="spellStart"/>
      <w:r w:rsidRPr="009034A4">
        <w:rPr>
          <w:color w:val="000000" w:themeColor="text1"/>
        </w:rPr>
        <w:t>IoT</w:t>
      </w:r>
      <w:proofErr w:type="spellEnd"/>
      <w:r w:rsidRPr="009034A4">
        <w:rPr>
          <w:color w:val="000000" w:themeColor="text1"/>
        </w:rPr>
        <w:t>) in smart agriculture based on the “Deductive Approach”. Reviewing understandings from the literature review and</w:t>
      </w:r>
      <w:r w:rsidRPr="009034A4">
        <w:rPr>
          <w:color w:val="000000" w:themeColor="text1"/>
        </w:rPr>
        <w:t xml:space="preserve"> secondary research, the research aims to take these concepts further by developing a comprehensive framework that seamlessly incorporates real-time data gathered from diverse </w:t>
      </w:r>
      <w:proofErr w:type="spellStart"/>
      <w:r w:rsidRPr="009034A4">
        <w:rPr>
          <w:color w:val="000000" w:themeColor="text1"/>
        </w:rPr>
        <w:t>IoT</w:t>
      </w:r>
      <w:proofErr w:type="spellEnd"/>
      <w:r w:rsidRPr="009034A4">
        <w:rPr>
          <w:color w:val="000000" w:themeColor="text1"/>
        </w:rPr>
        <w:t xml:space="preserve"> sensors and devices (Hassan </w:t>
      </w:r>
      <w:r w:rsidRPr="009034A4">
        <w:rPr>
          <w:i/>
          <w:color w:val="000000" w:themeColor="text1"/>
        </w:rPr>
        <w:t>et al.</w:t>
      </w:r>
      <w:r w:rsidRPr="009034A4">
        <w:rPr>
          <w:color w:val="000000" w:themeColor="text1"/>
        </w:rPr>
        <w:t xml:space="preserve"> 2021). Recognizing the diverse nature of </w:t>
      </w:r>
      <w:r w:rsidRPr="009034A4">
        <w:rPr>
          <w:color w:val="000000" w:themeColor="text1"/>
        </w:rPr>
        <w:t>agricultural environments and the need for safeguarding sensitive data, the approach will address challenges related to adapting the framework across different contexts while ensuring the protection of farmers’ information. These trials will provide valuab</w:t>
      </w:r>
      <w:r w:rsidRPr="009034A4">
        <w:rPr>
          <w:color w:val="000000" w:themeColor="text1"/>
        </w:rPr>
        <w:t>le insights into the framework’s performance, its feasibility, and its potential benefits when implemented in authentic agricultural operations. The proposed research aims to extend the knowledge gained from the literature review and secondary research, ta</w:t>
      </w:r>
      <w:r w:rsidRPr="009034A4">
        <w:rPr>
          <w:color w:val="000000" w:themeColor="text1"/>
        </w:rPr>
        <w:t>king inspiration from existing innovations to create a practical and impactful solution that bridges the gap between machine learning and the Internet of Things in the realm of smart agriculture.</w:t>
      </w:r>
    </w:p>
    <w:p w:rsidR="00B302EE" w:rsidRPr="009034A4" w:rsidRDefault="006B0DCC">
      <w:pPr>
        <w:pStyle w:val="Heading2"/>
        <w:rPr>
          <w:color w:val="000000" w:themeColor="text1"/>
        </w:rPr>
      </w:pPr>
      <w:bookmarkStart w:id="59" w:name="_o9epn218htl9" w:colFirst="0" w:colLast="0"/>
      <w:bookmarkStart w:id="60" w:name="_Toc143614136"/>
      <w:bookmarkEnd w:id="59"/>
      <w:r w:rsidRPr="009034A4">
        <w:rPr>
          <w:color w:val="000000" w:themeColor="text1"/>
        </w:rPr>
        <w:lastRenderedPageBreak/>
        <w:t>Innovation and Difference</w:t>
      </w:r>
      <w:bookmarkEnd w:id="60"/>
    </w:p>
    <w:p w:rsidR="00B302EE" w:rsidRPr="009034A4" w:rsidRDefault="006B0DCC">
      <w:pPr>
        <w:rPr>
          <w:color w:val="000000" w:themeColor="text1"/>
        </w:rPr>
      </w:pPr>
      <w:r w:rsidRPr="009034A4">
        <w:rPr>
          <w:color w:val="000000" w:themeColor="text1"/>
        </w:rPr>
        <w:t xml:space="preserve">The highlighted research articles </w:t>
      </w:r>
      <w:r w:rsidRPr="009034A4">
        <w:rPr>
          <w:color w:val="000000" w:themeColor="text1"/>
        </w:rPr>
        <w:t>showcase innovative applications of machine learning in smart agriculture. The first study focuses on desert agriculture, adapting ML techniques to tackle challenges unique to arid environments. By integrating climate, soil, and crop data, the approach opt</w:t>
      </w:r>
      <w:r w:rsidRPr="009034A4">
        <w:rPr>
          <w:color w:val="000000" w:themeColor="text1"/>
        </w:rPr>
        <w:t xml:space="preserve">imizes resource allocation and decision-making for sustainable yields. The second article presents an </w:t>
      </w:r>
      <w:proofErr w:type="spellStart"/>
      <w:r w:rsidRPr="009034A4">
        <w:rPr>
          <w:color w:val="000000" w:themeColor="text1"/>
        </w:rPr>
        <w:t>IoT</w:t>
      </w:r>
      <w:proofErr w:type="spellEnd"/>
      <w:r w:rsidRPr="009034A4">
        <w:rPr>
          <w:color w:val="000000" w:themeColor="text1"/>
        </w:rPr>
        <w:t>-based framework merging sensors and machine learning to enable real-time monitoring and informed choices. Both studies emphasize context-specific adap</w:t>
      </w:r>
      <w:r w:rsidRPr="009034A4">
        <w:rPr>
          <w:color w:val="000000" w:themeColor="text1"/>
        </w:rPr>
        <w:t>tation, offering solutions for resource-scarce regions and enabling efficient and sustainable farming practices. Further improvements could involve scalability, security, and real-world implementations, advancing the transformative potential of machine lea</w:t>
      </w:r>
      <w:r w:rsidRPr="009034A4">
        <w:rPr>
          <w:color w:val="000000" w:themeColor="text1"/>
        </w:rPr>
        <w:t>rning in agriculture.</w:t>
      </w:r>
    </w:p>
    <w:p w:rsidR="00B302EE" w:rsidRPr="009034A4" w:rsidRDefault="006B0DCC">
      <w:pPr>
        <w:pStyle w:val="Heading2"/>
        <w:rPr>
          <w:color w:val="000000" w:themeColor="text1"/>
        </w:rPr>
      </w:pPr>
      <w:bookmarkStart w:id="61" w:name="_9v04wmcf30sa" w:colFirst="0" w:colLast="0"/>
      <w:bookmarkStart w:id="62" w:name="_Toc143614137"/>
      <w:bookmarkEnd w:id="61"/>
      <w:r w:rsidRPr="009034A4">
        <w:rPr>
          <w:color w:val="000000" w:themeColor="text1"/>
        </w:rPr>
        <w:t>Expected Outcomes and Significance</w:t>
      </w:r>
      <w:bookmarkEnd w:id="62"/>
    </w:p>
    <w:p w:rsidR="00B302EE" w:rsidRPr="009034A4" w:rsidRDefault="006B0DCC">
      <w:pPr>
        <w:rPr>
          <w:color w:val="000000" w:themeColor="text1"/>
        </w:rPr>
      </w:pPr>
      <w:r w:rsidRPr="009034A4">
        <w:rPr>
          <w:color w:val="000000" w:themeColor="text1"/>
        </w:rPr>
        <w:t>The proposed research aims to further advance the integration of machine learning and Internet of Things technologies in smart agriculture, building upon the innovative frameworks presented in the two articles. By addressing scalability, data security, and</w:t>
      </w:r>
      <w:r w:rsidRPr="009034A4">
        <w:rPr>
          <w:color w:val="000000" w:themeColor="text1"/>
        </w:rPr>
        <w:t xml:space="preserve"> real-world implementation challenges, this research seeks to enhance the practical applicability of these approaches across diverse agricultural contexts (</w:t>
      </w:r>
      <w:proofErr w:type="spellStart"/>
      <w:r w:rsidRPr="009034A4">
        <w:rPr>
          <w:color w:val="000000" w:themeColor="text1"/>
        </w:rPr>
        <w:t>Boursianis</w:t>
      </w:r>
      <w:proofErr w:type="spellEnd"/>
      <w:r w:rsidRPr="009034A4">
        <w:rPr>
          <w:color w:val="000000" w:themeColor="text1"/>
        </w:rPr>
        <w:t xml:space="preserve"> </w:t>
      </w:r>
      <w:r w:rsidRPr="009034A4">
        <w:rPr>
          <w:i/>
          <w:color w:val="000000" w:themeColor="text1"/>
        </w:rPr>
        <w:t>et al.</w:t>
      </w:r>
      <w:r w:rsidRPr="009034A4">
        <w:rPr>
          <w:color w:val="000000" w:themeColor="text1"/>
        </w:rPr>
        <w:t xml:space="preserve"> 2020). The anticipated outcomes include refined frameworks that empower farmers wi</w:t>
      </w:r>
      <w:r w:rsidRPr="009034A4">
        <w:rPr>
          <w:color w:val="000000" w:themeColor="text1"/>
        </w:rPr>
        <w:t>th real-time data-driven insights for optimal decision-making. This advancement holds significant potential to revolutionize agriculture by improving productivity, resource efficiency, and sustainability, ultimately contributing to global food security and</w:t>
      </w:r>
      <w:r w:rsidRPr="009034A4">
        <w:rPr>
          <w:color w:val="000000" w:themeColor="text1"/>
        </w:rPr>
        <w:t xml:space="preserve"> addressing the pressing challenges posed by climate change and resource limitations.</w:t>
      </w:r>
    </w:p>
    <w:p w:rsidR="00B302EE" w:rsidRPr="009034A4" w:rsidRDefault="006B0DCC">
      <w:pPr>
        <w:pStyle w:val="Heading2"/>
        <w:rPr>
          <w:color w:val="000000" w:themeColor="text1"/>
        </w:rPr>
      </w:pPr>
      <w:bookmarkStart w:id="63" w:name="_gbitzwgplxbt" w:colFirst="0" w:colLast="0"/>
      <w:bookmarkStart w:id="64" w:name="_Toc143614138"/>
      <w:bookmarkEnd w:id="63"/>
      <w:r w:rsidRPr="009034A4">
        <w:rPr>
          <w:color w:val="000000" w:themeColor="text1"/>
        </w:rPr>
        <w:t>Feasibility</w:t>
      </w:r>
      <w:bookmarkEnd w:id="64"/>
    </w:p>
    <w:p w:rsidR="00B302EE" w:rsidRPr="009034A4" w:rsidRDefault="006B0DCC">
      <w:pPr>
        <w:rPr>
          <w:color w:val="000000" w:themeColor="text1"/>
        </w:rPr>
      </w:pPr>
      <w:r w:rsidRPr="009034A4">
        <w:rPr>
          <w:color w:val="000000" w:themeColor="text1"/>
        </w:rPr>
        <w:t>The feasibility of integrating machine learning into smart agriculture is grounded in the availability of advanced technologies and data sources. Machine lear</w:t>
      </w:r>
      <w:r w:rsidRPr="009034A4">
        <w:rPr>
          <w:color w:val="000000" w:themeColor="text1"/>
        </w:rPr>
        <w:t>ning algorithms can efficiently process this data to extract meaningful insights and patterns. Additionally, the increasing computational power and accessibility of machine learning tools make their deployment practical (</w:t>
      </w:r>
      <w:proofErr w:type="spellStart"/>
      <w:r w:rsidRPr="009034A4">
        <w:rPr>
          <w:color w:val="000000" w:themeColor="text1"/>
        </w:rPr>
        <w:t>Rehman</w:t>
      </w:r>
      <w:proofErr w:type="spellEnd"/>
      <w:r w:rsidRPr="009034A4">
        <w:rPr>
          <w:color w:val="000000" w:themeColor="text1"/>
        </w:rPr>
        <w:t xml:space="preserve"> </w:t>
      </w:r>
      <w:r w:rsidRPr="009034A4">
        <w:rPr>
          <w:i/>
          <w:color w:val="000000" w:themeColor="text1"/>
        </w:rPr>
        <w:t>et al.</w:t>
      </w:r>
      <w:r w:rsidRPr="009034A4">
        <w:rPr>
          <w:color w:val="000000" w:themeColor="text1"/>
        </w:rPr>
        <w:t xml:space="preserve"> 2022). Furthermore, t</w:t>
      </w:r>
      <w:r w:rsidRPr="009034A4">
        <w:rPr>
          <w:color w:val="000000" w:themeColor="text1"/>
        </w:rPr>
        <w:t xml:space="preserve">he success stories of ML applications in various industries underscore its potential for agriculture. While challenges like data privacy and adaptation to local contexts exist, ongoing research and development efforts are addressing these issues. Overall, </w:t>
      </w:r>
      <w:r w:rsidRPr="009034A4">
        <w:rPr>
          <w:color w:val="000000" w:themeColor="text1"/>
        </w:rPr>
        <w:t>the convergence of technology, data, and agricultural needs establishes the feasibility of employing machine learning for smart agriculture.</w:t>
      </w:r>
    </w:p>
    <w:p w:rsidR="00B302EE" w:rsidRPr="009034A4" w:rsidRDefault="006B0DCC">
      <w:pPr>
        <w:pStyle w:val="Heading2"/>
        <w:rPr>
          <w:color w:val="000000" w:themeColor="text1"/>
        </w:rPr>
      </w:pPr>
      <w:bookmarkStart w:id="65" w:name="_7vm802yephqt" w:colFirst="0" w:colLast="0"/>
      <w:bookmarkStart w:id="66" w:name="_Toc143614139"/>
      <w:bookmarkEnd w:id="65"/>
      <w:r w:rsidRPr="009034A4">
        <w:rPr>
          <w:color w:val="000000" w:themeColor="text1"/>
        </w:rPr>
        <w:lastRenderedPageBreak/>
        <w:t>Conclusion</w:t>
      </w:r>
      <w:bookmarkEnd w:id="66"/>
    </w:p>
    <w:p w:rsidR="00B302EE" w:rsidRPr="009034A4" w:rsidRDefault="006B0DCC">
      <w:pPr>
        <w:rPr>
          <w:color w:val="000000" w:themeColor="text1"/>
        </w:rPr>
      </w:pPr>
      <w:r w:rsidRPr="009034A4">
        <w:rPr>
          <w:color w:val="000000" w:themeColor="text1"/>
        </w:rPr>
        <w:t>In conclusion, the integration of machine learning into smart agriculture holds immense promise in trans</w:t>
      </w:r>
      <w:r w:rsidRPr="009034A4">
        <w:rPr>
          <w:color w:val="000000" w:themeColor="text1"/>
        </w:rPr>
        <w:t>forming traditional farming practices. The articles discussed highlight innovative approaches in addressing challenges specific to arid environments and offer comprehensive frameworks that leverage real-time data and machine learning algorithms to optimize</w:t>
      </w:r>
      <w:r w:rsidRPr="009034A4">
        <w:rPr>
          <w:color w:val="000000" w:themeColor="text1"/>
        </w:rPr>
        <w:t xml:space="preserve"> decision-making processes. The research proposed aims to build upon these foundations by refining and validating these frameworks through practical field trials. By focusing on scalability, security, and adaptability, the research seeks to overcome challe</w:t>
      </w:r>
      <w:r w:rsidRPr="009034A4">
        <w:rPr>
          <w:color w:val="000000" w:themeColor="text1"/>
        </w:rPr>
        <w:t>nges related to data quality, model interpretability, and technology adoption. The expected outcomes of this research could revolutionize agricultural practices, enhancing resource utilization, productivity, and sustainability. As agriculture faces many ch</w:t>
      </w:r>
      <w:r w:rsidRPr="009034A4">
        <w:rPr>
          <w:color w:val="000000" w:themeColor="text1"/>
        </w:rPr>
        <w:t xml:space="preserve">allenges due to climate change and resource limitations, the convergence of machine learning and </w:t>
      </w:r>
      <w:proofErr w:type="spellStart"/>
      <w:r w:rsidRPr="009034A4">
        <w:rPr>
          <w:color w:val="000000" w:themeColor="text1"/>
        </w:rPr>
        <w:t>IoT</w:t>
      </w:r>
      <w:proofErr w:type="spellEnd"/>
      <w:r w:rsidRPr="009034A4">
        <w:rPr>
          <w:color w:val="000000" w:themeColor="text1"/>
        </w:rPr>
        <w:t xml:space="preserve"> technologies presents a transformative opportunity to ensure global food security and mitigate environmental impact.</w:t>
      </w:r>
    </w:p>
    <w:p w:rsidR="00B302EE" w:rsidRPr="009034A4" w:rsidRDefault="006B0DCC">
      <w:pPr>
        <w:rPr>
          <w:b/>
          <w:color w:val="000000" w:themeColor="text1"/>
          <w:sz w:val="28"/>
          <w:szCs w:val="28"/>
        </w:rPr>
      </w:pPr>
      <w:r w:rsidRPr="009034A4">
        <w:rPr>
          <w:color w:val="000000" w:themeColor="text1"/>
        </w:rPr>
        <w:br w:type="page"/>
      </w:r>
    </w:p>
    <w:p w:rsidR="00B302EE" w:rsidRPr="009034A4" w:rsidRDefault="006B0DCC">
      <w:pPr>
        <w:pStyle w:val="Heading1"/>
        <w:rPr>
          <w:color w:val="000000" w:themeColor="text1"/>
        </w:rPr>
      </w:pPr>
      <w:bookmarkStart w:id="67" w:name="_t6er8xeb9z9v" w:colFirst="0" w:colLast="0"/>
      <w:bookmarkStart w:id="68" w:name="_Toc143614140"/>
      <w:bookmarkEnd w:id="67"/>
      <w:r w:rsidRPr="009034A4">
        <w:rPr>
          <w:color w:val="000000" w:themeColor="text1"/>
        </w:rPr>
        <w:lastRenderedPageBreak/>
        <w:t>Reference List</w:t>
      </w:r>
      <w:bookmarkEnd w:id="68"/>
    </w:p>
    <w:p w:rsidR="00B302EE" w:rsidRPr="009034A4" w:rsidRDefault="006B0DCC">
      <w:pPr>
        <w:rPr>
          <w:b/>
          <w:color w:val="000000" w:themeColor="text1"/>
        </w:rPr>
      </w:pPr>
      <w:r w:rsidRPr="009034A4">
        <w:rPr>
          <w:b/>
          <w:color w:val="000000" w:themeColor="text1"/>
        </w:rPr>
        <w:t>Journals</w:t>
      </w:r>
    </w:p>
    <w:p w:rsidR="00B302EE" w:rsidRPr="009034A4" w:rsidRDefault="006B0DCC">
      <w:pPr>
        <w:rPr>
          <w:color w:val="000000" w:themeColor="text1"/>
        </w:rPr>
      </w:pPr>
      <w:proofErr w:type="spellStart"/>
      <w:r w:rsidRPr="009034A4">
        <w:rPr>
          <w:color w:val="000000" w:themeColor="text1"/>
        </w:rPr>
        <w:t>Boursianis</w:t>
      </w:r>
      <w:proofErr w:type="spellEnd"/>
      <w:r w:rsidRPr="009034A4">
        <w:rPr>
          <w:color w:val="000000" w:themeColor="text1"/>
        </w:rPr>
        <w:t xml:space="preserve">, </w:t>
      </w:r>
      <w:r w:rsidRPr="009034A4">
        <w:rPr>
          <w:color w:val="000000" w:themeColor="text1"/>
        </w:rPr>
        <w:t xml:space="preserve">A.D., </w:t>
      </w:r>
      <w:proofErr w:type="spellStart"/>
      <w:r w:rsidRPr="009034A4">
        <w:rPr>
          <w:color w:val="000000" w:themeColor="text1"/>
        </w:rPr>
        <w:t>Papadopoulou</w:t>
      </w:r>
      <w:proofErr w:type="spellEnd"/>
      <w:r w:rsidRPr="009034A4">
        <w:rPr>
          <w:color w:val="000000" w:themeColor="text1"/>
        </w:rPr>
        <w:t xml:space="preserve">, M.S., </w:t>
      </w:r>
      <w:proofErr w:type="spellStart"/>
      <w:r w:rsidRPr="009034A4">
        <w:rPr>
          <w:color w:val="000000" w:themeColor="text1"/>
        </w:rPr>
        <w:t>Diamantoulakis</w:t>
      </w:r>
      <w:proofErr w:type="spellEnd"/>
      <w:r w:rsidRPr="009034A4">
        <w:rPr>
          <w:color w:val="000000" w:themeColor="text1"/>
        </w:rPr>
        <w:t xml:space="preserve">, P., </w:t>
      </w:r>
      <w:proofErr w:type="spellStart"/>
      <w:r w:rsidRPr="009034A4">
        <w:rPr>
          <w:color w:val="000000" w:themeColor="text1"/>
        </w:rPr>
        <w:t>Liopa-Tsakalidi</w:t>
      </w:r>
      <w:proofErr w:type="spellEnd"/>
      <w:r w:rsidRPr="009034A4">
        <w:rPr>
          <w:color w:val="000000" w:themeColor="text1"/>
        </w:rPr>
        <w:t xml:space="preserve">, A., </w:t>
      </w:r>
      <w:proofErr w:type="spellStart"/>
      <w:r w:rsidRPr="009034A4">
        <w:rPr>
          <w:color w:val="000000" w:themeColor="text1"/>
        </w:rPr>
        <w:t>Barouchas</w:t>
      </w:r>
      <w:proofErr w:type="spellEnd"/>
      <w:r w:rsidRPr="009034A4">
        <w:rPr>
          <w:color w:val="000000" w:themeColor="text1"/>
        </w:rPr>
        <w:t xml:space="preserve">, P., </w:t>
      </w:r>
      <w:proofErr w:type="spellStart"/>
      <w:r w:rsidRPr="009034A4">
        <w:rPr>
          <w:color w:val="000000" w:themeColor="text1"/>
        </w:rPr>
        <w:t>Salahas</w:t>
      </w:r>
      <w:proofErr w:type="spellEnd"/>
      <w:r w:rsidRPr="009034A4">
        <w:rPr>
          <w:color w:val="000000" w:themeColor="text1"/>
        </w:rPr>
        <w:t xml:space="preserve">, G., </w:t>
      </w:r>
      <w:proofErr w:type="spellStart"/>
      <w:r w:rsidRPr="009034A4">
        <w:rPr>
          <w:color w:val="000000" w:themeColor="text1"/>
        </w:rPr>
        <w:t>Karagiannidis</w:t>
      </w:r>
      <w:proofErr w:type="spellEnd"/>
      <w:r w:rsidRPr="009034A4">
        <w:rPr>
          <w:color w:val="000000" w:themeColor="text1"/>
        </w:rPr>
        <w:t xml:space="preserve">, G., Wan, S. and </w:t>
      </w:r>
      <w:proofErr w:type="spellStart"/>
      <w:r w:rsidRPr="009034A4">
        <w:rPr>
          <w:color w:val="000000" w:themeColor="text1"/>
        </w:rPr>
        <w:t>Goudos</w:t>
      </w:r>
      <w:proofErr w:type="spellEnd"/>
      <w:r w:rsidRPr="009034A4">
        <w:rPr>
          <w:color w:val="000000" w:themeColor="text1"/>
        </w:rPr>
        <w:t>, S.K. 2020. Internet of Things (</w:t>
      </w:r>
      <w:proofErr w:type="spellStart"/>
      <w:r w:rsidRPr="009034A4">
        <w:rPr>
          <w:color w:val="000000" w:themeColor="text1"/>
        </w:rPr>
        <w:t>IoT</w:t>
      </w:r>
      <w:proofErr w:type="spellEnd"/>
      <w:r w:rsidRPr="009034A4">
        <w:rPr>
          <w:color w:val="000000" w:themeColor="text1"/>
        </w:rPr>
        <w:t>) and Agricultural Unmanned Aerial Vehicles (UAVs) in smart farming: A comprehensive rev</w:t>
      </w:r>
      <w:r w:rsidRPr="009034A4">
        <w:rPr>
          <w:color w:val="000000" w:themeColor="text1"/>
        </w:rPr>
        <w:t xml:space="preserve">iew. </w:t>
      </w:r>
      <w:r w:rsidRPr="009034A4">
        <w:rPr>
          <w:i/>
          <w:color w:val="000000" w:themeColor="text1"/>
        </w:rPr>
        <w:t>Internet of Things</w:t>
      </w:r>
      <w:r w:rsidRPr="009034A4">
        <w:rPr>
          <w:color w:val="000000" w:themeColor="text1"/>
        </w:rPr>
        <w:t xml:space="preserve">, p.100187. </w:t>
      </w:r>
      <w:proofErr w:type="spellStart"/>
      <w:r w:rsidRPr="009034A4">
        <w:rPr>
          <w:color w:val="000000" w:themeColor="text1"/>
        </w:rPr>
        <w:t>doi:https</w:t>
      </w:r>
      <w:proofErr w:type="spellEnd"/>
      <w:r w:rsidRPr="009034A4">
        <w:rPr>
          <w:color w:val="000000" w:themeColor="text1"/>
        </w:rPr>
        <w:t>://doi.org/10.1016/j.iot.2020.100187.</w:t>
      </w:r>
    </w:p>
    <w:p w:rsidR="00B302EE" w:rsidRPr="009034A4" w:rsidRDefault="006B0DCC">
      <w:pPr>
        <w:rPr>
          <w:color w:val="000000" w:themeColor="text1"/>
        </w:rPr>
      </w:pPr>
      <w:r w:rsidRPr="009034A4">
        <w:rPr>
          <w:color w:val="000000" w:themeColor="text1"/>
        </w:rPr>
        <w:t xml:space="preserve">Hassan, S.I., </w:t>
      </w:r>
      <w:proofErr w:type="spellStart"/>
      <w:r w:rsidRPr="009034A4">
        <w:rPr>
          <w:color w:val="000000" w:themeColor="text1"/>
        </w:rPr>
        <w:t>Alam</w:t>
      </w:r>
      <w:proofErr w:type="spellEnd"/>
      <w:r w:rsidRPr="009034A4">
        <w:rPr>
          <w:color w:val="000000" w:themeColor="text1"/>
        </w:rPr>
        <w:t xml:space="preserve">, M.M., </w:t>
      </w:r>
      <w:proofErr w:type="spellStart"/>
      <w:r w:rsidRPr="009034A4">
        <w:rPr>
          <w:color w:val="000000" w:themeColor="text1"/>
        </w:rPr>
        <w:t>Illahi</w:t>
      </w:r>
      <w:proofErr w:type="spellEnd"/>
      <w:r w:rsidRPr="009034A4">
        <w:rPr>
          <w:color w:val="000000" w:themeColor="text1"/>
        </w:rPr>
        <w:t xml:space="preserve">, U., Al </w:t>
      </w:r>
      <w:proofErr w:type="spellStart"/>
      <w:r w:rsidRPr="009034A4">
        <w:rPr>
          <w:color w:val="000000" w:themeColor="text1"/>
        </w:rPr>
        <w:t>Ghamdi</w:t>
      </w:r>
      <w:proofErr w:type="spellEnd"/>
      <w:r w:rsidRPr="009034A4">
        <w:rPr>
          <w:color w:val="000000" w:themeColor="text1"/>
        </w:rPr>
        <w:t xml:space="preserve">, M.A., </w:t>
      </w:r>
      <w:proofErr w:type="spellStart"/>
      <w:r w:rsidRPr="009034A4">
        <w:rPr>
          <w:color w:val="000000" w:themeColor="text1"/>
        </w:rPr>
        <w:t>Almotiri</w:t>
      </w:r>
      <w:proofErr w:type="spellEnd"/>
      <w:r w:rsidRPr="009034A4">
        <w:rPr>
          <w:color w:val="000000" w:themeColor="text1"/>
        </w:rPr>
        <w:t xml:space="preserve">, S.H. and </w:t>
      </w:r>
      <w:proofErr w:type="spellStart"/>
      <w:r w:rsidRPr="009034A4">
        <w:rPr>
          <w:color w:val="000000" w:themeColor="text1"/>
        </w:rPr>
        <w:t>Su’ud</w:t>
      </w:r>
      <w:proofErr w:type="spellEnd"/>
      <w:r w:rsidRPr="009034A4">
        <w:rPr>
          <w:color w:val="000000" w:themeColor="text1"/>
        </w:rPr>
        <w:t>, M.M. 2021. A Systematic Review on Monitoring and Advanced Control Strategies in Smart Agricul</w:t>
      </w:r>
      <w:r w:rsidRPr="009034A4">
        <w:rPr>
          <w:color w:val="000000" w:themeColor="text1"/>
        </w:rPr>
        <w:t xml:space="preserve">ture. </w:t>
      </w:r>
      <w:r w:rsidRPr="009034A4">
        <w:rPr>
          <w:i/>
          <w:color w:val="000000" w:themeColor="text1"/>
        </w:rPr>
        <w:t>IEEE Access</w:t>
      </w:r>
      <w:r w:rsidRPr="009034A4">
        <w:rPr>
          <w:color w:val="000000" w:themeColor="text1"/>
        </w:rPr>
        <w:t xml:space="preserve">, [online] 9, pp.32517–32548. </w:t>
      </w:r>
      <w:proofErr w:type="spellStart"/>
      <w:r w:rsidRPr="009034A4">
        <w:rPr>
          <w:color w:val="000000" w:themeColor="text1"/>
        </w:rPr>
        <w:t>doi:https</w:t>
      </w:r>
      <w:proofErr w:type="spellEnd"/>
      <w:r w:rsidRPr="009034A4">
        <w:rPr>
          <w:color w:val="000000" w:themeColor="text1"/>
        </w:rPr>
        <w:t>://doi.org/10.1109/ACCESS.2021.3057865.</w:t>
      </w:r>
    </w:p>
    <w:p w:rsidR="00B302EE" w:rsidRPr="009034A4" w:rsidRDefault="006B0DCC">
      <w:pPr>
        <w:rPr>
          <w:color w:val="000000" w:themeColor="text1"/>
        </w:rPr>
      </w:pPr>
      <w:proofErr w:type="spellStart"/>
      <w:r w:rsidRPr="009034A4">
        <w:rPr>
          <w:color w:val="000000" w:themeColor="text1"/>
        </w:rPr>
        <w:t>Kuppusamy</w:t>
      </w:r>
      <w:proofErr w:type="spellEnd"/>
      <w:r w:rsidRPr="009034A4">
        <w:rPr>
          <w:color w:val="000000" w:themeColor="text1"/>
        </w:rPr>
        <w:t xml:space="preserve">, P., Suresh, J.K. and </w:t>
      </w:r>
      <w:proofErr w:type="spellStart"/>
      <w:r w:rsidRPr="009034A4">
        <w:rPr>
          <w:color w:val="000000" w:themeColor="text1"/>
        </w:rPr>
        <w:t>Shanmugananthan</w:t>
      </w:r>
      <w:proofErr w:type="spellEnd"/>
      <w:r w:rsidRPr="009034A4">
        <w:rPr>
          <w:color w:val="000000" w:themeColor="text1"/>
        </w:rPr>
        <w:t xml:space="preserve">, S., 2023. Machine Learning-Enabled Internet of Things Solution for Smart Agriculture Operations. In </w:t>
      </w:r>
      <w:r w:rsidRPr="009034A4">
        <w:rPr>
          <w:i/>
          <w:color w:val="000000" w:themeColor="text1"/>
        </w:rPr>
        <w:t>Handbook of</w:t>
      </w:r>
      <w:r w:rsidRPr="009034A4">
        <w:rPr>
          <w:i/>
          <w:color w:val="000000" w:themeColor="text1"/>
        </w:rPr>
        <w:t xml:space="preserve"> Research on Machine Learning-Enabled </w:t>
      </w:r>
      <w:proofErr w:type="spellStart"/>
      <w:r w:rsidRPr="009034A4">
        <w:rPr>
          <w:i/>
          <w:color w:val="000000" w:themeColor="text1"/>
        </w:rPr>
        <w:t>IoT</w:t>
      </w:r>
      <w:proofErr w:type="spellEnd"/>
      <w:r w:rsidRPr="009034A4">
        <w:rPr>
          <w:i/>
          <w:color w:val="000000" w:themeColor="text1"/>
        </w:rPr>
        <w:t xml:space="preserve"> for Smart Applications </w:t>
      </w:r>
      <w:proofErr w:type="gramStart"/>
      <w:r w:rsidRPr="009034A4">
        <w:rPr>
          <w:i/>
          <w:color w:val="000000" w:themeColor="text1"/>
        </w:rPr>
        <w:t>Across</w:t>
      </w:r>
      <w:proofErr w:type="gramEnd"/>
      <w:r w:rsidRPr="009034A4">
        <w:rPr>
          <w:i/>
          <w:color w:val="000000" w:themeColor="text1"/>
        </w:rPr>
        <w:t xml:space="preserve"> Industries</w:t>
      </w:r>
      <w:r w:rsidRPr="009034A4">
        <w:rPr>
          <w:color w:val="000000" w:themeColor="text1"/>
        </w:rPr>
        <w:t xml:space="preserve"> (pp. 84-115). IGI Global.</w:t>
      </w:r>
    </w:p>
    <w:p w:rsidR="00B302EE" w:rsidRPr="009034A4" w:rsidRDefault="006B0DCC">
      <w:pPr>
        <w:rPr>
          <w:color w:val="000000" w:themeColor="text1"/>
          <w:highlight w:val="white"/>
        </w:rPr>
      </w:pPr>
      <w:proofErr w:type="spellStart"/>
      <w:r w:rsidRPr="009034A4">
        <w:rPr>
          <w:color w:val="000000" w:themeColor="text1"/>
          <w:highlight w:val="white"/>
        </w:rPr>
        <w:t>Muniasamy</w:t>
      </w:r>
      <w:proofErr w:type="spellEnd"/>
      <w:r w:rsidRPr="009034A4">
        <w:rPr>
          <w:color w:val="000000" w:themeColor="text1"/>
          <w:highlight w:val="white"/>
        </w:rPr>
        <w:t xml:space="preserve">, A., 2020, September. Machine learning for smart farming: a focus on desert agriculture. In </w:t>
      </w:r>
      <w:r w:rsidRPr="009034A4">
        <w:rPr>
          <w:i/>
          <w:color w:val="000000" w:themeColor="text1"/>
          <w:highlight w:val="white"/>
        </w:rPr>
        <w:t>2020 International Conference on Computing an</w:t>
      </w:r>
      <w:r w:rsidRPr="009034A4">
        <w:rPr>
          <w:i/>
          <w:color w:val="000000" w:themeColor="text1"/>
          <w:highlight w:val="white"/>
        </w:rPr>
        <w:t>d Information Technology (ICCIT-1441)</w:t>
      </w:r>
      <w:r w:rsidRPr="009034A4">
        <w:rPr>
          <w:color w:val="000000" w:themeColor="text1"/>
          <w:highlight w:val="white"/>
        </w:rPr>
        <w:t xml:space="preserve"> (pp. 1-5). IEEE.</w:t>
      </w:r>
    </w:p>
    <w:p w:rsidR="00B302EE" w:rsidRPr="009034A4" w:rsidRDefault="006B0DCC">
      <w:pPr>
        <w:rPr>
          <w:color w:val="000000" w:themeColor="text1"/>
        </w:rPr>
      </w:pPr>
      <w:proofErr w:type="spellStart"/>
      <w:r w:rsidRPr="009034A4">
        <w:rPr>
          <w:color w:val="000000" w:themeColor="text1"/>
        </w:rPr>
        <w:t>Rehman</w:t>
      </w:r>
      <w:proofErr w:type="spellEnd"/>
      <w:r w:rsidRPr="009034A4">
        <w:rPr>
          <w:color w:val="000000" w:themeColor="text1"/>
        </w:rPr>
        <w:t xml:space="preserve">, A., Saba, T., </w:t>
      </w:r>
      <w:proofErr w:type="spellStart"/>
      <w:r w:rsidRPr="009034A4">
        <w:rPr>
          <w:color w:val="000000" w:themeColor="text1"/>
        </w:rPr>
        <w:t>Kashif</w:t>
      </w:r>
      <w:proofErr w:type="spellEnd"/>
      <w:r w:rsidRPr="009034A4">
        <w:rPr>
          <w:color w:val="000000" w:themeColor="text1"/>
        </w:rPr>
        <w:t xml:space="preserve">, M., </w:t>
      </w:r>
      <w:proofErr w:type="spellStart"/>
      <w:r w:rsidRPr="009034A4">
        <w:rPr>
          <w:color w:val="000000" w:themeColor="text1"/>
        </w:rPr>
        <w:t>Fati</w:t>
      </w:r>
      <w:proofErr w:type="spellEnd"/>
      <w:r w:rsidRPr="009034A4">
        <w:rPr>
          <w:color w:val="000000" w:themeColor="text1"/>
        </w:rPr>
        <w:t xml:space="preserve">, S.M., </w:t>
      </w:r>
      <w:proofErr w:type="spellStart"/>
      <w:r w:rsidRPr="009034A4">
        <w:rPr>
          <w:color w:val="000000" w:themeColor="text1"/>
        </w:rPr>
        <w:t>Bahaj</w:t>
      </w:r>
      <w:proofErr w:type="spellEnd"/>
      <w:r w:rsidRPr="009034A4">
        <w:rPr>
          <w:color w:val="000000" w:themeColor="text1"/>
        </w:rPr>
        <w:t xml:space="preserve">, S.A. and Chaudhry, H. 2022. A Revisit of Internet of Things Technologies for Monitoring and Control Strategies in Smart Agriculture. </w:t>
      </w:r>
      <w:r w:rsidRPr="009034A4">
        <w:rPr>
          <w:i/>
          <w:color w:val="000000" w:themeColor="text1"/>
        </w:rPr>
        <w:t>Agronomy</w:t>
      </w:r>
      <w:r w:rsidRPr="009034A4">
        <w:rPr>
          <w:color w:val="000000" w:themeColor="text1"/>
        </w:rPr>
        <w:t>, 12(1)</w:t>
      </w:r>
      <w:r w:rsidRPr="009034A4">
        <w:rPr>
          <w:color w:val="000000" w:themeColor="text1"/>
        </w:rPr>
        <w:t xml:space="preserve">, p.127. </w:t>
      </w:r>
      <w:proofErr w:type="spellStart"/>
      <w:r w:rsidRPr="009034A4">
        <w:rPr>
          <w:color w:val="000000" w:themeColor="text1"/>
        </w:rPr>
        <w:t>doi:https</w:t>
      </w:r>
      <w:proofErr w:type="spellEnd"/>
      <w:r w:rsidRPr="009034A4">
        <w:rPr>
          <w:color w:val="000000" w:themeColor="text1"/>
        </w:rPr>
        <w:t>://doi.org/10.3390/agronomy12010127.</w:t>
      </w:r>
    </w:p>
    <w:sectPr w:rsidR="00B302EE" w:rsidRPr="009034A4" w:rsidSect="00E00037">
      <w:footerReference w:type="default" r:id="rId7"/>
      <w:headerReference w:type="first" r:id="rId8"/>
      <w:footerReference w:type="first" r:id="rId9"/>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DCC" w:rsidRDefault="006B0DCC">
      <w:pPr>
        <w:spacing w:line="240" w:lineRule="auto"/>
      </w:pPr>
      <w:r>
        <w:separator/>
      </w:r>
    </w:p>
  </w:endnote>
  <w:endnote w:type="continuationSeparator" w:id="0">
    <w:p w:rsidR="006B0DCC" w:rsidRDefault="006B0D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EE" w:rsidRDefault="006B0DCC">
    <w:pPr>
      <w:jc w:val="right"/>
    </w:pPr>
    <w:r>
      <w:fldChar w:fldCharType="begin"/>
    </w:r>
    <w:r>
      <w:instrText>PAGE</w:instrText>
    </w:r>
    <w:r w:rsidR="00E00037">
      <w:fldChar w:fldCharType="separate"/>
    </w:r>
    <w:r w:rsidR="00367E6B">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EE" w:rsidRDefault="00B302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DCC" w:rsidRDefault="006B0DCC">
      <w:pPr>
        <w:spacing w:line="240" w:lineRule="auto"/>
      </w:pPr>
      <w:r>
        <w:separator/>
      </w:r>
    </w:p>
  </w:footnote>
  <w:footnote w:type="continuationSeparator" w:id="0">
    <w:p w:rsidR="006B0DCC" w:rsidRDefault="006B0D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EE" w:rsidRDefault="00B302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EE"/>
    <w:rsid w:val="00367E6B"/>
    <w:rsid w:val="006B0DCC"/>
    <w:rsid w:val="009034A4"/>
    <w:rsid w:val="0090382D"/>
    <w:rsid w:val="00B302EE"/>
    <w:rsid w:val="00E00037"/>
    <w:rsid w:val="00FF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79A2"/>
  <w15:docId w15:val="{006B3858-1CA1-4E31-82E8-FB90CFAF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sz w:val="28"/>
      <w:szCs w:val="28"/>
    </w:rPr>
  </w:style>
  <w:style w:type="paragraph" w:styleId="Heading2">
    <w:name w:val="heading 2"/>
    <w:basedOn w:val="Normal"/>
    <w:next w:val="Normal"/>
    <w:pPr>
      <w:keepNext/>
      <w:keepLines/>
      <w:outlineLvl w:val="1"/>
    </w:pPr>
    <w:rPr>
      <w:b/>
      <w:sz w:val="26"/>
      <w:szCs w:val="26"/>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7F7F8"/>
    </w:tcPr>
  </w:style>
  <w:style w:type="paragraph" w:styleId="TOCHeading">
    <w:name w:val="TOC Heading"/>
    <w:basedOn w:val="Heading1"/>
    <w:next w:val="Normal"/>
    <w:uiPriority w:val="39"/>
    <w:unhideWhenUsed/>
    <w:qFormat/>
    <w:rsid w:val="00E00037"/>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E00037"/>
    <w:pPr>
      <w:spacing w:after="100"/>
    </w:pPr>
  </w:style>
  <w:style w:type="paragraph" w:styleId="TOC2">
    <w:name w:val="toc 2"/>
    <w:basedOn w:val="Normal"/>
    <w:next w:val="Normal"/>
    <w:autoRedefine/>
    <w:uiPriority w:val="39"/>
    <w:unhideWhenUsed/>
    <w:rsid w:val="00E00037"/>
    <w:pPr>
      <w:spacing w:after="100"/>
      <w:ind w:left="240"/>
    </w:pPr>
  </w:style>
  <w:style w:type="paragraph" w:styleId="TOC3">
    <w:name w:val="toc 3"/>
    <w:basedOn w:val="Normal"/>
    <w:next w:val="Normal"/>
    <w:autoRedefine/>
    <w:uiPriority w:val="39"/>
    <w:unhideWhenUsed/>
    <w:rsid w:val="00E00037"/>
    <w:pPr>
      <w:spacing w:after="100"/>
      <w:ind w:left="480"/>
    </w:pPr>
  </w:style>
  <w:style w:type="character" w:styleId="Hyperlink">
    <w:name w:val="Hyperlink"/>
    <w:basedOn w:val="DefaultParagraphFont"/>
    <w:uiPriority w:val="99"/>
    <w:unhideWhenUsed/>
    <w:rsid w:val="00E000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EC9C-2DB9-4FD9-849F-259AAE05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4113</Words>
  <Characters>23449</Characters>
  <DocSecurity>0</DocSecurity>
  <Lines>195</Lines>
  <Paragraphs>55</Paragraphs>
  <ScaleCrop>false</ScaleCrop>
  <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2023-08-22T10:56:00Z</dcterms:created>
  <dcterms:modified xsi:type="dcterms:W3CDTF">2023-08-22T10:59:00Z</dcterms:modified>
</cp:coreProperties>
</file>