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765E" w14:textId="77777777" w:rsidR="00C41591" w:rsidRPr="00C41591" w:rsidRDefault="00C41591" w:rsidP="00C41591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C41591">
        <w:rPr>
          <w:rFonts w:ascii="Times New Roman" w:hAnsi="Times New Roman" w:cs="Times New Roman"/>
          <w:sz w:val="24"/>
          <w:szCs w:val="24"/>
        </w:rPr>
        <w:t>Birla Institute of Technology &amp; Science, Pilani</w:t>
      </w:r>
    </w:p>
    <w:p w14:paraId="7FB9A260" w14:textId="77777777" w:rsidR="00C41591" w:rsidRPr="00C41591" w:rsidRDefault="00C41591" w:rsidP="00C41591">
      <w:pPr>
        <w:spacing w:after="0" w:line="240" w:lineRule="auto"/>
        <w:jc w:val="center"/>
        <w:rPr>
          <w:b/>
          <w:bCs/>
        </w:rPr>
      </w:pPr>
      <w:r w:rsidRPr="00C41591">
        <w:rPr>
          <w:b/>
          <w:bCs/>
        </w:rPr>
        <w:t>Work Integrated Learning Programmes Division</w:t>
      </w:r>
    </w:p>
    <w:p w14:paraId="0F973FDA" w14:textId="77777777" w:rsidR="00C41591" w:rsidRPr="00C41591" w:rsidRDefault="00C41591" w:rsidP="00C41591">
      <w:pPr>
        <w:spacing w:after="0" w:line="240" w:lineRule="auto"/>
        <w:jc w:val="center"/>
        <w:rPr>
          <w:b/>
          <w:bCs/>
        </w:rPr>
      </w:pPr>
      <w:r w:rsidRPr="00C41591">
        <w:rPr>
          <w:b/>
          <w:bCs/>
        </w:rPr>
        <w:t>SECOND SEMESTER 2022-23</w:t>
      </w:r>
    </w:p>
    <w:p w14:paraId="38795527" w14:textId="77777777" w:rsidR="00C41591" w:rsidRPr="00C41591" w:rsidRDefault="00C41591" w:rsidP="00C41591">
      <w:pPr>
        <w:spacing w:after="0" w:line="240" w:lineRule="auto"/>
        <w:jc w:val="center"/>
        <w:rPr>
          <w:b/>
          <w:bCs/>
        </w:rPr>
      </w:pPr>
      <w:r w:rsidRPr="00C41591">
        <w:rPr>
          <w:b/>
          <w:bCs/>
        </w:rPr>
        <w:t>COURSE NUMBER: ENGG ZC242 MAINTENANCE AND SAFETY</w:t>
      </w:r>
    </w:p>
    <w:p w14:paraId="21C49389" w14:textId="77777777" w:rsidR="00C41591" w:rsidRPr="00C41591" w:rsidRDefault="00C41591" w:rsidP="00C41591">
      <w:pPr>
        <w:spacing w:after="0" w:line="240" w:lineRule="auto"/>
        <w:jc w:val="center"/>
        <w:rPr>
          <w:b/>
          <w:bCs/>
        </w:rPr>
      </w:pPr>
      <w:r w:rsidRPr="00C41591">
        <w:rPr>
          <w:b/>
          <w:bCs/>
        </w:rPr>
        <w:t>ASSIGNMENT 10 MARKS</w:t>
      </w:r>
    </w:p>
    <w:p w14:paraId="0D5CA47F" w14:textId="77777777" w:rsidR="00C41591" w:rsidRDefault="00C41591"/>
    <w:p w14:paraId="361F58AE" w14:textId="77777777" w:rsidR="00C41591" w:rsidRDefault="00C41591" w:rsidP="00C41591">
      <w:pPr>
        <w:pStyle w:val="ListParagraph"/>
        <w:numPr>
          <w:ilvl w:val="0"/>
          <w:numId w:val="1"/>
        </w:numPr>
      </w:pPr>
      <w:r>
        <w:t>Use Excel Software to solve the problem</w:t>
      </w:r>
    </w:p>
    <w:p w14:paraId="6B99DC0E" w14:textId="77777777" w:rsidR="00C41591" w:rsidRDefault="00C41591" w:rsidP="00C41591">
      <w:pPr>
        <w:pStyle w:val="ListParagraph"/>
        <w:numPr>
          <w:ilvl w:val="0"/>
          <w:numId w:val="1"/>
        </w:numPr>
      </w:pPr>
      <w:r>
        <w:t>You can use other software tool also</w:t>
      </w:r>
    </w:p>
    <w:p w14:paraId="089C04EB" w14:textId="77777777" w:rsidR="00C41591" w:rsidRDefault="00C41591" w:rsidP="00C41591"/>
    <w:p w14:paraId="64755A59" w14:textId="77777777" w:rsidR="00C41591" w:rsidRDefault="00C41591" w:rsidP="00C41591">
      <w:r>
        <w:t xml:space="preserve">Question:  </w:t>
      </w:r>
    </w:p>
    <w:p w14:paraId="05180444" w14:textId="77777777" w:rsidR="00C41591" w:rsidRDefault="00C41591" w:rsidP="00C41591">
      <w:r>
        <w:t>The jobs of the following network have the indicated time estimates as shown in the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C41591" w14:paraId="32399252" w14:textId="77777777" w:rsidTr="00C41591">
        <w:tc>
          <w:tcPr>
            <w:tcW w:w="1803" w:type="dxa"/>
          </w:tcPr>
          <w:p w14:paraId="056868D1" w14:textId="77777777" w:rsidR="00C41591" w:rsidRDefault="00C41591" w:rsidP="00C41591">
            <w:r>
              <w:t>Job</w:t>
            </w:r>
          </w:p>
        </w:tc>
        <w:tc>
          <w:tcPr>
            <w:tcW w:w="1803" w:type="dxa"/>
          </w:tcPr>
          <w:p w14:paraId="1189D1AD" w14:textId="77777777" w:rsidR="00C41591" w:rsidRDefault="00C41591" w:rsidP="00C41591">
            <w:r>
              <w:t>Optimistic</w:t>
            </w:r>
          </w:p>
        </w:tc>
        <w:tc>
          <w:tcPr>
            <w:tcW w:w="1803" w:type="dxa"/>
          </w:tcPr>
          <w:p w14:paraId="6F3D92B7" w14:textId="77777777" w:rsidR="00C41591" w:rsidRDefault="00C41591" w:rsidP="00C41591">
            <w:r>
              <w:t>Most Likely</w:t>
            </w:r>
          </w:p>
        </w:tc>
        <w:tc>
          <w:tcPr>
            <w:tcW w:w="1803" w:type="dxa"/>
          </w:tcPr>
          <w:p w14:paraId="28327184" w14:textId="77777777" w:rsidR="00C41591" w:rsidRDefault="00C41591" w:rsidP="00C41591">
            <w:r>
              <w:t>Pessimistic</w:t>
            </w:r>
          </w:p>
        </w:tc>
      </w:tr>
      <w:tr w:rsidR="00C41591" w14:paraId="1A4E8A7E" w14:textId="77777777" w:rsidTr="00C41591">
        <w:tc>
          <w:tcPr>
            <w:tcW w:w="1803" w:type="dxa"/>
          </w:tcPr>
          <w:p w14:paraId="65AF248F" w14:textId="77777777" w:rsidR="00C41591" w:rsidRDefault="00C41591" w:rsidP="00C41591">
            <w:r>
              <w:t>(1,2)</w:t>
            </w:r>
          </w:p>
        </w:tc>
        <w:tc>
          <w:tcPr>
            <w:tcW w:w="1803" w:type="dxa"/>
          </w:tcPr>
          <w:p w14:paraId="0B1A7AD0" w14:textId="77777777" w:rsidR="00C41591" w:rsidRDefault="00C41591" w:rsidP="00C41591">
            <w:r>
              <w:t>3</w:t>
            </w:r>
          </w:p>
        </w:tc>
        <w:tc>
          <w:tcPr>
            <w:tcW w:w="1803" w:type="dxa"/>
          </w:tcPr>
          <w:p w14:paraId="11E63084" w14:textId="77777777" w:rsidR="00C41591" w:rsidRDefault="00C41591" w:rsidP="00C41591">
            <w:r>
              <w:t>6</w:t>
            </w:r>
          </w:p>
        </w:tc>
        <w:tc>
          <w:tcPr>
            <w:tcW w:w="1803" w:type="dxa"/>
          </w:tcPr>
          <w:p w14:paraId="46DFFF36" w14:textId="77777777" w:rsidR="00C41591" w:rsidRDefault="00C41591" w:rsidP="00C41591">
            <w:r>
              <w:t>15</w:t>
            </w:r>
          </w:p>
        </w:tc>
      </w:tr>
      <w:tr w:rsidR="00C41591" w14:paraId="6C868EC3" w14:textId="77777777" w:rsidTr="00C41591">
        <w:tc>
          <w:tcPr>
            <w:tcW w:w="1803" w:type="dxa"/>
          </w:tcPr>
          <w:p w14:paraId="5223CF60" w14:textId="77777777" w:rsidR="00C41591" w:rsidRDefault="00C41591" w:rsidP="00C41591">
            <w:r>
              <w:t>(1,6)</w:t>
            </w:r>
          </w:p>
        </w:tc>
        <w:tc>
          <w:tcPr>
            <w:tcW w:w="1803" w:type="dxa"/>
          </w:tcPr>
          <w:p w14:paraId="42D77A47" w14:textId="77777777" w:rsidR="00C41591" w:rsidRDefault="00C41591" w:rsidP="00C41591">
            <w:r>
              <w:t>2</w:t>
            </w:r>
          </w:p>
        </w:tc>
        <w:tc>
          <w:tcPr>
            <w:tcW w:w="1803" w:type="dxa"/>
          </w:tcPr>
          <w:p w14:paraId="5F7ADEEA" w14:textId="77777777" w:rsidR="00C41591" w:rsidRDefault="00C41591" w:rsidP="00C41591">
            <w:r>
              <w:t>5</w:t>
            </w:r>
          </w:p>
        </w:tc>
        <w:tc>
          <w:tcPr>
            <w:tcW w:w="1803" w:type="dxa"/>
          </w:tcPr>
          <w:p w14:paraId="07C6B125" w14:textId="77777777" w:rsidR="00C41591" w:rsidRDefault="00C41591" w:rsidP="00C41591">
            <w:r>
              <w:t>14</w:t>
            </w:r>
          </w:p>
        </w:tc>
      </w:tr>
      <w:tr w:rsidR="00C41591" w14:paraId="2A4BCC39" w14:textId="77777777" w:rsidTr="00C41591">
        <w:tc>
          <w:tcPr>
            <w:tcW w:w="1803" w:type="dxa"/>
          </w:tcPr>
          <w:p w14:paraId="011FC322" w14:textId="77777777" w:rsidR="00C41591" w:rsidRDefault="00C41591" w:rsidP="00C41591">
            <w:r>
              <w:t>(2,3)</w:t>
            </w:r>
          </w:p>
        </w:tc>
        <w:tc>
          <w:tcPr>
            <w:tcW w:w="1803" w:type="dxa"/>
          </w:tcPr>
          <w:p w14:paraId="3A8D9F3B" w14:textId="77777777" w:rsidR="00C41591" w:rsidRDefault="00C41591" w:rsidP="00C41591">
            <w:r>
              <w:t>6</w:t>
            </w:r>
          </w:p>
        </w:tc>
        <w:tc>
          <w:tcPr>
            <w:tcW w:w="1803" w:type="dxa"/>
          </w:tcPr>
          <w:p w14:paraId="662276E5" w14:textId="77777777" w:rsidR="00C41591" w:rsidRDefault="00C41591" w:rsidP="00C41591">
            <w:r>
              <w:t>12</w:t>
            </w:r>
          </w:p>
        </w:tc>
        <w:tc>
          <w:tcPr>
            <w:tcW w:w="1803" w:type="dxa"/>
          </w:tcPr>
          <w:p w14:paraId="53381A0A" w14:textId="77777777" w:rsidR="00C41591" w:rsidRDefault="00C41591" w:rsidP="00C41591">
            <w:r>
              <w:t>30</w:t>
            </w:r>
          </w:p>
        </w:tc>
      </w:tr>
      <w:tr w:rsidR="00C41591" w14:paraId="08368CD5" w14:textId="77777777" w:rsidTr="00C41591">
        <w:tc>
          <w:tcPr>
            <w:tcW w:w="1803" w:type="dxa"/>
          </w:tcPr>
          <w:p w14:paraId="38E67156" w14:textId="77777777" w:rsidR="00C41591" w:rsidRDefault="00C41591" w:rsidP="00C41591">
            <w:r>
              <w:t>(2,4)</w:t>
            </w:r>
          </w:p>
        </w:tc>
        <w:tc>
          <w:tcPr>
            <w:tcW w:w="1803" w:type="dxa"/>
          </w:tcPr>
          <w:p w14:paraId="7B96C6C8" w14:textId="77777777" w:rsidR="00C41591" w:rsidRDefault="00C41591" w:rsidP="00C41591">
            <w:r>
              <w:t>2</w:t>
            </w:r>
          </w:p>
        </w:tc>
        <w:tc>
          <w:tcPr>
            <w:tcW w:w="1803" w:type="dxa"/>
          </w:tcPr>
          <w:p w14:paraId="6254DEFD" w14:textId="77777777" w:rsidR="00C41591" w:rsidRDefault="00C41591" w:rsidP="00C41591">
            <w:r>
              <w:t>5</w:t>
            </w:r>
          </w:p>
        </w:tc>
        <w:tc>
          <w:tcPr>
            <w:tcW w:w="1803" w:type="dxa"/>
          </w:tcPr>
          <w:p w14:paraId="6CFB8552" w14:textId="77777777" w:rsidR="00C41591" w:rsidRDefault="00C41591" w:rsidP="00C41591">
            <w:r>
              <w:t>8</w:t>
            </w:r>
          </w:p>
        </w:tc>
      </w:tr>
      <w:tr w:rsidR="00C41591" w14:paraId="02224394" w14:textId="77777777" w:rsidTr="00C41591">
        <w:tc>
          <w:tcPr>
            <w:tcW w:w="1803" w:type="dxa"/>
          </w:tcPr>
          <w:p w14:paraId="2FC58C8A" w14:textId="77777777" w:rsidR="00C41591" w:rsidRDefault="00C41591" w:rsidP="00C41591">
            <w:r>
              <w:t>(3,5)</w:t>
            </w:r>
          </w:p>
        </w:tc>
        <w:tc>
          <w:tcPr>
            <w:tcW w:w="1803" w:type="dxa"/>
          </w:tcPr>
          <w:p w14:paraId="48AD56B6" w14:textId="77777777" w:rsidR="00C41591" w:rsidRDefault="00C41591" w:rsidP="00C41591">
            <w:r>
              <w:t>5</w:t>
            </w:r>
          </w:p>
        </w:tc>
        <w:tc>
          <w:tcPr>
            <w:tcW w:w="1803" w:type="dxa"/>
          </w:tcPr>
          <w:p w14:paraId="3CE45005" w14:textId="77777777" w:rsidR="00C41591" w:rsidRDefault="00C41591" w:rsidP="00C41591">
            <w:r>
              <w:t>11</w:t>
            </w:r>
          </w:p>
        </w:tc>
        <w:tc>
          <w:tcPr>
            <w:tcW w:w="1803" w:type="dxa"/>
          </w:tcPr>
          <w:p w14:paraId="1DDEA9BC" w14:textId="77777777" w:rsidR="00C41591" w:rsidRDefault="00C41591" w:rsidP="00C41591">
            <w:r>
              <w:t>17</w:t>
            </w:r>
          </w:p>
        </w:tc>
      </w:tr>
      <w:tr w:rsidR="00C41591" w14:paraId="3E37D63E" w14:textId="77777777" w:rsidTr="00C41591">
        <w:tc>
          <w:tcPr>
            <w:tcW w:w="1803" w:type="dxa"/>
          </w:tcPr>
          <w:p w14:paraId="778733AB" w14:textId="77777777" w:rsidR="00C41591" w:rsidRDefault="00C41591" w:rsidP="00C41591">
            <w:r>
              <w:t>(4,5)</w:t>
            </w:r>
          </w:p>
        </w:tc>
        <w:tc>
          <w:tcPr>
            <w:tcW w:w="1803" w:type="dxa"/>
          </w:tcPr>
          <w:p w14:paraId="18D61C17" w14:textId="77777777" w:rsidR="00C41591" w:rsidRDefault="00C41591" w:rsidP="00C41591">
            <w:r>
              <w:t>3</w:t>
            </w:r>
          </w:p>
        </w:tc>
        <w:tc>
          <w:tcPr>
            <w:tcW w:w="1803" w:type="dxa"/>
          </w:tcPr>
          <w:p w14:paraId="69005739" w14:textId="77777777" w:rsidR="00C41591" w:rsidRDefault="00C41591" w:rsidP="00C41591">
            <w:r>
              <w:t>6</w:t>
            </w:r>
          </w:p>
        </w:tc>
        <w:tc>
          <w:tcPr>
            <w:tcW w:w="1803" w:type="dxa"/>
          </w:tcPr>
          <w:p w14:paraId="4D1F20BD" w14:textId="77777777" w:rsidR="00C41591" w:rsidRDefault="00C41591" w:rsidP="00C41591">
            <w:r>
              <w:t>15</w:t>
            </w:r>
          </w:p>
        </w:tc>
      </w:tr>
      <w:tr w:rsidR="00C41591" w14:paraId="22698B1B" w14:textId="77777777" w:rsidTr="00C41591">
        <w:tc>
          <w:tcPr>
            <w:tcW w:w="1803" w:type="dxa"/>
          </w:tcPr>
          <w:p w14:paraId="7F22CB5B" w14:textId="77777777" w:rsidR="00C41591" w:rsidRDefault="00C41591" w:rsidP="00C41591">
            <w:r>
              <w:t>(6,7)</w:t>
            </w:r>
          </w:p>
        </w:tc>
        <w:tc>
          <w:tcPr>
            <w:tcW w:w="1803" w:type="dxa"/>
          </w:tcPr>
          <w:p w14:paraId="74E06328" w14:textId="77777777" w:rsidR="00C41591" w:rsidRDefault="00C41591" w:rsidP="00C41591">
            <w:r>
              <w:t>3</w:t>
            </w:r>
          </w:p>
        </w:tc>
        <w:tc>
          <w:tcPr>
            <w:tcW w:w="1803" w:type="dxa"/>
          </w:tcPr>
          <w:p w14:paraId="5F48F488" w14:textId="77777777" w:rsidR="00C41591" w:rsidRDefault="00C41591" w:rsidP="00C41591">
            <w:r>
              <w:t>9</w:t>
            </w:r>
          </w:p>
        </w:tc>
        <w:tc>
          <w:tcPr>
            <w:tcW w:w="1803" w:type="dxa"/>
          </w:tcPr>
          <w:p w14:paraId="0CDA011E" w14:textId="77777777" w:rsidR="00C41591" w:rsidRDefault="00C41591" w:rsidP="00C41591">
            <w:r>
              <w:t>27</w:t>
            </w:r>
          </w:p>
        </w:tc>
      </w:tr>
      <w:tr w:rsidR="00C41591" w14:paraId="72DB4B36" w14:textId="77777777" w:rsidTr="00C41591">
        <w:tc>
          <w:tcPr>
            <w:tcW w:w="1803" w:type="dxa"/>
          </w:tcPr>
          <w:p w14:paraId="460A4EEB" w14:textId="77777777" w:rsidR="00C41591" w:rsidRDefault="00C41591" w:rsidP="00C41591">
            <w:r>
              <w:t>(5,8)</w:t>
            </w:r>
          </w:p>
        </w:tc>
        <w:tc>
          <w:tcPr>
            <w:tcW w:w="1803" w:type="dxa"/>
          </w:tcPr>
          <w:p w14:paraId="14826B7C" w14:textId="77777777" w:rsidR="00C41591" w:rsidRDefault="00C41591" w:rsidP="00C41591">
            <w:r>
              <w:t>1</w:t>
            </w:r>
          </w:p>
        </w:tc>
        <w:tc>
          <w:tcPr>
            <w:tcW w:w="1803" w:type="dxa"/>
          </w:tcPr>
          <w:p w14:paraId="6A622CEA" w14:textId="77777777" w:rsidR="00C41591" w:rsidRDefault="00C41591" w:rsidP="00C41591">
            <w:r>
              <w:t>4</w:t>
            </w:r>
          </w:p>
        </w:tc>
        <w:tc>
          <w:tcPr>
            <w:tcW w:w="1803" w:type="dxa"/>
          </w:tcPr>
          <w:p w14:paraId="5362080A" w14:textId="77777777" w:rsidR="00C41591" w:rsidRDefault="00C41591" w:rsidP="00C41591">
            <w:r>
              <w:t>7</w:t>
            </w:r>
          </w:p>
        </w:tc>
      </w:tr>
      <w:tr w:rsidR="00C41591" w14:paraId="339867DD" w14:textId="77777777" w:rsidTr="00C41591">
        <w:tc>
          <w:tcPr>
            <w:tcW w:w="1803" w:type="dxa"/>
          </w:tcPr>
          <w:p w14:paraId="61E13FD1" w14:textId="77777777" w:rsidR="00C41591" w:rsidRDefault="00C41591" w:rsidP="00C41591">
            <w:r>
              <w:t>(7,8)</w:t>
            </w:r>
          </w:p>
        </w:tc>
        <w:tc>
          <w:tcPr>
            <w:tcW w:w="1803" w:type="dxa"/>
          </w:tcPr>
          <w:p w14:paraId="195A0FAB" w14:textId="77777777" w:rsidR="00C41591" w:rsidRDefault="00C41591" w:rsidP="00C41591">
            <w:r>
              <w:t>4</w:t>
            </w:r>
          </w:p>
        </w:tc>
        <w:tc>
          <w:tcPr>
            <w:tcW w:w="1803" w:type="dxa"/>
          </w:tcPr>
          <w:p w14:paraId="2F17C553" w14:textId="77777777" w:rsidR="00C41591" w:rsidRDefault="00C41591" w:rsidP="00C41591">
            <w:r>
              <w:t>19</w:t>
            </w:r>
          </w:p>
        </w:tc>
        <w:tc>
          <w:tcPr>
            <w:tcW w:w="1803" w:type="dxa"/>
          </w:tcPr>
          <w:p w14:paraId="3DF9CF74" w14:textId="77777777" w:rsidR="00C41591" w:rsidRDefault="00C41591" w:rsidP="00C41591">
            <w:r>
              <w:t>28</w:t>
            </w:r>
          </w:p>
        </w:tc>
      </w:tr>
    </w:tbl>
    <w:p w14:paraId="78D55123" w14:textId="77777777" w:rsidR="00C41591" w:rsidRDefault="00C41591" w:rsidP="00C41591"/>
    <w:p w14:paraId="2A96B356" w14:textId="79B6B6FD" w:rsidR="00C41591" w:rsidRDefault="00C41591" w:rsidP="007B6EA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Draw the project </w:t>
      </w:r>
      <w:r w:rsidR="00673CC0">
        <w:t>network</w:t>
      </w:r>
    </w:p>
    <w:p w14:paraId="19E20990" w14:textId="1479288D" w:rsidR="00673CC0" w:rsidRDefault="00673CC0" w:rsidP="007B6EA4">
      <w:pPr>
        <w:pStyle w:val="ListParagraph"/>
        <w:numPr>
          <w:ilvl w:val="0"/>
          <w:numId w:val="2"/>
        </w:numPr>
        <w:spacing w:after="0" w:line="240" w:lineRule="auto"/>
      </w:pPr>
      <w:r>
        <w:t>Calculate the length and variance of the critical path</w:t>
      </w:r>
    </w:p>
    <w:p w14:paraId="07156911" w14:textId="0F9C92D0" w:rsidR="00673CC0" w:rsidRDefault="00673CC0" w:rsidP="007B6EA4">
      <w:pPr>
        <w:pStyle w:val="ListParagraph"/>
        <w:numPr>
          <w:ilvl w:val="0"/>
          <w:numId w:val="2"/>
        </w:numPr>
        <w:spacing w:after="0" w:line="240" w:lineRule="auto"/>
      </w:pPr>
      <w:r>
        <w:t>What is the probability that the jobs on the critical path will be completed by the due date of 41 days</w:t>
      </w:r>
    </w:p>
    <w:p w14:paraId="04B8FB8D" w14:textId="2085B436" w:rsidR="00673CC0" w:rsidRDefault="00673CC0" w:rsidP="007B6EA4">
      <w:pPr>
        <w:pStyle w:val="ListParagraph"/>
        <w:numPr>
          <w:ilvl w:val="0"/>
          <w:numId w:val="2"/>
        </w:numPr>
        <w:spacing w:after="0" w:line="240" w:lineRule="auto"/>
      </w:pPr>
      <w:r>
        <w:t>What is the probability that the jobs on the next critical path will be completed by the due date</w:t>
      </w:r>
    </w:p>
    <w:p w14:paraId="445F37A3" w14:textId="281DB25F" w:rsidR="00673CC0" w:rsidRDefault="00673CC0" w:rsidP="007B6EA4">
      <w:pPr>
        <w:pStyle w:val="ListParagraph"/>
        <w:numPr>
          <w:ilvl w:val="0"/>
          <w:numId w:val="2"/>
        </w:numPr>
        <w:spacing w:after="0" w:line="240" w:lineRule="auto"/>
      </w:pPr>
      <w:r>
        <w:t>What is the estimate that the entire project will be completed by the due date</w:t>
      </w:r>
    </w:p>
    <w:p w14:paraId="16509EA3" w14:textId="4B642A4F" w:rsidR="00673CC0" w:rsidRDefault="00673CC0" w:rsidP="007B6EA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Using standard </w:t>
      </w:r>
      <w:r w:rsidR="007B6EA4">
        <w:t>PERT assumptions what is the probability of completing the project</w:t>
      </w:r>
    </w:p>
    <w:p w14:paraId="5CB8074B" w14:textId="6C2A5716" w:rsidR="007B6EA4" w:rsidRDefault="007B6EA4" w:rsidP="007B6EA4">
      <w:pPr>
        <w:spacing w:after="0" w:line="240" w:lineRule="auto"/>
        <w:jc w:val="right"/>
      </w:pPr>
      <w:bookmarkStart w:id="0" w:name="_GoBack"/>
      <w:r>
        <w:t>– before 30 days</w:t>
      </w:r>
    </w:p>
    <w:p w14:paraId="2F5BDBF5" w14:textId="73C051B0" w:rsidR="007B6EA4" w:rsidRDefault="007B6EA4" w:rsidP="007B6EA4">
      <w:pPr>
        <w:spacing w:after="0" w:line="240" w:lineRule="auto"/>
        <w:jc w:val="right"/>
      </w:pPr>
      <w:r>
        <w:t>–between 15 and 35 days</w:t>
      </w:r>
    </w:p>
    <w:p w14:paraId="340AB850" w14:textId="3B9CB9B6" w:rsidR="007B6EA4" w:rsidRDefault="007B6EA4" w:rsidP="007B6EA4">
      <w:pPr>
        <w:spacing w:after="0" w:line="240" w:lineRule="auto"/>
        <w:jc w:val="right"/>
      </w:pPr>
      <w:r>
        <w:t>After 38 days</w:t>
      </w:r>
    </w:p>
    <w:bookmarkEnd w:id="0"/>
    <w:p w14:paraId="49A84059" w14:textId="77777777" w:rsidR="00673CC0" w:rsidRDefault="00673CC0" w:rsidP="00C41591"/>
    <w:sectPr w:rsidR="00673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497C"/>
    <w:multiLevelType w:val="hybridMultilevel"/>
    <w:tmpl w:val="D6342DB2"/>
    <w:lvl w:ilvl="0" w:tplc="86502F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25C05"/>
    <w:multiLevelType w:val="hybridMultilevel"/>
    <w:tmpl w:val="55F0661A"/>
    <w:lvl w:ilvl="0" w:tplc="1D14E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91"/>
    <w:rsid w:val="003170C9"/>
    <w:rsid w:val="00673CC0"/>
    <w:rsid w:val="007B6EA4"/>
    <w:rsid w:val="007D7A92"/>
    <w:rsid w:val="00C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84A7"/>
  <w15:chartTrackingRefBased/>
  <w15:docId w15:val="{299F84B3-3FFE-457D-BE9B-7439695F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91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41591"/>
    <w:pPr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C41591"/>
    <w:rPr>
      <w:rFonts w:ascii="Arial" w:eastAsia="Times New Roman" w:hAnsi="Arial" w:cs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C41591"/>
    <w:pPr>
      <w:ind w:left="720"/>
      <w:contextualSpacing/>
    </w:pPr>
  </w:style>
  <w:style w:type="table" w:styleId="TableGrid">
    <w:name w:val="Table Grid"/>
    <w:basedOn w:val="TableNormal"/>
    <w:uiPriority w:val="39"/>
    <w:rsid w:val="00C4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AC514C68BA44D820B9B9C8123CDA7" ma:contentTypeVersion="35" ma:contentTypeDescription="Create a new document." ma:contentTypeScope="" ma:versionID="339282dc291467262a40adf0a46002bc">
  <xsd:schema xmlns:xsd="http://www.w3.org/2001/XMLSchema" xmlns:xs="http://www.w3.org/2001/XMLSchema" xmlns:p="http://schemas.microsoft.com/office/2006/metadata/properties" xmlns:ns3="ded269ab-8c62-42ef-9134-116e33a92de5" xmlns:ns4="30016100-9011-49e1-b25a-1634f03153b9" targetNamespace="http://schemas.microsoft.com/office/2006/metadata/properties" ma:root="true" ma:fieldsID="4b1246cf8d7298afb89755c4f246a1a4" ns3:_="" ns4:_="">
    <xsd:import namespace="ded269ab-8c62-42ef-9134-116e33a92de5"/>
    <xsd:import namespace="30016100-9011-49e1-b25a-1634f0315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269ab-8c62-42ef-9134-116e33a92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16100-9011-49e1-b25a-1634f031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ed269ab-8c62-42ef-9134-116e33a92de5">
      <UserInfo>
        <DisplayName/>
        <AccountId xsi:nil="true"/>
        <AccountType/>
      </UserInfo>
    </Owner>
    <Distribution_Groups xmlns="ded269ab-8c62-42ef-9134-116e33a92de5" xsi:nil="true"/>
    <Math_Settings xmlns="ded269ab-8c62-42ef-9134-116e33a92de5" xsi:nil="true"/>
    <LMS_Mappings xmlns="ded269ab-8c62-42ef-9134-116e33a92de5" xsi:nil="true"/>
    <NotebookType xmlns="ded269ab-8c62-42ef-9134-116e33a92de5" xsi:nil="true"/>
    <IsNotebookLocked xmlns="ded269ab-8c62-42ef-9134-116e33a92de5" xsi:nil="true"/>
    <Students xmlns="ded269ab-8c62-42ef-9134-116e33a92de5">
      <UserInfo>
        <DisplayName/>
        <AccountId xsi:nil="true"/>
        <AccountType/>
      </UserInfo>
    </Students>
    <Student_Groups xmlns="ded269ab-8c62-42ef-9134-116e33a92de5">
      <UserInfo>
        <DisplayName/>
        <AccountId xsi:nil="true"/>
        <AccountType/>
      </UserInfo>
    </Student_Groups>
    <Templates xmlns="ded269ab-8c62-42ef-9134-116e33a92de5" xsi:nil="true"/>
    <Teams_Channel_Section_Location xmlns="ded269ab-8c62-42ef-9134-116e33a92de5" xsi:nil="true"/>
    <TeamsChannelId xmlns="ded269ab-8c62-42ef-9134-116e33a92de5" xsi:nil="true"/>
    <CultureName xmlns="ded269ab-8c62-42ef-9134-116e33a92de5" xsi:nil="true"/>
    <Self_Registration_Enabled xmlns="ded269ab-8c62-42ef-9134-116e33a92de5" xsi:nil="true"/>
    <Has_Teacher_Only_SectionGroup xmlns="ded269ab-8c62-42ef-9134-116e33a92de5" xsi:nil="true"/>
    <Is_Collaboration_Space_Locked xmlns="ded269ab-8c62-42ef-9134-116e33a92de5" xsi:nil="true"/>
    <Invited_Students xmlns="ded269ab-8c62-42ef-9134-116e33a92de5" xsi:nil="true"/>
    <FolderType xmlns="ded269ab-8c62-42ef-9134-116e33a92de5" xsi:nil="true"/>
    <Teachers xmlns="ded269ab-8c62-42ef-9134-116e33a92de5">
      <UserInfo>
        <DisplayName/>
        <AccountId xsi:nil="true"/>
        <AccountType/>
      </UserInfo>
    </Teachers>
    <DefaultSectionNames xmlns="ded269ab-8c62-42ef-9134-116e33a92de5" xsi:nil="true"/>
    <AppVersion xmlns="ded269ab-8c62-42ef-9134-116e33a92de5" xsi:nil="true"/>
    <Invited_Teachers xmlns="ded269ab-8c62-42ef-9134-116e33a92de5" xsi:nil="true"/>
  </documentManagement>
</p:properties>
</file>

<file path=customXml/itemProps1.xml><?xml version="1.0" encoding="utf-8"?>
<ds:datastoreItem xmlns:ds="http://schemas.openxmlformats.org/officeDocument/2006/customXml" ds:itemID="{73D30166-34AB-4151-8B5D-CDF7E806D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269ab-8c62-42ef-9134-116e33a92de5"/>
    <ds:schemaRef ds:uri="30016100-9011-49e1-b25a-1634f031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D99D2-811D-48E6-83C8-34AC57883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F2957-9332-4DF0-BD50-3A34020C627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30016100-9011-49e1-b25a-1634f03153b9"/>
    <ds:schemaRef ds:uri="ded269ab-8c62-42ef-9134-116e33a92d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Kale</dc:creator>
  <cp:keywords/>
  <dc:description/>
  <cp:lastModifiedBy>Samir Kale</cp:lastModifiedBy>
  <cp:revision>2</cp:revision>
  <dcterms:created xsi:type="dcterms:W3CDTF">2023-04-14T06:06:00Z</dcterms:created>
  <dcterms:modified xsi:type="dcterms:W3CDTF">2023-04-14T06:17:00Z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0x0101008D5AC514C68BA44D820B9B9C8123CDA7</vt:lpwstr>
  </property>
</Properties>
</file>