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372" w:rsidRDefault="00000000">
      <w:pPr>
        <w:pStyle w:val="Heading1"/>
        <w:spacing w:before="41" w:line="480" w:lineRule="auto"/>
        <w:ind w:right="3474"/>
      </w:pPr>
      <w:r>
        <w:t xml:space="preserve">Derivatives and Alternative Investments </w:t>
      </w:r>
      <w:r w:rsidR="007F7E72">
        <w:t>assignment</w:t>
      </w:r>
      <w:r>
        <w:rPr>
          <w:spacing w:val="-47"/>
        </w:rPr>
        <w:t xml:space="preserve"> </w:t>
      </w:r>
      <w:proofErr w:type="spellStart"/>
      <w:r w:rsidR="007F7E72">
        <w:t>Assignment</w:t>
      </w:r>
      <w:proofErr w:type="spellEnd"/>
      <w:r>
        <w:rPr>
          <w:spacing w:val="-1"/>
        </w:rPr>
        <w:t xml:space="preserve"> </w:t>
      </w:r>
      <w:r>
        <w:t>task</w:t>
      </w:r>
    </w:p>
    <w:p w:rsidR="00F02372" w:rsidRDefault="00000000">
      <w:pPr>
        <w:pStyle w:val="BodyText"/>
        <w:spacing w:line="181" w:lineRule="exact"/>
        <w:ind w:left="100"/>
      </w:pP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election,</w:t>
      </w:r>
      <w:r>
        <w:rPr>
          <w:spacing w:val="-3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t>UK PM</w:t>
      </w:r>
      <w:r>
        <w:rPr>
          <w:spacing w:val="-3"/>
        </w:rPr>
        <w:t xml:space="preserve"> </w:t>
      </w:r>
      <w:r>
        <w:t>elections,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Brexit referendum etc.,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cause drastic</w:t>
      </w:r>
      <w:r>
        <w:rPr>
          <w:spacing w:val="-4"/>
        </w:rPr>
        <w:t xml:space="preserve"> </w:t>
      </w:r>
      <w:r>
        <w:t>market</w:t>
      </w:r>
    </w:p>
    <w:p w:rsidR="00F02372" w:rsidRDefault="00000000">
      <w:pPr>
        <w:pStyle w:val="BodyText"/>
        <w:ind w:left="100"/>
      </w:pPr>
      <w:r>
        <w:t>fluctuations.</w:t>
      </w:r>
      <w:r>
        <w:rPr>
          <w:spacing w:val="1"/>
        </w:rPr>
        <w:t xml:space="preserve"> </w:t>
      </w:r>
      <w:r>
        <w:t>Prior to such an event, nobody knows the political outcome and hence nobody is sure</w:t>
      </w:r>
      <w:r>
        <w:rPr>
          <w:spacing w:val="1"/>
        </w:rPr>
        <w:t xml:space="preserve"> </w:t>
      </w:r>
      <w:r>
        <w:t>whether the market will swing up or down.</w:t>
      </w:r>
      <w:r>
        <w:rPr>
          <w:spacing w:val="1"/>
        </w:rPr>
        <w:t xml:space="preserve"> </w:t>
      </w:r>
      <w:r>
        <w:t>However, it is highly likely that the political outcome will</w:t>
      </w:r>
      <w:r>
        <w:rPr>
          <w:spacing w:val="-47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significantly, either</w:t>
      </w:r>
      <w:r>
        <w:rPr>
          <w:spacing w:val="-2"/>
        </w:rPr>
        <w:t xml:space="preserve"> </w:t>
      </w:r>
      <w:r>
        <w:t>way.</w:t>
      </w:r>
    </w:p>
    <w:p w:rsidR="00F02372" w:rsidRDefault="00F02372">
      <w:pPr>
        <w:pStyle w:val="BodyText"/>
        <w:spacing w:before="1"/>
      </w:pPr>
    </w:p>
    <w:p w:rsidR="00F02372" w:rsidRDefault="00000000">
      <w:pPr>
        <w:pStyle w:val="BodyText"/>
        <w:ind w:left="100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project, you</w:t>
      </w:r>
      <w:r>
        <w:rPr>
          <w:spacing w:val="-2"/>
        </w:rPr>
        <w:t xml:space="preserve"> </w:t>
      </w:r>
      <w:r>
        <w:t>are required</w:t>
      </w:r>
      <w:r>
        <w:rPr>
          <w:spacing w:val="-3"/>
        </w:rPr>
        <w:t xml:space="preserve"> </w:t>
      </w:r>
      <w:r>
        <w:t>to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7" w:lineRule="exact"/>
        <w:ind w:left="820" w:hanging="721"/>
      </w:pPr>
      <w:r>
        <w:t>pick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was significant;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51" w:firstLine="0"/>
      </w:pPr>
      <w:r>
        <w:t>pick a particular investable security and pretend that you were holding this security prior to</w:t>
      </w:r>
      <w:r>
        <w:rPr>
          <w:spacing w:val="-47"/>
        </w:rPr>
        <w:t xml:space="preserve"> </w:t>
      </w:r>
      <w:r>
        <w:t>the event; and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10" w:firstLine="0"/>
      </w:pPr>
      <w:r>
        <w:t>design an option strategy based on this security to turn this political event into a profitable</w:t>
      </w:r>
      <w:r>
        <w:rPr>
          <w:spacing w:val="-47"/>
        </w:rPr>
        <w:t xml:space="preserve"> </w:t>
      </w:r>
      <w:r>
        <w:t>opportunity.</w:t>
      </w:r>
    </w:p>
    <w:p w:rsidR="00F02372" w:rsidRDefault="00F02372">
      <w:pPr>
        <w:pStyle w:val="BodyText"/>
        <w:spacing w:before="1"/>
      </w:pPr>
    </w:p>
    <w:p w:rsidR="00F02372" w:rsidRDefault="00000000">
      <w:pPr>
        <w:pStyle w:val="BodyText"/>
        <w:ind w:left="100"/>
      </w:pPr>
      <w:r>
        <w:t>Your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include the</w:t>
      </w:r>
      <w:r>
        <w:rPr>
          <w:spacing w:val="-1"/>
        </w:rPr>
        <w:t xml:space="preserve"> </w:t>
      </w:r>
      <w:r>
        <w:t>following: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 w:hanging="721"/>
      </w:pPr>
      <w:r>
        <w:t>Sufficient</w:t>
      </w:r>
      <w:r>
        <w:rPr>
          <w:spacing w:val="-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choice;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 w:hanging="721"/>
      </w:pPr>
      <w:r>
        <w:t>Clear</w:t>
      </w:r>
      <w:r>
        <w:rPr>
          <w:spacing w:val="-2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(hypothetical);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 w:line="237" w:lineRule="auto"/>
        <w:ind w:right="377" w:firstLine="0"/>
      </w:pPr>
      <w:r>
        <w:t>Based on historical data, clear definition of your option strategy design, e.g., price, strikes,</w:t>
      </w:r>
      <w:r>
        <w:rPr>
          <w:spacing w:val="-47"/>
        </w:rPr>
        <w:t xml:space="preserve"> </w:t>
      </w:r>
      <w:r>
        <w:t>maturity,</w:t>
      </w:r>
      <w:r>
        <w:rPr>
          <w:spacing w:val="-3"/>
        </w:rPr>
        <w:t xml:space="preserve"> </w:t>
      </w:r>
      <w:r>
        <w:t>etc. (options can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hypothetical);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left="820" w:hanging="721"/>
      </w:pPr>
      <w:r>
        <w:t>The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design;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 w:hanging="721"/>
      </w:pPr>
      <w:r>
        <w:t>Clear</w:t>
      </w:r>
      <w:r>
        <w:rPr>
          <w:spacing w:val="-2"/>
        </w:rPr>
        <w:t xml:space="preserve"> </w:t>
      </w:r>
      <w:r>
        <w:t>description,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chart,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contingent</w:t>
      </w:r>
      <w:r>
        <w:rPr>
          <w:spacing w:val="-2"/>
        </w:rPr>
        <w:t xml:space="preserve"> </w:t>
      </w:r>
      <w:r>
        <w:t>payoffs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strategy;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left="820" w:hanging="721"/>
      </w:pPr>
      <w:r>
        <w:t>The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strategy;</w:t>
      </w:r>
      <w:r>
        <w:rPr>
          <w:spacing w:val="-1"/>
        </w:rPr>
        <w:t xml:space="preserve"> </w:t>
      </w:r>
      <w:r>
        <w:t>and</w:t>
      </w:r>
    </w:p>
    <w:p w:rsidR="00F02372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45" w:firstLine="0"/>
      </w:pPr>
      <w:r>
        <w:t xml:space="preserve">Based on </w:t>
      </w:r>
      <w:proofErr w:type="spellStart"/>
      <w:r>
        <w:t>realised</w:t>
      </w:r>
      <w:proofErr w:type="spellEnd"/>
      <w:r>
        <w:t xml:space="preserve"> historical data, the profit &amp; loss of your strategy at your strategy maturity</w:t>
      </w:r>
      <w:r>
        <w:rPr>
          <w:spacing w:val="-48"/>
        </w:rPr>
        <w:t xml:space="preserve"> </w:t>
      </w:r>
      <w:r>
        <w:t>etc.</w:t>
      </w:r>
    </w:p>
    <w:p w:rsidR="00F02372" w:rsidRDefault="00F02372">
      <w:pPr>
        <w:pStyle w:val="BodyText"/>
      </w:pPr>
    </w:p>
    <w:p w:rsidR="00F02372" w:rsidRDefault="00F02372">
      <w:pPr>
        <w:pStyle w:val="BodyText"/>
        <w:spacing w:before="1"/>
      </w:pPr>
    </w:p>
    <w:p w:rsidR="00F02372" w:rsidRDefault="00000000">
      <w:pPr>
        <w:pStyle w:val="Heading1"/>
      </w:pPr>
      <w:r>
        <w:t>Assignment</w:t>
      </w:r>
      <w:r>
        <w:rPr>
          <w:spacing w:val="-3"/>
        </w:rPr>
        <w:t xml:space="preserve"> </w:t>
      </w:r>
      <w:r>
        <w:t>title</w:t>
      </w:r>
    </w:p>
    <w:p w:rsidR="00F02372" w:rsidRDefault="00000000">
      <w:pPr>
        <w:pStyle w:val="BodyText"/>
        <w:spacing w:before="180"/>
        <w:ind w:left="100"/>
      </w:pPr>
      <w:r>
        <w:t>Individual</w:t>
      </w:r>
      <w:r>
        <w:rPr>
          <w:spacing w:val="-1"/>
        </w:rPr>
        <w:t xml:space="preserve"> </w:t>
      </w:r>
      <w:r>
        <w:t>Report</w:t>
      </w:r>
    </w:p>
    <w:p w:rsidR="00F02372" w:rsidRDefault="00F02372">
      <w:pPr>
        <w:pStyle w:val="BodyText"/>
      </w:pPr>
    </w:p>
    <w:p w:rsidR="00F02372" w:rsidRDefault="00F02372">
      <w:pPr>
        <w:pStyle w:val="BodyText"/>
        <w:spacing w:before="8"/>
        <w:rPr>
          <w:sz w:val="27"/>
        </w:rPr>
      </w:pPr>
    </w:p>
    <w:p w:rsidR="00F02372" w:rsidRDefault="00000000">
      <w:pPr>
        <w:pStyle w:val="Heading1"/>
      </w:pPr>
      <w:r>
        <w:t>Expected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Work</w:t>
      </w:r>
    </w:p>
    <w:p w:rsidR="00F02372" w:rsidRDefault="00000000">
      <w:pPr>
        <w:pStyle w:val="BodyText"/>
        <w:spacing w:before="183"/>
        <w:ind w:left="100"/>
      </w:pPr>
      <w:r>
        <w:t>14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</w:t>
      </w:r>
    </w:p>
    <w:p w:rsidR="00F02372" w:rsidRDefault="00F02372">
      <w:pPr>
        <w:pStyle w:val="BodyText"/>
      </w:pPr>
    </w:p>
    <w:p w:rsidR="00F02372" w:rsidRDefault="00F02372">
      <w:pPr>
        <w:pStyle w:val="BodyText"/>
      </w:pPr>
    </w:p>
    <w:p w:rsidR="00F02372" w:rsidRDefault="00000000">
      <w:pPr>
        <w:pStyle w:val="Heading1"/>
        <w:spacing w:before="180"/>
      </w:pPr>
      <w:r>
        <w:t>Word</w:t>
      </w:r>
      <w:r>
        <w:rPr>
          <w:spacing w:val="-2"/>
        </w:rPr>
        <w:t xml:space="preserve"> </w:t>
      </w:r>
      <w:r>
        <w:t>count</w:t>
      </w:r>
    </w:p>
    <w:p w:rsidR="00F02372" w:rsidRDefault="00000000">
      <w:pPr>
        <w:pStyle w:val="BodyText"/>
        <w:spacing w:before="183"/>
        <w:ind w:left="100"/>
      </w:pPr>
      <w:r>
        <w:t>Maximum:</w:t>
      </w:r>
      <w:r>
        <w:rPr>
          <w:spacing w:val="-4"/>
        </w:rPr>
        <w:t xml:space="preserve"> </w:t>
      </w:r>
      <w:r>
        <w:t>2,500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(excluding</w:t>
      </w:r>
      <w:r>
        <w:rPr>
          <w:spacing w:val="-2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appendices)</w:t>
      </w:r>
    </w:p>
    <w:p w:rsidR="00F02372" w:rsidRDefault="00F02372">
      <w:pPr>
        <w:sectPr w:rsidR="00F02372">
          <w:footerReference w:type="default" r:id="rId7"/>
          <w:type w:val="continuous"/>
          <w:pgSz w:w="11910" w:h="16840"/>
          <w:pgMar w:top="1380" w:right="1320" w:bottom="1200" w:left="1340" w:header="720" w:footer="1000" w:gutter="0"/>
          <w:pgNumType w:start="1"/>
          <w:cols w:space="720"/>
        </w:sectPr>
      </w:pPr>
    </w:p>
    <w:p w:rsidR="00F02372" w:rsidRDefault="00000000">
      <w:pPr>
        <w:pStyle w:val="Heading1"/>
        <w:spacing w:before="41"/>
      </w:pPr>
      <w:r>
        <w:lastRenderedPageBreak/>
        <w:t>Assessment</w:t>
      </w:r>
      <w:r>
        <w:rPr>
          <w:spacing w:val="-5"/>
        </w:rPr>
        <w:t xml:space="preserve"> </w:t>
      </w:r>
      <w:r>
        <w:t>guidelines</w:t>
      </w:r>
    </w:p>
    <w:p w:rsidR="00F02372" w:rsidRDefault="00000000">
      <w:pPr>
        <w:pStyle w:val="BodyText"/>
        <w:spacing w:before="180" w:line="259" w:lineRule="auto"/>
        <w:ind w:left="100"/>
      </w:pPr>
      <w:r>
        <w:t>You</w:t>
      </w:r>
      <w:r>
        <w:rPr>
          <w:spacing w:val="7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strictly</w:t>
      </w:r>
      <w:r>
        <w:rPr>
          <w:spacing w:val="12"/>
        </w:rPr>
        <w:t xml:space="preserve"> </w:t>
      </w:r>
      <w:r>
        <w:t>follow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word</w:t>
      </w:r>
      <w:r>
        <w:rPr>
          <w:spacing w:val="10"/>
        </w:rPr>
        <w:t xml:space="preserve"> </w:t>
      </w:r>
      <w:r>
        <w:t>count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references</w:t>
      </w:r>
      <w:r>
        <w:rPr>
          <w:spacing w:val="11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APA</w:t>
      </w:r>
      <w:r>
        <w:rPr>
          <w:spacing w:val="11"/>
        </w:rPr>
        <w:t xml:space="preserve"> </w:t>
      </w:r>
      <w:r>
        <w:t>referencing,</w:t>
      </w:r>
      <w:r>
        <w:rPr>
          <w:spacing w:val="-47"/>
        </w:rPr>
        <w:t xml:space="preserve"> </w:t>
      </w:r>
      <w:r>
        <w:t>when necessary.</w:t>
      </w:r>
    </w:p>
    <w:p w:rsidR="00F02372" w:rsidRDefault="00000000">
      <w:pPr>
        <w:pStyle w:val="BodyText"/>
        <w:spacing w:before="162"/>
        <w:ind w:left="100"/>
      </w:pPr>
      <w:r>
        <w:t>The</w:t>
      </w:r>
      <w:r>
        <w:rPr>
          <w:spacing w:val="-1"/>
        </w:rPr>
        <w:t xml:space="preserve"> </w:t>
      </w:r>
      <w:r>
        <w:t>similarity</w:t>
      </w:r>
      <w:r>
        <w:rPr>
          <w:spacing w:val="-1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overall.</w:t>
      </w:r>
    </w:p>
    <w:p w:rsidR="00F02372" w:rsidRDefault="00F02372">
      <w:pPr>
        <w:pStyle w:val="BodyText"/>
      </w:pPr>
    </w:p>
    <w:p w:rsidR="00F02372" w:rsidRDefault="00F02372">
      <w:pPr>
        <w:pStyle w:val="BodyText"/>
        <w:spacing w:before="6"/>
        <w:rPr>
          <w:sz w:val="29"/>
        </w:rPr>
      </w:pPr>
    </w:p>
    <w:p w:rsidR="00F02372" w:rsidRDefault="00000000">
      <w:pPr>
        <w:pStyle w:val="Heading1"/>
      </w:pPr>
      <w:r>
        <w:t>Assessment</w:t>
      </w:r>
      <w:r>
        <w:rPr>
          <w:spacing w:val="-5"/>
        </w:rPr>
        <w:t xml:space="preserve"> </w:t>
      </w:r>
      <w:r>
        <w:t>structure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85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Appropriate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coversheet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6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Title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page,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title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full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6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Executive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Summary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(Not part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word limit 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must not exceed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than 150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words)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7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Contents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page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6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6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body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9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6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:rsidR="00F02372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26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Appendices,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 numbered.</w:t>
      </w:r>
    </w:p>
    <w:p w:rsidR="00F02372" w:rsidRDefault="00000000">
      <w:pPr>
        <w:pStyle w:val="BodyText"/>
        <w:spacing w:before="127"/>
        <w:ind w:left="539"/>
        <w:rPr>
          <w:rFonts w:ascii="Times New Roman"/>
        </w:rPr>
      </w:pPr>
      <w:r>
        <w:rPr>
          <w:rFonts w:ascii="Times New Roman"/>
        </w:rPr>
        <w:t>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sure you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refer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reader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 them 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required.</w:t>
      </w:r>
    </w:p>
    <w:p w:rsidR="00F02372" w:rsidRDefault="00F02372">
      <w:pPr>
        <w:pStyle w:val="BodyText"/>
        <w:rPr>
          <w:rFonts w:ascii="Times New Roman"/>
          <w:sz w:val="24"/>
        </w:rPr>
      </w:pPr>
    </w:p>
    <w:p w:rsidR="00F02372" w:rsidRDefault="00F02372">
      <w:pPr>
        <w:pStyle w:val="BodyText"/>
        <w:spacing w:before="10"/>
        <w:rPr>
          <w:rFonts w:ascii="Times New Roman"/>
          <w:sz w:val="21"/>
        </w:rPr>
      </w:pPr>
    </w:p>
    <w:p w:rsidR="00F02372" w:rsidRDefault="00000000">
      <w:pPr>
        <w:pStyle w:val="Heading1"/>
      </w:pPr>
      <w:r>
        <w:t>Layout</w:t>
      </w:r>
    </w:p>
    <w:p w:rsidR="00F02372" w:rsidRDefault="00000000">
      <w:pPr>
        <w:pStyle w:val="BodyText"/>
        <w:spacing w:before="135" w:line="360" w:lineRule="auto"/>
        <w:ind w:left="100" w:right="2819"/>
      </w:pPr>
      <w:r>
        <w:t>Your work should be presented via appropriate presentation software.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submission.</w:t>
      </w:r>
    </w:p>
    <w:p w:rsidR="00F02372" w:rsidRDefault="00000000">
      <w:pPr>
        <w:pStyle w:val="BodyText"/>
        <w:spacing w:line="267" w:lineRule="exact"/>
        <w:ind w:left="100"/>
      </w:pPr>
      <w:r>
        <w:t>Your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included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page.</w:t>
      </w:r>
    </w:p>
    <w:p w:rsidR="00F02372" w:rsidRDefault="00F02372">
      <w:pPr>
        <w:pStyle w:val="BodyText"/>
      </w:pPr>
    </w:p>
    <w:p w:rsidR="00F02372" w:rsidRDefault="00F02372">
      <w:pPr>
        <w:pStyle w:val="BodyText"/>
      </w:pPr>
    </w:p>
    <w:p w:rsidR="00F02372" w:rsidRDefault="00000000">
      <w:pPr>
        <w:pStyle w:val="Heading1"/>
      </w:pPr>
      <w:r>
        <w:t>Marking</w:t>
      </w:r>
      <w:r>
        <w:rPr>
          <w:spacing w:val="-3"/>
        </w:rPr>
        <w:t xml:space="preserve"> </w:t>
      </w:r>
      <w:r>
        <w:t>Rubric</w:t>
      </w:r>
    </w:p>
    <w:p w:rsidR="00F02372" w:rsidRDefault="00000000">
      <w:pPr>
        <w:pStyle w:val="BodyText"/>
        <w:spacing w:before="135"/>
        <w:ind w:left="100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t>rubric are given in</w:t>
      </w:r>
      <w:r>
        <w:rPr>
          <w:spacing w:val="-3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table.</w:t>
      </w:r>
    </w:p>
    <w:p w:rsidR="00F02372" w:rsidRDefault="00F02372">
      <w:pPr>
        <w:sectPr w:rsidR="00F02372">
          <w:pgSz w:w="11910" w:h="16840"/>
          <w:pgMar w:top="1380" w:right="1320" w:bottom="1200" w:left="1340" w:header="0" w:footer="1000" w:gutter="0"/>
          <w:cols w:space="720"/>
        </w:sectPr>
      </w:pPr>
    </w:p>
    <w:p w:rsidR="00F02372" w:rsidRDefault="00F02372">
      <w:pPr>
        <w:pStyle w:val="BodyText"/>
        <w:spacing w:before="4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71"/>
        <w:gridCol w:w="74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F02372">
        <w:trPr>
          <w:trHeight w:val="169"/>
        </w:trPr>
        <w:tc>
          <w:tcPr>
            <w:tcW w:w="1870" w:type="dxa"/>
          </w:tcPr>
          <w:p w:rsidR="00F02372" w:rsidRDefault="00000000">
            <w:pPr>
              <w:pStyle w:val="TableParagraph"/>
              <w:spacing w:before="21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7007AFE</w:t>
            </w:r>
            <w:r>
              <w:rPr>
                <w:b/>
                <w:color w:val="006FC0"/>
                <w:spacing w:val="6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CW2</w:t>
            </w:r>
            <w:r>
              <w:rPr>
                <w:b/>
                <w:color w:val="006FC0"/>
                <w:spacing w:val="5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rubric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2372">
        <w:trPr>
          <w:trHeight w:val="169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F02372" w:rsidRDefault="00000000">
            <w:pPr>
              <w:pStyle w:val="TableParagraph"/>
              <w:spacing w:before="22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Fail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(1-29)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(30-39)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40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(40-49)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14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(50-59)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14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(60-69)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39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(70-79)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13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(80-90)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2" w:line="128" w:lineRule="exact"/>
              <w:ind w:left="13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(90-100)</w:t>
            </w:r>
          </w:p>
        </w:tc>
      </w:tr>
      <w:tr w:rsidR="00F02372">
        <w:trPr>
          <w:trHeight w:val="169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Fail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Fail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left="14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3rd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2:02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2:01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left="14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1st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left="13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1st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21" w:line="128" w:lineRule="exact"/>
              <w:ind w:left="13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1st</w:t>
            </w:r>
          </w:p>
        </w:tc>
      </w:tr>
      <w:tr w:rsidR="00F02372">
        <w:trPr>
          <w:trHeight w:val="630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Weight</w:t>
            </w:r>
          </w:p>
        </w:tc>
        <w:tc>
          <w:tcPr>
            <w:tcW w:w="748" w:type="dxa"/>
          </w:tcPr>
          <w:p w:rsidR="00F02372" w:rsidRDefault="00000000">
            <w:pPr>
              <w:pStyle w:val="TableParagraph"/>
              <w:spacing w:before="6" w:line="259" w:lineRule="auto"/>
              <w:ind w:left="15" w:right="94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No attempt,</w:t>
            </w:r>
            <w:r>
              <w:rPr>
                <w:b/>
                <w:color w:val="006FC0"/>
                <w:spacing w:val="-25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No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submission,</w:t>
            </w:r>
          </w:p>
          <w:p w:rsidR="00F02372" w:rsidRDefault="00000000">
            <w:pPr>
              <w:pStyle w:val="TableParagraph"/>
              <w:spacing w:before="2" w:line="128" w:lineRule="exac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Absent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Poor,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unsatisfactory,</w:t>
            </w:r>
            <w:r>
              <w:rPr>
                <w:b/>
                <w:color w:val="006FC0"/>
                <w:spacing w:val="-25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weak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 w:right="172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Inadequate,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incomplete,</w:t>
            </w:r>
            <w:r>
              <w:rPr>
                <w:b/>
                <w:color w:val="006FC0"/>
                <w:spacing w:val="9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limited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4" w:right="222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Basic,</w:t>
            </w:r>
            <w:r>
              <w:rPr>
                <w:b/>
                <w:color w:val="006FC0"/>
                <w:spacing w:val="10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satisfactory,</w:t>
            </w:r>
            <w:r>
              <w:rPr>
                <w:b/>
                <w:color w:val="006FC0"/>
                <w:spacing w:val="-24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acceptable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4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Reasonable,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fair,</w:t>
            </w:r>
            <w:r>
              <w:rPr>
                <w:b/>
                <w:color w:val="006FC0"/>
                <w:spacing w:val="-25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appropriate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2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58" w:lineRule="exact"/>
              <w:ind w:left="14" w:right="172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Competent,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commendable,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effective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4" w:right="247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Strong,</w:t>
            </w:r>
            <w:r>
              <w:rPr>
                <w:b/>
                <w:color w:val="006FC0"/>
                <w:spacing w:val="7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proficient,</w:t>
            </w:r>
            <w:r>
              <w:rPr>
                <w:b/>
                <w:color w:val="006FC0"/>
                <w:spacing w:val="-24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very</w:t>
            </w:r>
            <w:r>
              <w:rPr>
                <w:b/>
                <w:color w:val="006FC0"/>
                <w:spacing w:val="-4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good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Articulated, highly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impressive,</w:t>
            </w:r>
            <w:r>
              <w:rPr>
                <w:b/>
                <w:color w:val="006FC0"/>
                <w:spacing w:val="12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excellent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b/>
                <w:sz w:val="12"/>
              </w:rPr>
            </w:pPr>
            <w:r>
              <w:rPr>
                <w:b/>
                <w:color w:val="006FC0"/>
                <w:sz w:val="12"/>
              </w:rPr>
              <w:t>Faultless,</w:t>
            </w:r>
            <w:r>
              <w:rPr>
                <w:b/>
                <w:color w:val="006FC0"/>
                <w:spacing w:val="1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publishable,</w:t>
            </w:r>
            <w:r>
              <w:rPr>
                <w:b/>
                <w:color w:val="006FC0"/>
                <w:spacing w:val="-25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industry</w:t>
            </w:r>
            <w:r>
              <w:rPr>
                <w:b/>
                <w:color w:val="006FC0"/>
                <w:spacing w:val="-2"/>
                <w:sz w:val="12"/>
              </w:rPr>
              <w:t xml:space="preserve"> </w:t>
            </w:r>
            <w:r>
              <w:rPr>
                <w:b/>
                <w:color w:val="006FC0"/>
                <w:sz w:val="12"/>
              </w:rPr>
              <w:t>standard</w:t>
            </w:r>
          </w:p>
        </w:tc>
      </w:tr>
      <w:tr w:rsidR="00F02372">
        <w:trPr>
          <w:trHeight w:val="630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100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Choice of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political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event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5" w:right="52"/>
              <w:rPr>
                <w:sz w:val="12"/>
              </w:rPr>
            </w:pPr>
            <w:r>
              <w:rPr>
                <w:sz w:val="12"/>
              </w:rPr>
              <w:t>very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limited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ability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describe 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2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event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/>
              <w:rPr>
                <w:sz w:val="12"/>
              </w:rPr>
            </w:pPr>
            <w:proofErr w:type="spellStart"/>
            <w:r>
              <w:rPr>
                <w:sz w:val="12"/>
              </w:rPr>
              <w:t>imcomplete</w:t>
            </w:r>
            <w:proofErr w:type="spellEnd"/>
            <w:r>
              <w:rPr>
                <w:sz w:val="12"/>
              </w:rPr>
              <w:t xml:space="preserve"> 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irrelevant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Basic 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without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clear linkage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the rest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paper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Fair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2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58" w:lineRule="exact"/>
              <w:ind w:left="14" w:right="52"/>
              <w:rPr>
                <w:sz w:val="12"/>
              </w:rPr>
            </w:pPr>
            <w:r>
              <w:rPr>
                <w:sz w:val="12"/>
              </w:rPr>
              <w:t>Demonstrate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effective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description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event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4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Deonstrate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strong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level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ability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788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100" w:line="259" w:lineRule="auto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 of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existing investment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position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6"/>
              </w:rPr>
            </w:pPr>
          </w:p>
          <w:p w:rsidR="00F02372" w:rsidRDefault="00000000">
            <w:pPr>
              <w:pStyle w:val="TableParagraph"/>
              <w:spacing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6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2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 w:right="172"/>
              <w:rPr>
                <w:sz w:val="12"/>
              </w:rPr>
            </w:pPr>
            <w:r>
              <w:rPr>
                <w:sz w:val="12"/>
              </w:rPr>
              <w:t>incorrect and</w:t>
            </w:r>
            <w:r>
              <w:rPr>
                <w:spacing w:val="-2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inrrelvant</w:t>
            </w:r>
            <w:proofErr w:type="spellEnd"/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1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/>
              <w:rPr>
                <w:sz w:val="12"/>
              </w:rPr>
            </w:pPr>
            <w:r>
              <w:rPr>
                <w:sz w:val="12"/>
              </w:rPr>
              <w:t>some level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but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insufficient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2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4"/>
              <w:rPr>
                <w:sz w:val="12"/>
              </w:rPr>
            </w:pPr>
            <w:r>
              <w:rPr>
                <w:sz w:val="12"/>
              </w:rPr>
              <w:t>Basic 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minor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mistakes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9"/>
              <w:rPr>
                <w:sz w:val="10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4" w:right="59"/>
              <w:rPr>
                <w:sz w:val="12"/>
              </w:rPr>
            </w:pPr>
            <w:r>
              <w:rPr>
                <w:sz w:val="12"/>
              </w:rPr>
              <w:t>Satisfactory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range of ways 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support your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credible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broad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support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your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6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2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1265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261" w:lineRule="auto"/>
              <w:ind w:left="15" w:right="272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collection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knowledge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skills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92"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92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10"/>
              <w:rPr>
                <w:sz w:val="14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 w:right="44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correct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understanding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5" w:right="42"/>
              <w:rPr>
                <w:sz w:val="12"/>
              </w:rPr>
            </w:pPr>
            <w:r>
              <w:rPr>
                <w:sz w:val="12"/>
              </w:rPr>
              <w:t>Insufficient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using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data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collection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skills,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unreliable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4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3"/>
              </w:rPr>
            </w:pPr>
          </w:p>
          <w:p w:rsidR="00F02372" w:rsidRDefault="00000000">
            <w:pPr>
              <w:pStyle w:val="TableParagraph"/>
              <w:spacing w:before="1" w:line="160" w:lineRule="atLeast"/>
              <w:ind w:left="14" w:right="14"/>
              <w:rPr>
                <w:sz w:val="12"/>
              </w:rPr>
            </w:pPr>
            <w:r>
              <w:rPr>
                <w:sz w:val="12"/>
              </w:rPr>
              <w:t>Basic evidence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 using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data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collection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4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 w:right="52"/>
              <w:rPr>
                <w:sz w:val="12"/>
              </w:rPr>
            </w:pPr>
            <w:r>
              <w:rPr>
                <w:sz w:val="12"/>
              </w:rPr>
              <w:t>Satisfactory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selected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 sources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credible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broad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support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your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92"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5"/>
              </w:rPr>
            </w:pPr>
          </w:p>
          <w:p w:rsidR="00F02372" w:rsidRDefault="00000000">
            <w:pPr>
              <w:pStyle w:val="TableParagraph"/>
              <w:spacing w:before="1"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948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2"/>
              <w:rPr>
                <w:sz w:val="9"/>
              </w:rPr>
            </w:pPr>
          </w:p>
          <w:p w:rsidR="00F02372" w:rsidRDefault="00000000">
            <w:pPr>
              <w:pStyle w:val="TableParagraph"/>
              <w:spacing w:before="1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Option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strategy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before="1"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before="1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</w:t>
            </w:r>
          </w:p>
          <w:p w:rsidR="00F02372" w:rsidRDefault="00000000">
            <w:pPr>
              <w:pStyle w:val="TableParagraph"/>
              <w:spacing w:line="160" w:lineRule="atLeast"/>
              <w:ind w:left="15"/>
              <w:rPr>
                <w:sz w:val="12"/>
              </w:rPr>
            </w:pPr>
            <w:r>
              <w:rPr>
                <w:sz w:val="12"/>
              </w:rPr>
              <w:t>understanding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5" w:right="40"/>
              <w:rPr>
                <w:sz w:val="12"/>
              </w:rPr>
            </w:pPr>
            <w:r>
              <w:rPr>
                <w:sz w:val="12"/>
              </w:rPr>
              <w:t>Insufficient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from a limited,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unreliable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3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 w:right="52"/>
              <w:rPr>
                <w:sz w:val="12"/>
              </w:rPr>
            </w:pPr>
            <w:r>
              <w:rPr>
                <w:sz w:val="12"/>
              </w:rPr>
              <w:t>Basic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narrow, but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reliable 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 w:right="52"/>
              <w:rPr>
                <w:sz w:val="12"/>
              </w:rPr>
            </w:pPr>
            <w:r>
              <w:rPr>
                <w:sz w:val="12"/>
              </w:rPr>
              <w:t>Satisfactory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selected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 sources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credible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broad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support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your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before="1"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10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947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2"/>
              <w:rPr>
                <w:sz w:val="9"/>
              </w:rPr>
            </w:pPr>
          </w:p>
          <w:p w:rsidR="00F02372" w:rsidRDefault="00000000">
            <w:pPr>
              <w:pStyle w:val="TableParagraph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Rationale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behind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strategy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1"/>
              <w:rPr>
                <w:sz w:val="13"/>
              </w:rPr>
            </w:pPr>
          </w:p>
          <w:p w:rsidR="00F02372" w:rsidRDefault="00000000">
            <w:pPr>
              <w:pStyle w:val="TableParagraph"/>
              <w:spacing w:before="1" w:line="158" w:lineRule="exact"/>
              <w:ind w:left="15" w:right="44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correct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understanding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5" w:line="259" w:lineRule="auto"/>
              <w:ind w:left="15" w:right="40"/>
              <w:rPr>
                <w:sz w:val="12"/>
              </w:rPr>
            </w:pPr>
            <w:r>
              <w:rPr>
                <w:sz w:val="12"/>
              </w:rPr>
              <w:t>Insufficient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from a limited,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unreliable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4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5" w:line="259" w:lineRule="auto"/>
              <w:ind w:left="14" w:right="52"/>
              <w:rPr>
                <w:sz w:val="12"/>
              </w:rPr>
            </w:pPr>
            <w:r>
              <w:rPr>
                <w:sz w:val="12"/>
              </w:rPr>
              <w:t>Basic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narrow, but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reliable 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4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5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Satisfactory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gathered from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selected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4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5"/>
              <w:rPr>
                <w:sz w:val="13"/>
              </w:rPr>
            </w:pPr>
          </w:p>
          <w:p w:rsidR="00F02372" w:rsidRDefault="00000000">
            <w:pPr>
              <w:pStyle w:val="TableParagraph"/>
              <w:spacing w:before="1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5"/>
              <w:rPr>
                <w:sz w:val="13"/>
              </w:rPr>
            </w:pPr>
          </w:p>
          <w:p w:rsidR="00F02372" w:rsidRDefault="00000000">
            <w:pPr>
              <w:pStyle w:val="TableParagraph"/>
              <w:spacing w:before="1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credible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broad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support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your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947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100" w:line="259" w:lineRule="auto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Description, using chart, of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theoretical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contingent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payoffs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your strategy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2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5" w:right="44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correct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understanding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5" w:right="40"/>
              <w:rPr>
                <w:sz w:val="12"/>
              </w:rPr>
            </w:pPr>
            <w:r>
              <w:rPr>
                <w:sz w:val="12"/>
              </w:rPr>
              <w:t>Insufficient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from a limited,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unreliable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3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 w:right="52"/>
              <w:rPr>
                <w:sz w:val="12"/>
              </w:rPr>
            </w:pPr>
            <w:r>
              <w:rPr>
                <w:sz w:val="12"/>
              </w:rPr>
              <w:t>Basic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narrow, but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reliable 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Satisfactory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gathered from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selected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credible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broad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  <w:p w:rsidR="00F02372" w:rsidRDefault="00000000">
            <w:pPr>
              <w:pStyle w:val="TableParagraph"/>
              <w:spacing w:before="2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support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your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948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4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5" w:right="336"/>
              <w:rPr>
                <w:b/>
                <w:sz w:val="12"/>
              </w:rPr>
            </w:pPr>
            <w:r>
              <w:rPr>
                <w:b/>
                <w:sz w:val="12"/>
              </w:rPr>
              <w:t>Fair Price and Realistic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performance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your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strategy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before="1"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before="1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5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5" w:right="44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correct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understanding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2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knowledge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5" w:right="40"/>
              <w:rPr>
                <w:sz w:val="12"/>
              </w:rPr>
            </w:pPr>
            <w:r>
              <w:rPr>
                <w:sz w:val="12"/>
              </w:rPr>
              <w:t>Insufficient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from a limited,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unreliable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</w:p>
          <w:p w:rsidR="00F02372" w:rsidRDefault="00000000">
            <w:pPr>
              <w:pStyle w:val="TableParagraph"/>
              <w:spacing w:before="3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 w:right="52"/>
              <w:rPr>
                <w:sz w:val="12"/>
              </w:rPr>
            </w:pPr>
            <w:r>
              <w:rPr>
                <w:sz w:val="12"/>
              </w:rPr>
              <w:t>Basic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narrow, but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reliable 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Satisfactory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gathered from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selected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support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your 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relevant,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credible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gathered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broad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support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your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work.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7"/>
              </w:rPr>
            </w:pPr>
          </w:p>
          <w:p w:rsidR="00F02372" w:rsidRDefault="00000000">
            <w:pPr>
              <w:pStyle w:val="TableParagraph"/>
              <w:spacing w:before="1"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3"/>
              </w:rPr>
            </w:pPr>
          </w:p>
          <w:p w:rsidR="00F02372" w:rsidRDefault="00000000">
            <w:pPr>
              <w:pStyle w:val="TableParagraph"/>
              <w:spacing w:before="1"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1106"/>
        </w:trPr>
        <w:tc>
          <w:tcPr>
            <w:tcW w:w="1870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100" w:line="259" w:lineRule="auto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Professional skills: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overall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presentation/quality of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the report,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professional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style,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format,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citing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&amp;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referencing</w:t>
            </w:r>
          </w:p>
        </w:tc>
        <w:tc>
          <w:tcPr>
            <w:tcW w:w="671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80" w:line="128" w:lineRule="exact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748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80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attempt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4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5"/>
              <w:rPr>
                <w:sz w:val="12"/>
              </w:rPr>
            </w:pPr>
            <w:r>
              <w:rPr>
                <w:sz w:val="12"/>
              </w:rPr>
              <w:t>Poor ability 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demonstrate 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professional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skills,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styles,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formating</w:t>
            </w:r>
            <w:proofErr w:type="spellEnd"/>
            <w:r>
              <w:rPr>
                <w:sz w:val="12"/>
              </w:rPr>
              <w:t>,</w:t>
            </w:r>
          </w:p>
          <w:p w:rsidR="00F02372" w:rsidRDefault="00000000">
            <w:pPr>
              <w:pStyle w:val="TableParagraph"/>
              <w:spacing w:before="3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citing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referencing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5" w:right="41"/>
              <w:rPr>
                <w:sz w:val="12"/>
              </w:rPr>
            </w:pPr>
            <w:proofErr w:type="spellStart"/>
            <w:r>
              <w:rPr>
                <w:sz w:val="12"/>
              </w:rPr>
              <w:t>Insufficent</w:t>
            </w:r>
            <w:proofErr w:type="spellEnd"/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skills with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many typos,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errors. Incorrect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referencing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format.</w:t>
            </w:r>
          </w:p>
          <w:p w:rsidR="00F02372" w:rsidRDefault="00000000">
            <w:pPr>
              <w:pStyle w:val="TableParagraph"/>
              <w:spacing w:before="2"/>
              <w:ind w:left="15"/>
              <w:rPr>
                <w:sz w:val="12"/>
              </w:rPr>
            </w:pPr>
            <w:r>
              <w:rPr>
                <w:sz w:val="12"/>
              </w:rPr>
              <w:t>Poor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quality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overall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</w:p>
          <w:p w:rsidR="00F02372" w:rsidRDefault="00000000">
            <w:pPr>
              <w:pStyle w:val="TableParagraph"/>
              <w:spacing w:before="13" w:line="128" w:lineRule="exact"/>
              <w:ind w:left="15"/>
              <w:rPr>
                <w:sz w:val="12"/>
              </w:rPr>
            </w:pPr>
            <w:r>
              <w:rPr>
                <w:sz w:val="12"/>
              </w:rPr>
              <w:t>the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report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6"/>
              <w:rPr>
                <w:sz w:val="14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 w:right="111"/>
              <w:jc w:val="both"/>
              <w:rPr>
                <w:sz w:val="12"/>
              </w:rPr>
            </w:pPr>
            <w:r>
              <w:rPr>
                <w:sz w:val="12"/>
              </w:rPr>
              <w:t>Basic presentation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the report, complete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strutures</w:t>
            </w:r>
            <w:proofErr w:type="spellEnd"/>
            <w:r>
              <w:rPr>
                <w:sz w:val="12"/>
              </w:rPr>
              <w:t xml:space="preserve"> but limited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supporting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proofErr w:type="spellStart"/>
            <w:r>
              <w:rPr>
                <w:sz w:val="12"/>
              </w:rPr>
              <w:t>informations</w:t>
            </w:r>
            <w:proofErr w:type="spellEnd"/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Satisfactory 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professional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skills, complete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structures,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academic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referencing and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some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editing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errors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spacing w:before="6"/>
              <w:rPr>
                <w:sz w:val="13"/>
              </w:rPr>
            </w:pPr>
          </w:p>
          <w:p w:rsidR="00F02372" w:rsidRDefault="00000000">
            <w:pPr>
              <w:pStyle w:val="TableParagraph"/>
              <w:spacing w:line="259" w:lineRule="auto"/>
              <w:ind w:left="14"/>
              <w:rPr>
                <w:sz w:val="12"/>
              </w:rPr>
            </w:pPr>
            <w:r>
              <w:rPr>
                <w:sz w:val="12"/>
              </w:rPr>
              <w:t>Competent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professional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skills, complete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structures,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academic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referencing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rarely</w:t>
            </w:r>
          </w:p>
          <w:p w:rsidR="00F02372" w:rsidRDefault="00000000">
            <w:pPr>
              <w:pStyle w:val="TableParagraph"/>
              <w:spacing w:before="3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any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editing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errors</w:t>
            </w:r>
          </w:p>
        </w:tc>
        <w:tc>
          <w:tcPr>
            <w:tcW w:w="1199" w:type="dxa"/>
          </w:tcPr>
          <w:p w:rsidR="00F02372" w:rsidRDefault="00000000">
            <w:pPr>
              <w:pStyle w:val="TableParagraph"/>
              <w:spacing w:before="6" w:line="259" w:lineRule="auto"/>
              <w:ind w:left="14" w:right="70"/>
              <w:rPr>
                <w:sz w:val="12"/>
              </w:rPr>
            </w:pPr>
            <w:r>
              <w:rPr>
                <w:sz w:val="12"/>
              </w:rPr>
              <w:t>Strong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use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professional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skills, IT skills,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complete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structures,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excellent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academic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referencing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skills;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</w:p>
          <w:p w:rsidR="00F02372" w:rsidRDefault="00000000">
            <w:pPr>
              <w:pStyle w:val="TableParagraph"/>
              <w:spacing w:before="4" w:line="128" w:lineRule="exact"/>
              <w:ind w:left="14"/>
              <w:rPr>
                <w:sz w:val="12"/>
              </w:rPr>
            </w:pPr>
            <w:r>
              <w:rPr>
                <w:sz w:val="12"/>
              </w:rPr>
              <w:t>editing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errors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000000">
            <w:pPr>
              <w:pStyle w:val="TableParagraph"/>
              <w:spacing w:before="80" w:line="128" w:lineRule="exact"/>
              <w:ind w:left="13"/>
              <w:rPr>
                <w:sz w:val="12"/>
              </w:rPr>
            </w:pPr>
            <w:r>
              <w:rPr>
                <w:sz w:val="12"/>
              </w:rPr>
              <w:t>highly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impressive</w:t>
            </w:r>
          </w:p>
        </w:tc>
        <w:tc>
          <w:tcPr>
            <w:tcW w:w="1199" w:type="dxa"/>
          </w:tcPr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rPr>
                <w:sz w:val="12"/>
              </w:rPr>
            </w:pPr>
          </w:p>
          <w:p w:rsidR="00F02372" w:rsidRDefault="00F02372">
            <w:pPr>
              <w:pStyle w:val="TableParagraph"/>
              <w:spacing w:before="9"/>
              <w:rPr>
                <w:sz w:val="14"/>
              </w:rPr>
            </w:pPr>
          </w:p>
          <w:p w:rsidR="00F02372" w:rsidRDefault="00000000">
            <w:pPr>
              <w:pStyle w:val="TableParagraph"/>
              <w:spacing w:before="1" w:line="160" w:lineRule="atLeast"/>
              <w:ind w:left="13"/>
              <w:rPr>
                <w:sz w:val="12"/>
              </w:rPr>
            </w:pPr>
            <w:r>
              <w:rPr>
                <w:sz w:val="12"/>
              </w:rPr>
              <w:t>Faultless,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publishable,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industry standard</w:t>
            </w:r>
          </w:p>
        </w:tc>
      </w:tr>
      <w:tr w:rsidR="00F02372">
        <w:trPr>
          <w:trHeight w:val="169"/>
        </w:trPr>
        <w:tc>
          <w:tcPr>
            <w:tcW w:w="1870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000000">
            <w:pPr>
              <w:pStyle w:val="TableParagraph"/>
              <w:spacing w:before="2" w:line="147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  <w:tc>
          <w:tcPr>
            <w:tcW w:w="74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F02372" w:rsidRDefault="00F023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A7518" w:rsidRDefault="00CA7518"/>
    <w:sectPr w:rsidR="00CA7518">
      <w:footerReference w:type="default" r:id="rId8"/>
      <w:pgSz w:w="16840" w:h="11910" w:orient="landscape"/>
      <w:pgMar w:top="1100" w:right="2400" w:bottom="1120" w:left="13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518" w:rsidRDefault="00CA7518">
      <w:r>
        <w:separator/>
      </w:r>
    </w:p>
  </w:endnote>
  <w:endnote w:type="continuationSeparator" w:id="0">
    <w:p w:rsidR="00CA7518" w:rsidRDefault="00CA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2372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80.9pt;width:11.6pt;height:13.05pt;z-index:-16150528;mso-position-horizontal-relative:page;mso-position-vertical-relative:page" filled="f" stroked="f">
          <v:textbox inset="0,0,0,0">
            <w:txbxContent>
              <w:p w:rsidR="00F02372" w:rsidRDefault="00000000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2372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7.25pt;margin-top:534.3pt;width:7.6pt;height:13.05pt;z-index:-16150016;mso-position-horizontal-relative:page;mso-position-vertical-relative:page" filled="f" stroked="f">
          <v:textbox inset="0,0,0,0">
            <w:txbxContent>
              <w:p w:rsidR="00F02372" w:rsidRDefault="00000000">
                <w:pPr>
                  <w:pStyle w:val="BodyText"/>
                  <w:spacing w:line="245" w:lineRule="exact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518" w:rsidRDefault="00CA7518">
      <w:r>
        <w:separator/>
      </w:r>
    </w:p>
  </w:footnote>
  <w:footnote w:type="continuationSeparator" w:id="0">
    <w:p w:rsidR="00CA7518" w:rsidRDefault="00CA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385"/>
    <w:multiLevelType w:val="hybridMultilevel"/>
    <w:tmpl w:val="CEDA1276"/>
    <w:lvl w:ilvl="0" w:tplc="AB0A17A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15"/>
        <w:szCs w:val="15"/>
        <w:lang w:val="en-US" w:eastAsia="en-US" w:bidi="ar-SA"/>
      </w:rPr>
    </w:lvl>
    <w:lvl w:ilvl="1" w:tplc="626AEFFE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69507856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F4D8CDD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4" w:tplc="B0008F9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5" w:tplc="3540399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6" w:tplc="C6F2AC4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6534129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8" w:tplc="1564DBDA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614FF"/>
    <w:multiLevelType w:val="hybridMultilevel"/>
    <w:tmpl w:val="76948584"/>
    <w:lvl w:ilvl="0" w:tplc="9E76928C">
      <w:numFmt w:val="bullet"/>
      <w:lvlText w:val="-"/>
      <w:lvlJc w:val="left"/>
      <w:pPr>
        <w:ind w:left="10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034BA90">
      <w:numFmt w:val="bullet"/>
      <w:lvlText w:val="•"/>
      <w:lvlJc w:val="left"/>
      <w:pPr>
        <w:ind w:left="1014" w:hanging="720"/>
      </w:pPr>
      <w:rPr>
        <w:rFonts w:hint="default"/>
        <w:lang w:val="en-US" w:eastAsia="en-US" w:bidi="ar-SA"/>
      </w:rPr>
    </w:lvl>
    <w:lvl w:ilvl="2" w:tplc="981A983C">
      <w:numFmt w:val="bullet"/>
      <w:lvlText w:val="•"/>
      <w:lvlJc w:val="left"/>
      <w:pPr>
        <w:ind w:left="1929" w:hanging="720"/>
      </w:pPr>
      <w:rPr>
        <w:rFonts w:hint="default"/>
        <w:lang w:val="en-US" w:eastAsia="en-US" w:bidi="ar-SA"/>
      </w:rPr>
    </w:lvl>
    <w:lvl w:ilvl="3" w:tplc="BF640B18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4" w:tplc="FE106CEE"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5" w:tplc="49CA25B2"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6" w:tplc="8C7264AA">
      <w:numFmt w:val="bullet"/>
      <w:lvlText w:val="•"/>
      <w:lvlJc w:val="left"/>
      <w:pPr>
        <w:ind w:left="5587" w:hanging="720"/>
      </w:pPr>
      <w:rPr>
        <w:rFonts w:hint="default"/>
        <w:lang w:val="en-US" w:eastAsia="en-US" w:bidi="ar-SA"/>
      </w:rPr>
    </w:lvl>
    <w:lvl w:ilvl="7" w:tplc="350EA494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8" w:tplc="3622FED0">
      <w:numFmt w:val="bullet"/>
      <w:lvlText w:val="•"/>
      <w:lvlJc w:val="left"/>
      <w:pPr>
        <w:ind w:left="7417" w:hanging="720"/>
      </w:pPr>
      <w:rPr>
        <w:rFonts w:hint="default"/>
        <w:lang w:val="en-US" w:eastAsia="en-US" w:bidi="ar-SA"/>
      </w:rPr>
    </w:lvl>
  </w:abstractNum>
  <w:num w:numId="1" w16cid:durableId="584804180">
    <w:abstractNumId w:val="0"/>
  </w:num>
  <w:num w:numId="2" w16cid:durableId="39925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372"/>
    <w:rsid w:val="007F7E72"/>
    <w:rsid w:val="00CA7518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DEAD"/>
  <w15:docId w15:val="{A4E60A86-7530-4326-A8B2-EDD4CEE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Binsheng Qian</dc:creator>
  <cp:lastModifiedBy>sunnyhyd j</cp:lastModifiedBy>
  <cp:revision>2</cp:revision>
  <dcterms:created xsi:type="dcterms:W3CDTF">2023-02-12T19:00:00Z</dcterms:created>
  <dcterms:modified xsi:type="dcterms:W3CDTF">2023-02-12T19:01:00Z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2023-02-12T00:00:00Z</vt:filetime>
  </property>
</Properties>
</file>