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BA3" w:rsidRDefault="007E5BA3"/>
    <w:p w:rsidR="007E5BA3" w:rsidRDefault="007E5BA3"/>
    <w:p w:rsidR="007E5BA3" w:rsidRDefault="007E5BA3"/>
    <w:p w:rsidR="007E5BA3" w:rsidRDefault="007E5BA3"/>
    <w:p w:rsidR="007E5BA3" w:rsidRDefault="007E5BA3"/>
    <w:p w:rsidR="008204F0" w:rsidRPr="008204F0" w:rsidRDefault="008204F0" w:rsidP="008204F0">
      <w:pPr>
        <w:rPr>
          <w:rFonts w:ascii="Segoe UI Semilight" w:hAnsi="Segoe UI Semilight" w:cs="Segoe UI Semilight"/>
        </w:rPr>
      </w:pPr>
    </w:p>
    <w:p w:rsidR="008204F0" w:rsidRDefault="008204F0" w:rsidP="008204F0"/>
    <w:p w:rsidR="008204F0" w:rsidRPr="008204F0" w:rsidRDefault="008204F0" w:rsidP="00095BD1">
      <w:pPr>
        <w:pStyle w:val="Title"/>
        <w:jc w:val="center"/>
        <w:rPr>
          <w:rFonts w:ascii="Segoe UI Semilight" w:eastAsia="Cambria" w:hAnsi="Segoe UI Semilight" w:cs="Segoe UI Semilight"/>
          <w:b/>
          <w:color w:val="auto"/>
          <w:sz w:val="28"/>
          <w:szCs w:val="28"/>
        </w:rPr>
      </w:pPr>
      <w:r w:rsidRPr="008204F0">
        <w:rPr>
          <w:rFonts w:ascii="Segoe UI Semilight" w:eastAsia="Cambria" w:hAnsi="Segoe UI Semilight" w:cs="Segoe UI Semilight"/>
          <w:b/>
          <w:color w:val="auto"/>
          <w:sz w:val="28"/>
          <w:szCs w:val="28"/>
        </w:rPr>
        <w:t>Assignment Cover Sheet</w:t>
      </w:r>
    </w:p>
    <w:tbl>
      <w:tblPr>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8"/>
        <w:gridCol w:w="6274"/>
      </w:tblGrid>
      <w:tr w:rsidR="008204F0" w:rsidRPr="008204F0" w:rsidTr="008204F0">
        <w:trPr>
          <w:trHeight w:val="618"/>
          <w:jc w:val="center"/>
        </w:trPr>
        <w:tc>
          <w:tcPr>
            <w:tcW w:w="3308" w:type="dxa"/>
          </w:tcPr>
          <w:p w:rsidR="008204F0" w:rsidRPr="008204F0" w:rsidRDefault="008204F0" w:rsidP="008C6EAE">
            <w:pPr>
              <w:pStyle w:val="TableParagraph"/>
              <w:spacing w:before="0"/>
              <w:ind w:left="0"/>
              <w:rPr>
                <w:rFonts w:ascii="Segoe UI Semilight" w:hAnsi="Segoe UI Semilight" w:cs="Segoe UI Semilight"/>
                <w:b/>
                <w:sz w:val="20"/>
                <w:szCs w:val="20"/>
              </w:rPr>
            </w:pPr>
          </w:p>
          <w:p w:rsidR="008204F0" w:rsidRPr="008204F0" w:rsidRDefault="008204F0" w:rsidP="008C6EAE">
            <w:pPr>
              <w:pStyle w:val="TableParagraph"/>
              <w:spacing w:before="0"/>
              <w:ind w:left="110"/>
              <w:rPr>
                <w:rFonts w:ascii="Segoe UI Semilight" w:hAnsi="Segoe UI Semilight" w:cs="Segoe UI Semilight"/>
                <w:b/>
                <w:sz w:val="20"/>
                <w:szCs w:val="20"/>
              </w:rPr>
            </w:pPr>
            <w:r w:rsidRPr="008204F0">
              <w:rPr>
                <w:rFonts w:ascii="Segoe UI Semilight" w:hAnsi="Segoe UI Semilight" w:cs="Segoe UI Semilight"/>
                <w:b/>
                <w:w w:val="95"/>
                <w:sz w:val="20"/>
                <w:szCs w:val="20"/>
              </w:rPr>
              <w:t>Learner Reference Number</w:t>
            </w:r>
          </w:p>
        </w:tc>
        <w:tc>
          <w:tcPr>
            <w:tcW w:w="6274" w:type="dxa"/>
          </w:tcPr>
          <w:p w:rsidR="008204F0" w:rsidRPr="008204F0" w:rsidRDefault="008204F0" w:rsidP="008C6EAE">
            <w:pPr>
              <w:pStyle w:val="TableParagraph"/>
              <w:spacing w:before="0"/>
              <w:ind w:left="0"/>
              <w:rPr>
                <w:rFonts w:ascii="Segoe UI Semilight" w:hAnsi="Segoe UI Semilight" w:cs="Segoe UI Semilight"/>
                <w:sz w:val="20"/>
                <w:szCs w:val="20"/>
              </w:rPr>
            </w:pPr>
          </w:p>
        </w:tc>
      </w:tr>
      <w:tr w:rsidR="008204F0" w:rsidRPr="008204F0" w:rsidTr="008204F0">
        <w:trPr>
          <w:trHeight w:val="645"/>
          <w:jc w:val="center"/>
        </w:trPr>
        <w:tc>
          <w:tcPr>
            <w:tcW w:w="3308" w:type="dxa"/>
          </w:tcPr>
          <w:p w:rsidR="008204F0" w:rsidRPr="008204F0" w:rsidRDefault="008204F0" w:rsidP="008C6EAE">
            <w:pPr>
              <w:pStyle w:val="TableParagraph"/>
              <w:spacing w:before="0"/>
              <w:ind w:left="0"/>
              <w:rPr>
                <w:rFonts w:ascii="Segoe UI Semilight" w:hAnsi="Segoe UI Semilight" w:cs="Segoe UI Semilight"/>
                <w:b/>
                <w:sz w:val="20"/>
                <w:szCs w:val="20"/>
              </w:rPr>
            </w:pPr>
          </w:p>
          <w:p w:rsidR="008204F0" w:rsidRPr="008204F0" w:rsidRDefault="008204F0" w:rsidP="008C6EAE">
            <w:pPr>
              <w:pStyle w:val="TableParagraph"/>
              <w:spacing w:before="0"/>
              <w:ind w:left="110"/>
              <w:rPr>
                <w:rFonts w:ascii="Segoe UI Semilight" w:hAnsi="Segoe UI Semilight" w:cs="Segoe UI Semilight"/>
                <w:b/>
                <w:sz w:val="20"/>
                <w:szCs w:val="20"/>
              </w:rPr>
            </w:pPr>
            <w:r w:rsidRPr="008204F0">
              <w:rPr>
                <w:rFonts w:ascii="Segoe UI Semilight" w:hAnsi="Segoe UI Semilight" w:cs="Segoe UI Semilight"/>
                <w:b/>
                <w:sz w:val="20"/>
                <w:szCs w:val="20"/>
              </w:rPr>
              <w:t>Unit Level and Title</w:t>
            </w:r>
          </w:p>
        </w:tc>
        <w:tc>
          <w:tcPr>
            <w:tcW w:w="6274" w:type="dxa"/>
          </w:tcPr>
          <w:p w:rsidR="008204F0" w:rsidRPr="008204F0" w:rsidRDefault="008204F0" w:rsidP="008C6EAE">
            <w:pPr>
              <w:autoSpaceDE w:val="0"/>
              <w:autoSpaceDN w:val="0"/>
              <w:rPr>
                <w:rFonts w:ascii="Segoe UI Semilight" w:hAnsi="Segoe UI Semilight" w:cs="Segoe UI Semilight"/>
                <w:sz w:val="20"/>
              </w:rPr>
            </w:pPr>
            <w:r w:rsidRPr="008204F0">
              <w:rPr>
                <w:rFonts w:ascii="Segoe UI Semilight" w:hAnsi="Segoe UI Semilight" w:cs="Segoe UI Semilight"/>
                <w:sz w:val="20"/>
              </w:rPr>
              <w:t>Level 7: Diploma in Strategic</w:t>
            </w:r>
          </w:p>
          <w:p w:rsidR="008204F0" w:rsidRPr="008204F0" w:rsidRDefault="008204F0" w:rsidP="008C6EAE">
            <w:pPr>
              <w:pStyle w:val="TableParagraph"/>
              <w:spacing w:before="0"/>
              <w:ind w:left="0"/>
              <w:rPr>
                <w:rFonts w:ascii="Segoe UI Semilight" w:hAnsi="Segoe UI Semilight" w:cs="Segoe UI Semilight"/>
                <w:sz w:val="20"/>
                <w:szCs w:val="20"/>
              </w:rPr>
            </w:pPr>
            <w:r w:rsidRPr="008204F0">
              <w:rPr>
                <w:rFonts w:ascii="Segoe UI Semilight" w:eastAsia="Calibri" w:hAnsi="Segoe UI Semilight" w:cs="Segoe UI Semilight"/>
                <w:sz w:val="20"/>
                <w:szCs w:val="20"/>
              </w:rPr>
              <w:t>Management and Leadership</w:t>
            </w:r>
          </w:p>
        </w:tc>
      </w:tr>
      <w:tr w:rsidR="008204F0" w:rsidRPr="008204F0" w:rsidTr="008204F0">
        <w:trPr>
          <w:trHeight w:val="618"/>
          <w:jc w:val="center"/>
        </w:trPr>
        <w:tc>
          <w:tcPr>
            <w:tcW w:w="3308" w:type="dxa"/>
          </w:tcPr>
          <w:p w:rsidR="008204F0" w:rsidRPr="008204F0" w:rsidRDefault="008204F0" w:rsidP="008C6EAE">
            <w:pPr>
              <w:pStyle w:val="TableParagraph"/>
              <w:spacing w:before="0"/>
              <w:ind w:left="0"/>
              <w:rPr>
                <w:rFonts w:ascii="Segoe UI Semilight" w:hAnsi="Segoe UI Semilight" w:cs="Segoe UI Semilight"/>
                <w:b/>
                <w:sz w:val="20"/>
                <w:szCs w:val="20"/>
              </w:rPr>
            </w:pPr>
          </w:p>
          <w:p w:rsidR="008204F0" w:rsidRPr="008204F0" w:rsidRDefault="008204F0" w:rsidP="008C6EAE">
            <w:pPr>
              <w:pStyle w:val="TableParagraph"/>
              <w:spacing w:before="0"/>
              <w:ind w:left="110"/>
              <w:rPr>
                <w:rFonts w:ascii="Segoe UI Semilight" w:hAnsi="Segoe UI Semilight" w:cs="Segoe UI Semilight"/>
                <w:b/>
                <w:sz w:val="20"/>
                <w:szCs w:val="20"/>
              </w:rPr>
            </w:pPr>
            <w:r w:rsidRPr="008204F0">
              <w:rPr>
                <w:rFonts w:ascii="Segoe UI Semilight" w:hAnsi="Segoe UI Semilight" w:cs="Segoe UI Semilight"/>
                <w:b/>
                <w:sz w:val="20"/>
                <w:szCs w:val="20"/>
              </w:rPr>
              <w:t>Assignment Number</w:t>
            </w:r>
          </w:p>
        </w:tc>
        <w:tc>
          <w:tcPr>
            <w:tcW w:w="6274" w:type="dxa"/>
          </w:tcPr>
          <w:p w:rsidR="008204F0" w:rsidRPr="008204F0" w:rsidRDefault="008204F0" w:rsidP="008C6EAE">
            <w:pPr>
              <w:pStyle w:val="TableParagraph"/>
              <w:spacing w:before="0"/>
              <w:ind w:left="0"/>
              <w:rPr>
                <w:rFonts w:ascii="Segoe UI Semilight" w:hAnsi="Segoe UI Semilight" w:cs="Segoe UI Semilight"/>
                <w:sz w:val="20"/>
                <w:szCs w:val="20"/>
              </w:rPr>
            </w:pPr>
            <w:r w:rsidRPr="008204F0">
              <w:rPr>
                <w:rFonts w:ascii="Segoe UI Semilight" w:hAnsi="Segoe UI Semilight" w:cs="Segoe UI Semilight"/>
                <w:sz w:val="20"/>
                <w:szCs w:val="20"/>
              </w:rPr>
              <w:t xml:space="preserve">Unit 706: </w:t>
            </w:r>
            <w:r w:rsidRPr="008204F0">
              <w:rPr>
                <w:rFonts w:ascii="Segoe UI Semilight" w:eastAsia="Calibri" w:hAnsi="Segoe UI Semilight" w:cs="Segoe UI Semilight"/>
                <w:sz w:val="20"/>
                <w:szCs w:val="20"/>
              </w:rPr>
              <w:t>D/506/9068</w:t>
            </w:r>
          </w:p>
          <w:p w:rsidR="008204F0" w:rsidRPr="008204F0" w:rsidRDefault="008204F0" w:rsidP="008C6EAE">
            <w:pPr>
              <w:pStyle w:val="TableParagraph"/>
              <w:spacing w:before="0"/>
              <w:ind w:left="0"/>
              <w:rPr>
                <w:rFonts w:ascii="Segoe UI Semilight" w:hAnsi="Segoe UI Semilight" w:cs="Segoe UI Semilight"/>
                <w:sz w:val="20"/>
                <w:szCs w:val="20"/>
              </w:rPr>
            </w:pPr>
            <w:r w:rsidRPr="008204F0">
              <w:rPr>
                <w:rFonts w:ascii="Segoe UI Semilight" w:eastAsia="Calibri" w:hAnsi="Segoe UI Semilight" w:cs="Segoe UI Semilight"/>
                <w:color w:val="002060"/>
                <w:sz w:val="20"/>
                <w:szCs w:val="20"/>
              </w:rPr>
              <w:t>Strategic Direction</w:t>
            </w:r>
          </w:p>
        </w:tc>
      </w:tr>
      <w:tr w:rsidR="008204F0" w:rsidRPr="008204F0" w:rsidTr="008204F0">
        <w:trPr>
          <w:trHeight w:val="618"/>
          <w:jc w:val="center"/>
        </w:trPr>
        <w:tc>
          <w:tcPr>
            <w:tcW w:w="3308" w:type="dxa"/>
          </w:tcPr>
          <w:p w:rsidR="008204F0" w:rsidRPr="008204F0" w:rsidRDefault="008204F0" w:rsidP="008C6EAE">
            <w:pPr>
              <w:pStyle w:val="TableParagraph"/>
              <w:spacing w:before="0"/>
              <w:ind w:left="0"/>
              <w:rPr>
                <w:rFonts w:ascii="Segoe UI Semilight" w:hAnsi="Segoe UI Semilight" w:cs="Segoe UI Semilight"/>
                <w:b/>
                <w:sz w:val="20"/>
                <w:szCs w:val="20"/>
              </w:rPr>
            </w:pPr>
          </w:p>
          <w:p w:rsidR="008204F0" w:rsidRPr="008204F0" w:rsidRDefault="008204F0" w:rsidP="008C6EAE">
            <w:pPr>
              <w:pStyle w:val="TableParagraph"/>
              <w:spacing w:before="0"/>
              <w:ind w:left="110"/>
              <w:rPr>
                <w:rFonts w:ascii="Segoe UI Semilight" w:hAnsi="Segoe UI Semilight" w:cs="Segoe UI Semilight"/>
                <w:b/>
                <w:sz w:val="20"/>
                <w:szCs w:val="20"/>
              </w:rPr>
            </w:pPr>
            <w:r w:rsidRPr="008204F0">
              <w:rPr>
                <w:rFonts w:ascii="Segoe UI Semilight" w:hAnsi="Segoe UI Semilight" w:cs="Segoe UI Semilight"/>
                <w:b/>
                <w:sz w:val="20"/>
                <w:szCs w:val="20"/>
              </w:rPr>
              <w:t>Name of Tutor</w:t>
            </w:r>
          </w:p>
        </w:tc>
        <w:tc>
          <w:tcPr>
            <w:tcW w:w="6274" w:type="dxa"/>
          </w:tcPr>
          <w:p w:rsidR="008204F0" w:rsidRPr="008204F0" w:rsidRDefault="008204F0" w:rsidP="008C6EAE">
            <w:pPr>
              <w:pStyle w:val="TableParagraph"/>
              <w:spacing w:before="0"/>
              <w:ind w:left="0"/>
              <w:rPr>
                <w:rFonts w:ascii="Segoe UI Semilight" w:hAnsi="Segoe UI Semilight" w:cs="Segoe UI Semilight"/>
                <w:sz w:val="20"/>
                <w:szCs w:val="20"/>
              </w:rPr>
            </w:pPr>
          </w:p>
        </w:tc>
      </w:tr>
      <w:tr w:rsidR="008204F0" w:rsidRPr="008204F0" w:rsidTr="008204F0">
        <w:trPr>
          <w:trHeight w:val="618"/>
          <w:jc w:val="center"/>
        </w:trPr>
        <w:tc>
          <w:tcPr>
            <w:tcW w:w="3308" w:type="dxa"/>
          </w:tcPr>
          <w:p w:rsidR="008204F0" w:rsidRPr="008204F0" w:rsidRDefault="008204F0" w:rsidP="008C6EAE">
            <w:pPr>
              <w:pStyle w:val="TableParagraph"/>
              <w:spacing w:before="0"/>
              <w:ind w:left="0"/>
              <w:rPr>
                <w:rFonts w:ascii="Segoe UI Semilight" w:hAnsi="Segoe UI Semilight" w:cs="Segoe UI Semilight"/>
                <w:b/>
                <w:sz w:val="20"/>
                <w:szCs w:val="20"/>
              </w:rPr>
            </w:pPr>
          </w:p>
          <w:p w:rsidR="008204F0" w:rsidRPr="008204F0" w:rsidRDefault="008204F0" w:rsidP="008C6EAE">
            <w:pPr>
              <w:pStyle w:val="TableParagraph"/>
              <w:spacing w:before="0"/>
              <w:ind w:left="110"/>
              <w:rPr>
                <w:rFonts w:ascii="Segoe UI Semilight" w:hAnsi="Segoe UI Semilight" w:cs="Segoe UI Semilight"/>
                <w:b/>
                <w:sz w:val="20"/>
                <w:szCs w:val="20"/>
              </w:rPr>
            </w:pPr>
            <w:r w:rsidRPr="008204F0">
              <w:rPr>
                <w:rFonts w:ascii="Segoe UI Semilight" w:hAnsi="Segoe UI Semilight" w:cs="Segoe UI Semilight"/>
                <w:b/>
                <w:sz w:val="20"/>
                <w:szCs w:val="20"/>
              </w:rPr>
              <w:t>Date Submitted</w:t>
            </w:r>
          </w:p>
        </w:tc>
        <w:tc>
          <w:tcPr>
            <w:tcW w:w="6274" w:type="dxa"/>
          </w:tcPr>
          <w:p w:rsidR="008204F0" w:rsidRPr="008204F0" w:rsidRDefault="008204F0" w:rsidP="008C6EAE">
            <w:pPr>
              <w:pStyle w:val="TableParagraph"/>
              <w:spacing w:before="0"/>
              <w:ind w:left="0"/>
              <w:rPr>
                <w:rFonts w:ascii="Segoe UI Semilight" w:hAnsi="Segoe UI Semilight" w:cs="Segoe UI Semilight"/>
                <w:sz w:val="20"/>
                <w:szCs w:val="20"/>
              </w:rPr>
            </w:pPr>
          </w:p>
        </w:tc>
      </w:tr>
      <w:tr w:rsidR="008204F0" w:rsidRPr="008204F0" w:rsidTr="008204F0">
        <w:trPr>
          <w:trHeight w:val="940"/>
          <w:jc w:val="center"/>
        </w:trPr>
        <w:tc>
          <w:tcPr>
            <w:tcW w:w="3308" w:type="dxa"/>
          </w:tcPr>
          <w:p w:rsidR="008204F0" w:rsidRPr="008204F0" w:rsidRDefault="008204F0" w:rsidP="008C6EAE">
            <w:pPr>
              <w:pStyle w:val="TableParagraph"/>
              <w:spacing w:before="0"/>
              <w:ind w:left="0"/>
              <w:rPr>
                <w:rFonts w:ascii="Segoe UI Semilight" w:hAnsi="Segoe UI Semilight" w:cs="Segoe UI Semilight"/>
                <w:b/>
                <w:sz w:val="20"/>
                <w:szCs w:val="20"/>
              </w:rPr>
            </w:pPr>
          </w:p>
          <w:p w:rsidR="008204F0" w:rsidRPr="008204F0" w:rsidRDefault="008204F0" w:rsidP="008C6EAE">
            <w:pPr>
              <w:pStyle w:val="TableParagraph"/>
              <w:spacing w:before="0"/>
              <w:ind w:left="110" w:right="133"/>
              <w:rPr>
                <w:rFonts w:ascii="Segoe UI Semilight" w:hAnsi="Segoe UI Semilight" w:cs="Segoe UI Semilight"/>
                <w:b/>
                <w:sz w:val="20"/>
                <w:szCs w:val="20"/>
              </w:rPr>
            </w:pPr>
            <w:r w:rsidRPr="008204F0">
              <w:rPr>
                <w:rFonts w:ascii="Segoe UI Semilight" w:hAnsi="Segoe UI Semilight" w:cs="Segoe UI Semilight"/>
                <w:b/>
                <w:w w:val="95"/>
                <w:sz w:val="20"/>
                <w:szCs w:val="20"/>
              </w:rPr>
              <w:t xml:space="preserve">Essay/Assignment </w:t>
            </w:r>
            <w:r w:rsidRPr="008204F0">
              <w:rPr>
                <w:rFonts w:ascii="Segoe UI Semilight" w:hAnsi="Segoe UI Semilight" w:cs="Segoe UI Semilight"/>
                <w:b/>
                <w:sz w:val="20"/>
                <w:szCs w:val="20"/>
              </w:rPr>
              <w:t>Question</w:t>
            </w:r>
          </w:p>
        </w:tc>
        <w:tc>
          <w:tcPr>
            <w:tcW w:w="6274" w:type="dxa"/>
          </w:tcPr>
          <w:p w:rsidR="008204F0" w:rsidRPr="008204F0" w:rsidRDefault="008204F0" w:rsidP="008C6EAE">
            <w:pPr>
              <w:widowControl w:val="0"/>
              <w:autoSpaceDE w:val="0"/>
              <w:autoSpaceDN w:val="0"/>
              <w:rPr>
                <w:rFonts w:ascii="Segoe UI Semilight" w:hAnsi="Segoe UI Semilight" w:cs="Segoe UI Semilight"/>
                <w:sz w:val="20"/>
              </w:rPr>
            </w:pPr>
            <w:r w:rsidRPr="008204F0">
              <w:rPr>
                <w:rFonts w:ascii="Segoe UI Semilight" w:hAnsi="Segoe UI Semilight" w:cs="Segoe UI Semilight"/>
                <w:sz w:val="20"/>
              </w:rPr>
              <w:t>The unit will explore the strategic aims and objectives of an organisation and their significance in setting direction, identifying success and progress for the organisation. The unit will also explore where different strategic options may lead the organisation to change its direction.</w:t>
            </w:r>
          </w:p>
        </w:tc>
      </w:tr>
    </w:tbl>
    <w:p w:rsidR="008204F0" w:rsidRPr="00342729" w:rsidRDefault="008204F0" w:rsidP="008204F0">
      <w:pPr>
        <w:spacing w:line="236" w:lineRule="auto"/>
        <w:ind w:right="460"/>
        <w:rPr>
          <w:rFonts w:ascii="Trebuchet MS" w:hAnsi="Trebuchet MS"/>
          <w:sz w:val="24"/>
          <w:szCs w:val="24"/>
        </w:rPr>
      </w:pPr>
    </w:p>
    <w:p w:rsidR="008204F0" w:rsidRPr="00342729" w:rsidRDefault="008204F0" w:rsidP="008204F0">
      <w:pPr>
        <w:rPr>
          <w:rFonts w:ascii="Trebuchet MS" w:hAnsi="Trebuchet MS"/>
          <w:sz w:val="24"/>
          <w:szCs w:val="24"/>
        </w:rPr>
      </w:pPr>
    </w:p>
    <w:p w:rsidR="008204F0" w:rsidRPr="008204F0" w:rsidRDefault="008204F0" w:rsidP="008204F0">
      <w:pPr>
        <w:pStyle w:val="Heading2"/>
        <w:jc w:val="center"/>
        <w:rPr>
          <w:rFonts w:ascii="Segoe UI Semilight" w:hAnsi="Segoe UI Semilight" w:cs="Segoe UI Semilight"/>
          <w:b/>
          <w:color w:val="auto"/>
          <w:sz w:val="24"/>
          <w:szCs w:val="24"/>
        </w:rPr>
      </w:pPr>
      <w:r w:rsidRPr="008204F0">
        <w:rPr>
          <w:rFonts w:ascii="Segoe UI Semilight" w:hAnsi="Segoe UI Semilight" w:cs="Segoe UI Semilight"/>
          <w:b/>
          <w:color w:val="auto"/>
          <w:sz w:val="24"/>
          <w:szCs w:val="24"/>
        </w:rPr>
        <w:t>Learning Outcomes and Assessment Criteria</w:t>
      </w:r>
    </w:p>
    <w:p w:rsidR="008204F0" w:rsidRPr="00342729" w:rsidRDefault="008204F0" w:rsidP="008204F0">
      <w:pPr>
        <w:rPr>
          <w:rFonts w:ascii="Trebuchet MS" w:hAnsi="Trebuchet MS"/>
          <w:sz w:val="24"/>
          <w:szCs w:val="24"/>
        </w:rPr>
      </w:pPr>
    </w:p>
    <w:p w:rsidR="008204F0" w:rsidRPr="00342729" w:rsidRDefault="008204F0" w:rsidP="008204F0">
      <w:pPr>
        <w:rPr>
          <w:rFonts w:ascii="Trebuchet MS" w:hAnsi="Trebuchet MS"/>
          <w:sz w:val="24"/>
          <w:szCs w:val="24"/>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8"/>
        <w:gridCol w:w="5650"/>
      </w:tblGrid>
      <w:tr w:rsidR="008204F0" w:rsidRPr="008204F0" w:rsidTr="008204F0">
        <w:trPr>
          <w:trHeight w:val="465"/>
          <w:jc w:val="center"/>
        </w:trPr>
        <w:tc>
          <w:tcPr>
            <w:tcW w:w="9708" w:type="dxa"/>
            <w:gridSpan w:val="2"/>
            <w:shd w:val="clear" w:color="auto" w:fill="D9D9D9"/>
          </w:tcPr>
          <w:p w:rsidR="008204F0" w:rsidRPr="008204F0" w:rsidRDefault="008204F0" w:rsidP="008C6EAE">
            <w:pPr>
              <w:pStyle w:val="TableParagraph"/>
              <w:rPr>
                <w:rFonts w:ascii="Segoe UI Semilight" w:hAnsi="Segoe UI Semilight" w:cs="Segoe UI Semilight"/>
                <w:b/>
                <w:sz w:val="20"/>
                <w:szCs w:val="20"/>
              </w:rPr>
            </w:pPr>
            <w:r w:rsidRPr="008204F0">
              <w:rPr>
                <w:rFonts w:ascii="Segoe UI Semilight" w:hAnsi="Segoe UI Semilight" w:cs="Segoe UI Semilight"/>
                <w:b/>
                <w:sz w:val="20"/>
                <w:szCs w:val="20"/>
              </w:rPr>
              <w:t>Unit Aim</w:t>
            </w:r>
          </w:p>
        </w:tc>
      </w:tr>
      <w:tr w:rsidR="008204F0" w:rsidRPr="008204F0" w:rsidTr="008204F0">
        <w:trPr>
          <w:trHeight w:val="465"/>
          <w:jc w:val="center"/>
        </w:trPr>
        <w:tc>
          <w:tcPr>
            <w:tcW w:w="9708" w:type="dxa"/>
            <w:gridSpan w:val="2"/>
            <w:shd w:val="clear" w:color="auto" w:fill="FFFFFF"/>
          </w:tcPr>
          <w:p w:rsidR="008204F0" w:rsidRPr="008204F0" w:rsidRDefault="008204F0" w:rsidP="008C6EAE">
            <w:pPr>
              <w:pStyle w:val="BodyText"/>
              <w:spacing w:before="63" w:line="302" w:lineRule="auto"/>
              <w:ind w:left="142" w:right="277"/>
              <w:jc w:val="both"/>
              <w:rPr>
                <w:rFonts w:ascii="Segoe UI Semilight" w:hAnsi="Segoe UI Semilight" w:cs="Segoe UI Semilight"/>
                <w:sz w:val="20"/>
                <w:szCs w:val="20"/>
              </w:rPr>
            </w:pPr>
            <w:r w:rsidRPr="008204F0">
              <w:rPr>
                <w:rFonts w:ascii="Segoe UI Semilight" w:hAnsi="Segoe UI Semilight" w:cs="Segoe UI Semilight"/>
                <w:sz w:val="20"/>
                <w:szCs w:val="20"/>
              </w:rPr>
              <w:t xml:space="preserve">The unit will explore the strategic aims and objectives of an </w:t>
            </w:r>
            <w:proofErr w:type="spellStart"/>
            <w:r w:rsidRPr="008204F0">
              <w:rPr>
                <w:rFonts w:ascii="Segoe UI Semilight" w:hAnsi="Segoe UI Semilight" w:cs="Segoe UI Semilight"/>
                <w:sz w:val="20"/>
                <w:szCs w:val="20"/>
              </w:rPr>
              <w:t>organisation</w:t>
            </w:r>
            <w:proofErr w:type="spellEnd"/>
            <w:r w:rsidRPr="008204F0">
              <w:rPr>
                <w:rFonts w:ascii="Segoe UI Semilight" w:hAnsi="Segoe UI Semilight" w:cs="Segoe UI Semilight"/>
                <w:sz w:val="20"/>
                <w:szCs w:val="20"/>
              </w:rPr>
              <w:t xml:space="preserve"> and their significance in setting direction, identifying success and progress for the </w:t>
            </w:r>
            <w:proofErr w:type="spellStart"/>
            <w:r w:rsidRPr="008204F0">
              <w:rPr>
                <w:rFonts w:ascii="Segoe UI Semilight" w:hAnsi="Segoe UI Semilight" w:cs="Segoe UI Semilight"/>
                <w:sz w:val="20"/>
                <w:szCs w:val="20"/>
              </w:rPr>
              <w:t>organisation</w:t>
            </w:r>
            <w:proofErr w:type="spellEnd"/>
            <w:r w:rsidRPr="008204F0">
              <w:rPr>
                <w:rFonts w:ascii="Segoe UI Semilight" w:hAnsi="Segoe UI Semilight" w:cs="Segoe UI Semilight"/>
                <w:sz w:val="20"/>
                <w:szCs w:val="20"/>
              </w:rPr>
              <w:t xml:space="preserve">. The unit will also explore where different strategic options may lead the </w:t>
            </w:r>
            <w:proofErr w:type="spellStart"/>
            <w:r w:rsidRPr="008204F0">
              <w:rPr>
                <w:rFonts w:ascii="Segoe UI Semilight" w:hAnsi="Segoe UI Semilight" w:cs="Segoe UI Semilight"/>
                <w:sz w:val="20"/>
                <w:szCs w:val="20"/>
              </w:rPr>
              <w:t>organisation</w:t>
            </w:r>
            <w:proofErr w:type="spellEnd"/>
            <w:r w:rsidRPr="008204F0">
              <w:rPr>
                <w:rFonts w:ascii="Segoe UI Semilight" w:hAnsi="Segoe UI Semilight" w:cs="Segoe UI Semilight"/>
                <w:sz w:val="20"/>
                <w:szCs w:val="20"/>
              </w:rPr>
              <w:t xml:space="preserve"> to change its direction.</w:t>
            </w:r>
          </w:p>
        </w:tc>
      </w:tr>
      <w:tr w:rsidR="008204F0" w:rsidRPr="008204F0" w:rsidTr="008204F0">
        <w:trPr>
          <w:trHeight w:val="465"/>
          <w:jc w:val="center"/>
        </w:trPr>
        <w:tc>
          <w:tcPr>
            <w:tcW w:w="4058" w:type="dxa"/>
            <w:shd w:val="clear" w:color="auto" w:fill="D9D9D9"/>
          </w:tcPr>
          <w:p w:rsidR="008204F0" w:rsidRPr="008204F0" w:rsidRDefault="008204F0" w:rsidP="008C6EAE">
            <w:pPr>
              <w:pStyle w:val="TableParagraph"/>
              <w:ind w:left="1114"/>
              <w:jc w:val="both"/>
              <w:rPr>
                <w:rFonts w:ascii="Segoe UI Semilight" w:hAnsi="Segoe UI Semilight" w:cs="Segoe UI Semilight"/>
                <w:b/>
                <w:sz w:val="20"/>
                <w:szCs w:val="20"/>
              </w:rPr>
            </w:pPr>
            <w:r w:rsidRPr="008204F0">
              <w:rPr>
                <w:rFonts w:ascii="Segoe UI Semilight" w:hAnsi="Segoe UI Semilight" w:cs="Segoe UI Semilight"/>
                <w:b/>
                <w:sz w:val="20"/>
                <w:szCs w:val="20"/>
              </w:rPr>
              <w:t>Learning Outcomes</w:t>
            </w:r>
          </w:p>
        </w:tc>
        <w:tc>
          <w:tcPr>
            <w:tcW w:w="5650" w:type="dxa"/>
            <w:shd w:val="clear" w:color="auto" w:fill="D9D9D9"/>
          </w:tcPr>
          <w:p w:rsidR="008204F0" w:rsidRPr="008204F0" w:rsidRDefault="008204F0" w:rsidP="008C6EAE">
            <w:pPr>
              <w:pStyle w:val="TableParagraph"/>
              <w:ind w:left="1610"/>
              <w:jc w:val="both"/>
              <w:rPr>
                <w:rFonts w:ascii="Segoe UI Semilight" w:hAnsi="Segoe UI Semilight" w:cs="Segoe UI Semilight"/>
                <w:b/>
                <w:sz w:val="20"/>
                <w:szCs w:val="20"/>
              </w:rPr>
            </w:pPr>
            <w:r w:rsidRPr="008204F0">
              <w:rPr>
                <w:rFonts w:ascii="Segoe UI Semilight" w:hAnsi="Segoe UI Semilight" w:cs="Segoe UI Semilight"/>
                <w:b/>
                <w:sz w:val="20"/>
                <w:szCs w:val="20"/>
              </w:rPr>
              <w:t>Assessment Criteria</w:t>
            </w:r>
          </w:p>
        </w:tc>
      </w:tr>
      <w:tr w:rsidR="008204F0" w:rsidRPr="008204F0" w:rsidTr="008204F0">
        <w:trPr>
          <w:trHeight w:val="826"/>
          <w:jc w:val="center"/>
        </w:trPr>
        <w:tc>
          <w:tcPr>
            <w:tcW w:w="4058" w:type="dxa"/>
            <w:vMerge w:val="restart"/>
          </w:tcPr>
          <w:p w:rsidR="008204F0" w:rsidRPr="008204F0" w:rsidRDefault="008204F0" w:rsidP="008C6EAE">
            <w:pPr>
              <w:widowControl w:val="0"/>
              <w:autoSpaceDE w:val="0"/>
              <w:autoSpaceDN w:val="0"/>
              <w:jc w:val="both"/>
              <w:rPr>
                <w:rFonts w:ascii="Segoe UI Semilight" w:hAnsi="Segoe UI Semilight" w:cs="Segoe UI Semilight"/>
                <w:sz w:val="20"/>
              </w:rPr>
            </w:pPr>
            <w:r w:rsidRPr="008204F0">
              <w:rPr>
                <w:rFonts w:ascii="Segoe UI Semilight" w:hAnsi="Segoe UI Semilight" w:cs="Segoe UI Semilight"/>
                <w:sz w:val="20"/>
              </w:rPr>
              <w:t>1.Be able to review and determine the organisation’s strategic aims and objectives</w:t>
            </w:r>
          </w:p>
        </w:tc>
        <w:tc>
          <w:tcPr>
            <w:tcW w:w="5650" w:type="dxa"/>
          </w:tcPr>
          <w:p w:rsidR="008204F0" w:rsidRPr="008204F0" w:rsidRDefault="008204F0" w:rsidP="008C6EAE">
            <w:pPr>
              <w:pStyle w:val="TableParagraph"/>
              <w:spacing w:before="8" w:line="288" w:lineRule="auto"/>
              <w:ind w:left="110" w:right="279"/>
              <w:jc w:val="both"/>
              <w:rPr>
                <w:rFonts w:ascii="Segoe UI Semilight" w:hAnsi="Segoe UI Semilight" w:cs="Segoe UI Semilight"/>
                <w:sz w:val="20"/>
                <w:szCs w:val="20"/>
              </w:rPr>
            </w:pPr>
            <w:r w:rsidRPr="008204F0">
              <w:rPr>
                <w:rFonts w:ascii="Segoe UI Semilight" w:eastAsia="Calibri" w:hAnsi="Segoe UI Semilight" w:cs="Segoe UI Semilight"/>
                <w:sz w:val="20"/>
                <w:szCs w:val="20"/>
              </w:rPr>
              <w:t xml:space="preserve">1.1 Critically </w:t>
            </w:r>
            <w:proofErr w:type="spellStart"/>
            <w:r w:rsidRPr="008204F0">
              <w:rPr>
                <w:rFonts w:ascii="Segoe UI Semilight" w:eastAsia="Calibri" w:hAnsi="Segoe UI Semilight" w:cs="Segoe UI Semilight"/>
                <w:sz w:val="20"/>
                <w:szCs w:val="20"/>
              </w:rPr>
              <w:t>analyse</w:t>
            </w:r>
            <w:proofErr w:type="spellEnd"/>
            <w:r w:rsidRPr="008204F0">
              <w:rPr>
                <w:rFonts w:ascii="Segoe UI Semilight" w:eastAsia="Calibri" w:hAnsi="Segoe UI Semilight" w:cs="Segoe UI Semilight"/>
                <w:sz w:val="20"/>
                <w:szCs w:val="20"/>
              </w:rPr>
              <w:t xml:space="preserve"> the existing strategic aims and objectives of the </w:t>
            </w:r>
            <w:proofErr w:type="spellStart"/>
            <w:r w:rsidRPr="008204F0">
              <w:rPr>
                <w:rFonts w:ascii="Segoe UI Semilight" w:eastAsia="Calibri" w:hAnsi="Segoe UI Semilight" w:cs="Segoe UI Semilight"/>
                <w:sz w:val="20"/>
                <w:szCs w:val="20"/>
              </w:rPr>
              <w:t>organisation</w:t>
            </w:r>
            <w:proofErr w:type="spellEnd"/>
          </w:p>
        </w:tc>
      </w:tr>
      <w:tr w:rsidR="008204F0" w:rsidRPr="008204F0" w:rsidTr="008204F0">
        <w:trPr>
          <w:trHeight w:val="591"/>
          <w:jc w:val="center"/>
        </w:trPr>
        <w:tc>
          <w:tcPr>
            <w:tcW w:w="4058" w:type="dxa"/>
            <w:vMerge/>
            <w:tcBorders>
              <w:top w:val="nil"/>
            </w:tcBorders>
          </w:tcPr>
          <w:p w:rsidR="008204F0" w:rsidRPr="008204F0" w:rsidRDefault="008204F0" w:rsidP="008C6EAE">
            <w:pPr>
              <w:jc w:val="both"/>
              <w:rPr>
                <w:rFonts w:ascii="Segoe UI Semilight" w:hAnsi="Segoe UI Semilight" w:cs="Segoe UI Semilight"/>
                <w:sz w:val="20"/>
              </w:rPr>
            </w:pPr>
          </w:p>
        </w:tc>
        <w:tc>
          <w:tcPr>
            <w:tcW w:w="5650" w:type="dxa"/>
          </w:tcPr>
          <w:p w:rsidR="008204F0" w:rsidRPr="008204F0" w:rsidRDefault="008204F0" w:rsidP="008C6EAE">
            <w:pPr>
              <w:widowControl w:val="0"/>
              <w:autoSpaceDE w:val="0"/>
              <w:autoSpaceDN w:val="0"/>
              <w:jc w:val="both"/>
              <w:rPr>
                <w:rFonts w:ascii="Segoe UI Semilight" w:hAnsi="Segoe UI Semilight" w:cs="Segoe UI Semilight"/>
                <w:sz w:val="20"/>
              </w:rPr>
            </w:pPr>
            <w:r w:rsidRPr="008204F0">
              <w:rPr>
                <w:rFonts w:ascii="Segoe UI Semilight" w:hAnsi="Segoe UI Semilight" w:cs="Segoe UI Semilight"/>
                <w:sz w:val="20"/>
              </w:rPr>
              <w:t>1.2 Undertake a critical evaluation of the components of current organizational strategy</w:t>
            </w:r>
          </w:p>
        </w:tc>
      </w:tr>
      <w:tr w:rsidR="008204F0" w:rsidRPr="008204F0" w:rsidTr="008204F0">
        <w:trPr>
          <w:trHeight w:val="590"/>
          <w:jc w:val="center"/>
        </w:trPr>
        <w:tc>
          <w:tcPr>
            <w:tcW w:w="4058" w:type="dxa"/>
            <w:vMerge/>
            <w:tcBorders>
              <w:top w:val="nil"/>
            </w:tcBorders>
          </w:tcPr>
          <w:p w:rsidR="008204F0" w:rsidRPr="008204F0" w:rsidRDefault="008204F0" w:rsidP="008C6EAE">
            <w:pPr>
              <w:jc w:val="both"/>
              <w:rPr>
                <w:rFonts w:ascii="Segoe UI Semilight" w:hAnsi="Segoe UI Semilight" w:cs="Segoe UI Semilight"/>
                <w:sz w:val="20"/>
              </w:rPr>
            </w:pPr>
          </w:p>
        </w:tc>
        <w:tc>
          <w:tcPr>
            <w:tcW w:w="5650" w:type="dxa"/>
          </w:tcPr>
          <w:p w:rsidR="008204F0" w:rsidRPr="008204F0" w:rsidRDefault="008204F0" w:rsidP="008C6EAE">
            <w:pPr>
              <w:widowControl w:val="0"/>
              <w:autoSpaceDE w:val="0"/>
              <w:autoSpaceDN w:val="0"/>
              <w:jc w:val="both"/>
              <w:rPr>
                <w:rFonts w:ascii="Segoe UI Semilight" w:hAnsi="Segoe UI Semilight" w:cs="Segoe UI Semilight"/>
                <w:sz w:val="20"/>
              </w:rPr>
            </w:pPr>
            <w:r w:rsidRPr="008204F0">
              <w:rPr>
                <w:rFonts w:ascii="Segoe UI Semilight" w:hAnsi="Segoe UI Semilight" w:cs="Segoe UI Semilight"/>
                <w:sz w:val="20"/>
              </w:rPr>
              <w:t>1.3 Critically analyse the factors affecting the strategic aims of organizational strategy over the short and medium term</w:t>
            </w:r>
          </w:p>
        </w:tc>
      </w:tr>
      <w:tr w:rsidR="008204F0" w:rsidRPr="008204F0" w:rsidTr="008204F0">
        <w:trPr>
          <w:trHeight w:val="616"/>
          <w:jc w:val="center"/>
        </w:trPr>
        <w:tc>
          <w:tcPr>
            <w:tcW w:w="4058" w:type="dxa"/>
            <w:vMerge w:val="restart"/>
          </w:tcPr>
          <w:p w:rsidR="008204F0" w:rsidRPr="008204F0" w:rsidRDefault="008204F0" w:rsidP="008C6EAE">
            <w:pPr>
              <w:widowControl w:val="0"/>
              <w:autoSpaceDE w:val="0"/>
              <w:autoSpaceDN w:val="0"/>
              <w:jc w:val="both"/>
              <w:rPr>
                <w:rFonts w:ascii="Segoe UI Semilight" w:hAnsi="Segoe UI Semilight" w:cs="Segoe UI Semilight"/>
                <w:sz w:val="20"/>
              </w:rPr>
            </w:pPr>
            <w:r w:rsidRPr="008204F0">
              <w:rPr>
                <w:rFonts w:ascii="Segoe UI Semilight" w:hAnsi="Segoe UI Semilight" w:cs="Segoe UI Semilight"/>
                <w:sz w:val="20"/>
              </w:rPr>
              <w:t>2. Be able to evaluate progress towards achieving organizational strategic aims and objectives</w:t>
            </w:r>
          </w:p>
        </w:tc>
        <w:tc>
          <w:tcPr>
            <w:tcW w:w="5650" w:type="dxa"/>
          </w:tcPr>
          <w:p w:rsidR="008204F0" w:rsidRPr="008204F0" w:rsidRDefault="008204F0" w:rsidP="008C6EAE">
            <w:pPr>
              <w:widowControl w:val="0"/>
              <w:autoSpaceDE w:val="0"/>
              <w:autoSpaceDN w:val="0"/>
              <w:jc w:val="both"/>
              <w:rPr>
                <w:rFonts w:ascii="Segoe UI Semilight" w:hAnsi="Segoe UI Semilight" w:cs="Segoe UI Semilight"/>
                <w:sz w:val="20"/>
              </w:rPr>
            </w:pPr>
            <w:r w:rsidRPr="008204F0">
              <w:rPr>
                <w:rFonts w:ascii="Segoe UI Semilight" w:hAnsi="Segoe UI Semilight" w:cs="Segoe UI Semilight"/>
                <w:sz w:val="20"/>
              </w:rPr>
              <w:t>2.1 Apply a range of diagnostic and analytical tools to audit and assess progress towards existing strategic aims and objectives</w:t>
            </w:r>
          </w:p>
        </w:tc>
      </w:tr>
      <w:tr w:rsidR="008204F0" w:rsidRPr="008204F0" w:rsidTr="008204F0">
        <w:trPr>
          <w:trHeight w:val="585"/>
          <w:jc w:val="center"/>
        </w:trPr>
        <w:tc>
          <w:tcPr>
            <w:tcW w:w="4058" w:type="dxa"/>
            <w:vMerge/>
            <w:tcBorders>
              <w:top w:val="nil"/>
            </w:tcBorders>
          </w:tcPr>
          <w:p w:rsidR="008204F0" w:rsidRPr="008204F0" w:rsidRDefault="008204F0" w:rsidP="008C6EAE">
            <w:pPr>
              <w:jc w:val="both"/>
              <w:rPr>
                <w:rFonts w:ascii="Segoe UI Semilight" w:hAnsi="Segoe UI Semilight" w:cs="Segoe UI Semilight"/>
                <w:sz w:val="20"/>
              </w:rPr>
            </w:pPr>
          </w:p>
        </w:tc>
        <w:tc>
          <w:tcPr>
            <w:tcW w:w="5650" w:type="dxa"/>
          </w:tcPr>
          <w:p w:rsidR="008204F0" w:rsidRDefault="008204F0" w:rsidP="008C6EAE">
            <w:pPr>
              <w:widowControl w:val="0"/>
              <w:autoSpaceDE w:val="0"/>
              <w:autoSpaceDN w:val="0"/>
              <w:jc w:val="both"/>
              <w:rPr>
                <w:rFonts w:ascii="Segoe UI Semilight" w:hAnsi="Segoe UI Semilight" w:cs="Segoe UI Semilight"/>
                <w:sz w:val="20"/>
              </w:rPr>
            </w:pPr>
            <w:r w:rsidRPr="008204F0">
              <w:rPr>
                <w:rFonts w:ascii="Segoe UI Semilight" w:hAnsi="Segoe UI Semilight" w:cs="Segoe UI Semilight"/>
                <w:sz w:val="20"/>
              </w:rPr>
              <w:t>2.2 Take responsibility for and critically assess the expectations of all stakeholders and their influence upon future organisational</w:t>
            </w:r>
          </w:p>
          <w:p w:rsidR="008204F0" w:rsidRPr="008204F0" w:rsidRDefault="008204F0" w:rsidP="008C6EAE">
            <w:pPr>
              <w:widowControl w:val="0"/>
              <w:autoSpaceDE w:val="0"/>
              <w:autoSpaceDN w:val="0"/>
              <w:jc w:val="both"/>
              <w:rPr>
                <w:rFonts w:ascii="Segoe UI Semilight" w:hAnsi="Segoe UI Semilight" w:cs="Segoe UI Semilight"/>
                <w:sz w:val="20"/>
              </w:rPr>
            </w:pPr>
            <w:r w:rsidRPr="008204F0">
              <w:rPr>
                <w:rFonts w:ascii="Segoe UI Semilight" w:hAnsi="Segoe UI Semilight" w:cs="Segoe UI Semilight"/>
                <w:sz w:val="20"/>
              </w:rPr>
              <w:t xml:space="preserve"> </w:t>
            </w:r>
            <w:r w:rsidR="00733144" w:rsidRPr="008204F0">
              <w:rPr>
                <w:rFonts w:ascii="Segoe UI Semilight" w:hAnsi="Segoe UI Semilight" w:cs="Segoe UI Semilight"/>
                <w:sz w:val="20"/>
              </w:rPr>
              <w:t>S</w:t>
            </w:r>
            <w:r w:rsidRPr="008204F0">
              <w:rPr>
                <w:rFonts w:ascii="Segoe UI Semilight" w:hAnsi="Segoe UI Semilight" w:cs="Segoe UI Semilight"/>
                <w:sz w:val="20"/>
              </w:rPr>
              <w:t>trategy</w:t>
            </w:r>
          </w:p>
        </w:tc>
      </w:tr>
      <w:tr w:rsidR="008204F0" w:rsidRPr="008204F0" w:rsidTr="008204F0">
        <w:trPr>
          <w:trHeight w:val="1175"/>
          <w:jc w:val="center"/>
        </w:trPr>
        <w:tc>
          <w:tcPr>
            <w:tcW w:w="4058" w:type="dxa"/>
            <w:vMerge/>
            <w:tcBorders>
              <w:top w:val="nil"/>
            </w:tcBorders>
          </w:tcPr>
          <w:p w:rsidR="008204F0" w:rsidRPr="008204F0" w:rsidRDefault="008204F0" w:rsidP="008C6EAE">
            <w:pPr>
              <w:jc w:val="both"/>
              <w:rPr>
                <w:rFonts w:ascii="Segoe UI Semilight" w:hAnsi="Segoe UI Semilight" w:cs="Segoe UI Semilight"/>
                <w:sz w:val="20"/>
              </w:rPr>
            </w:pPr>
          </w:p>
        </w:tc>
        <w:tc>
          <w:tcPr>
            <w:tcW w:w="5650" w:type="dxa"/>
            <w:tcBorders>
              <w:right w:val="single" w:sz="8" w:space="0" w:color="000000"/>
            </w:tcBorders>
          </w:tcPr>
          <w:p w:rsidR="008204F0" w:rsidRDefault="008204F0" w:rsidP="008C6EAE">
            <w:pPr>
              <w:widowControl w:val="0"/>
              <w:autoSpaceDE w:val="0"/>
              <w:autoSpaceDN w:val="0"/>
              <w:jc w:val="both"/>
              <w:rPr>
                <w:rFonts w:ascii="Segoe UI Semilight" w:hAnsi="Segoe UI Semilight" w:cs="Segoe UI Semilight"/>
                <w:sz w:val="20"/>
              </w:rPr>
            </w:pPr>
            <w:r w:rsidRPr="008204F0">
              <w:rPr>
                <w:rFonts w:ascii="Segoe UI Semilight" w:hAnsi="Segoe UI Semilight" w:cs="Segoe UI Semilight"/>
                <w:sz w:val="20"/>
              </w:rPr>
              <w:t>2.3 Critically analyse, interpret and produce an evaluation of the existing organisational strategic position and progress towards achieving the existing strategy</w:t>
            </w:r>
          </w:p>
          <w:p w:rsidR="008204F0" w:rsidRDefault="008204F0" w:rsidP="008C6EAE">
            <w:pPr>
              <w:widowControl w:val="0"/>
              <w:autoSpaceDE w:val="0"/>
              <w:autoSpaceDN w:val="0"/>
              <w:jc w:val="both"/>
              <w:rPr>
                <w:rFonts w:ascii="Segoe UI Semilight" w:hAnsi="Segoe UI Semilight" w:cs="Segoe UI Semilight"/>
                <w:sz w:val="20"/>
              </w:rPr>
            </w:pPr>
          </w:p>
          <w:p w:rsidR="008204F0" w:rsidRPr="008204F0" w:rsidRDefault="008204F0" w:rsidP="008C6EAE">
            <w:pPr>
              <w:widowControl w:val="0"/>
              <w:autoSpaceDE w:val="0"/>
              <w:autoSpaceDN w:val="0"/>
              <w:jc w:val="both"/>
              <w:rPr>
                <w:rFonts w:ascii="Segoe UI Semilight" w:hAnsi="Segoe UI Semilight" w:cs="Segoe UI Semilight"/>
                <w:sz w:val="20"/>
              </w:rPr>
            </w:pPr>
          </w:p>
        </w:tc>
      </w:tr>
      <w:tr w:rsidR="008204F0" w:rsidRPr="008204F0" w:rsidTr="008204F0">
        <w:trPr>
          <w:trHeight w:val="956"/>
          <w:jc w:val="center"/>
        </w:trPr>
        <w:tc>
          <w:tcPr>
            <w:tcW w:w="4058" w:type="dxa"/>
            <w:vMerge w:val="restart"/>
          </w:tcPr>
          <w:p w:rsidR="008204F0" w:rsidRPr="008204F0" w:rsidRDefault="008204F0" w:rsidP="008C6EAE">
            <w:pPr>
              <w:widowControl w:val="0"/>
              <w:autoSpaceDE w:val="0"/>
              <w:autoSpaceDN w:val="0"/>
              <w:jc w:val="both"/>
              <w:rPr>
                <w:rFonts w:ascii="Segoe UI Semilight" w:hAnsi="Segoe UI Semilight" w:cs="Segoe UI Semilight"/>
                <w:sz w:val="20"/>
              </w:rPr>
            </w:pPr>
            <w:r w:rsidRPr="008204F0">
              <w:rPr>
                <w:rFonts w:ascii="Segoe UI Semilight" w:hAnsi="Segoe UI Semilight" w:cs="Segoe UI Semilight"/>
                <w:sz w:val="20"/>
              </w:rPr>
              <w:t>3. Be able to determine and evaluate strategic options to support a new strategic position</w:t>
            </w:r>
          </w:p>
        </w:tc>
        <w:tc>
          <w:tcPr>
            <w:tcW w:w="5650" w:type="dxa"/>
          </w:tcPr>
          <w:p w:rsidR="008204F0" w:rsidRPr="008204F0" w:rsidRDefault="008204F0" w:rsidP="008C6EAE">
            <w:pPr>
              <w:widowControl w:val="0"/>
              <w:autoSpaceDE w:val="0"/>
              <w:autoSpaceDN w:val="0"/>
              <w:jc w:val="both"/>
              <w:rPr>
                <w:rFonts w:ascii="Segoe UI Semilight" w:hAnsi="Segoe UI Semilight" w:cs="Segoe UI Semilight"/>
                <w:sz w:val="20"/>
              </w:rPr>
            </w:pPr>
            <w:r w:rsidRPr="008204F0">
              <w:rPr>
                <w:rFonts w:ascii="Segoe UI Semilight" w:hAnsi="Segoe UI Semilight" w:cs="Segoe UI Semilight"/>
                <w:sz w:val="20"/>
              </w:rPr>
              <w:t>3.1 Critically evaluate and develop a range of alternative strategic options to meet organisational strategic aims, direction and objectives in the short and medium term</w:t>
            </w:r>
          </w:p>
        </w:tc>
      </w:tr>
      <w:tr w:rsidR="008204F0" w:rsidRPr="008204F0" w:rsidTr="008204F0">
        <w:trPr>
          <w:trHeight w:val="1286"/>
          <w:jc w:val="center"/>
        </w:trPr>
        <w:tc>
          <w:tcPr>
            <w:tcW w:w="4058" w:type="dxa"/>
            <w:vMerge/>
            <w:tcBorders>
              <w:top w:val="nil"/>
            </w:tcBorders>
          </w:tcPr>
          <w:p w:rsidR="008204F0" w:rsidRPr="008204F0" w:rsidRDefault="008204F0" w:rsidP="008C6EAE">
            <w:pPr>
              <w:jc w:val="both"/>
              <w:rPr>
                <w:rFonts w:ascii="Segoe UI Semilight" w:hAnsi="Segoe UI Semilight" w:cs="Segoe UI Semilight"/>
                <w:sz w:val="20"/>
              </w:rPr>
            </w:pPr>
          </w:p>
        </w:tc>
        <w:tc>
          <w:tcPr>
            <w:tcW w:w="5650" w:type="dxa"/>
          </w:tcPr>
          <w:p w:rsidR="008204F0" w:rsidRPr="008204F0" w:rsidRDefault="008204F0" w:rsidP="008C6EAE">
            <w:pPr>
              <w:widowControl w:val="0"/>
              <w:autoSpaceDE w:val="0"/>
              <w:autoSpaceDN w:val="0"/>
              <w:jc w:val="both"/>
              <w:rPr>
                <w:rFonts w:ascii="Segoe UI Semilight" w:hAnsi="Segoe UI Semilight" w:cs="Segoe UI Semilight"/>
                <w:sz w:val="20"/>
              </w:rPr>
            </w:pPr>
            <w:r w:rsidRPr="008204F0">
              <w:rPr>
                <w:rFonts w:ascii="Segoe UI Semilight" w:hAnsi="Segoe UI Semilight" w:cs="Segoe UI Semilight"/>
                <w:sz w:val="20"/>
              </w:rPr>
              <w:t>3.2 Determine and justify the existing strategic option that can meet the revised strategic position</w:t>
            </w:r>
          </w:p>
        </w:tc>
      </w:tr>
    </w:tbl>
    <w:p w:rsidR="008204F0" w:rsidRPr="008204F0" w:rsidRDefault="008204F0" w:rsidP="008204F0">
      <w:pPr>
        <w:spacing w:before="88"/>
        <w:rPr>
          <w:rFonts w:ascii="Segoe UI Semilight" w:hAnsi="Segoe UI Semilight" w:cs="Segoe UI Semilight"/>
          <w:sz w:val="20"/>
        </w:rPr>
      </w:pPr>
    </w:p>
    <w:p w:rsidR="008204F0" w:rsidRPr="008204F0" w:rsidRDefault="008204F0" w:rsidP="008204F0">
      <w:pPr>
        <w:spacing w:before="88"/>
        <w:rPr>
          <w:rFonts w:ascii="Segoe UI Semilight" w:hAnsi="Segoe UI Semilight" w:cs="Segoe UI Semilight"/>
          <w:sz w:val="20"/>
        </w:rPr>
      </w:pPr>
      <w:r w:rsidRPr="008204F0">
        <w:rPr>
          <w:rFonts w:ascii="Segoe UI Semilight" w:hAnsi="Segoe UI Semilight" w:cs="Segoe UI Semilight"/>
          <w:sz w:val="20"/>
        </w:rPr>
        <w:t xml:space="preserve">** Core text, indicative content and suggested references are provided in the </w:t>
      </w:r>
      <w:r w:rsidRPr="008204F0">
        <w:rPr>
          <w:rFonts w:ascii="Segoe UI Semilight" w:hAnsi="Segoe UI Semilight" w:cs="Segoe UI Semilight"/>
          <w:i/>
          <w:sz w:val="20"/>
        </w:rPr>
        <w:t>Specification</w:t>
      </w:r>
      <w:r w:rsidRPr="008204F0">
        <w:rPr>
          <w:rFonts w:ascii="Segoe UI Semilight" w:hAnsi="Segoe UI Semilight" w:cs="Segoe UI Semilight"/>
          <w:sz w:val="20"/>
        </w:rPr>
        <w:t xml:space="preserve"> document for your reference </w:t>
      </w:r>
    </w:p>
    <w:p w:rsidR="008204F0" w:rsidRPr="00835972" w:rsidRDefault="008204F0" w:rsidP="008204F0">
      <w:pPr>
        <w:jc w:val="both"/>
        <w:rPr>
          <w:rFonts w:ascii="Trebuchet MS" w:hAnsi="Trebuchet MS"/>
          <w:sz w:val="24"/>
          <w:szCs w:val="24"/>
          <w:shd w:val="clear" w:color="auto" w:fill="FFFFFF"/>
        </w:rPr>
      </w:pPr>
    </w:p>
    <w:p w:rsidR="008204F0" w:rsidRPr="008204F0" w:rsidRDefault="008204F0" w:rsidP="008204F0">
      <w:pPr>
        <w:pStyle w:val="Title"/>
        <w:jc w:val="center"/>
        <w:rPr>
          <w:rFonts w:ascii="Segoe UI Semilight" w:eastAsia="Cambria" w:hAnsi="Segoe UI Semilight" w:cs="Segoe UI Semilight"/>
          <w:b/>
          <w:bCs/>
          <w:color w:val="auto"/>
          <w:sz w:val="24"/>
          <w:szCs w:val="24"/>
        </w:rPr>
      </w:pPr>
      <w:r w:rsidRPr="008204F0">
        <w:rPr>
          <w:rFonts w:ascii="Segoe UI Semilight" w:eastAsia="Cambria" w:hAnsi="Segoe UI Semilight" w:cs="Segoe UI Semilight"/>
          <w:b/>
          <w:bCs/>
          <w:color w:val="auto"/>
          <w:sz w:val="24"/>
          <w:szCs w:val="24"/>
        </w:rPr>
        <w:t>Answer Sheet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8"/>
      </w:tblGrid>
      <w:tr w:rsidR="008204F0" w:rsidRPr="008204F0" w:rsidTr="008204F0">
        <w:trPr>
          <w:trHeight w:val="547"/>
        </w:trPr>
        <w:tc>
          <w:tcPr>
            <w:tcW w:w="9758" w:type="dxa"/>
            <w:shd w:val="clear" w:color="auto" w:fill="BFBFBF"/>
          </w:tcPr>
          <w:p w:rsidR="008204F0" w:rsidRPr="008204F0" w:rsidRDefault="008204F0" w:rsidP="008C6EAE">
            <w:pPr>
              <w:spacing w:before="240" w:line="276" w:lineRule="auto"/>
              <w:jc w:val="both"/>
              <w:rPr>
                <w:rFonts w:ascii="Segoe UI Semilight" w:hAnsi="Segoe UI Semilight" w:cs="Segoe UI Semilight"/>
                <w:b/>
                <w:sz w:val="20"/>
                <w:shd w:val="clear" w:color="auto" w:fill="FFFFFF"/>
              </w:rPr>
            </w:pPr>
            <w:r w:rsidRPr="008204F0">
              <w:rPr>
                <w:rFonts w:ascii="Segoe UI Semilight" w:hAnsi="Segoe UI Semilight" w:cs="Segoe UI Semilight"/>
                <w:b/>
                <w:sz w:val="20"/>
                <w:highlight w:val="lightGray"/>
                <w:shd w:val="clear" w:color="auto" w:fill="FFFFFF"/>
              </w:rPr>
              <w:t>Scenario One</w:t>
            </w:r>
          </w:p>
        </w:tc>
      </w:tr>
      <w:tr w:rsidR="008204F0" w:rsidRPr="008204F0" w:rsidTr="008204F0">
        <w:trPr>
          <w:trHeight w:val="6945"/>
        </w:trPr>
        <w:tc>
          <w:tcPr>
            <w:tcW w:w="9758" w:type="dxa"/>
            <w:shd w:val="clear" w:color="auto" w:fill="auto"/>
          </w:tcPr>
          <w:p w:rsidR="008204F0" w:rsidRPr="008204F0" w:rsidRDefault="008204F0" w:rsidP="008C6EAE">
            <w:pPr>
              <w:pStyle w:val="Notes-NoBold"/>
              <w:spacing w:line="276" w:lineRule="auto"/>
              <w:jc w:val="both"/>
              <w:rPr>
                <w:rFonts w:ascii="Segoe UI Semilight" w:hAnsi="Segoe UI Semilight" w:cs="Segoe UI Semilight"/>
                <w:sz w:val="20"/>
                <w:szCs w:val="20"/>
                <w:lang w:val="en-US"/>
              </w:rPr>
            </w:pPr>
            <w:r w:rsidRPr="008204F0">
              <w:rPr>
                <w:rFonts w:ascii="Segoe UI Semilight" w:hAnsi="Segoe UI Semilight" w:cs="Segoe UI Semilight"/>
                <w:noProof/>
                <w:sz w:val="20"/>
                <w:szCs w:val="20"/>
                <w:lang w:val="en-US"/>
              </w:rPr>
              <w:t xml:space="preserve">Being a Senior Manager-Corporate Affairs of a reputed MNC [an </w:t>
            </w:r>
            <w:r w:rsidRPr="008204F0">
              <w:rPr>
                <w:rFonts w:ascii="Segoe UI Semilight" w:hAnsi="Segoe UI Semilight" w:cs="Segoe UI Semilight"/>
                <w:noProof/>
                <w:sz w:val="20"/>
                <w:szCs w:val="20"/>
              </w:rPr>
              <w:t>organisation</w:t>
            </w:r>
            <w:r w:rsidRPr="008204F0">
              <w:rPr>
                <w:rFonts w:ascii="Segoe UI Semilight" w:hAnsi="Segoe UI Semilight" w:cs="Segoe UI Semilight"/>
                <w:noProof/>
                <w:sz w:val="20"/>
                <w:szCs w:val="20"/>
                <w:lang w:val="en-US"/>
              </w:rPr>
              <w:t xml:space="preserve"> of your choice].</w:t>
            </w:r>
            <w:r w:rsidRPr="008204F0">
              <w:rPr>
                <w:rFonts w:ascii="Segoe UI Semilight" w:hAnsi="Segoe UI Semilight" w:cs="Segoe UI Semilight"/>
                <w:sz w:val="20"/>
                <w:szCs w:val="20"/>
                <w:lang w:val="en-US"/>
              </w:rPr>
              <w:t xml:space="preserve"> As part of the </w:t>
            </w:r>
            <w:r w:rsidRPr="008204F0">
              <w:rPr>
                <w:rFonts w:ascii="Segoe UI Semilight" w:hAnsi="Segoe UI Semilight" w:cs="Segoe UI Semilight"/>
                <w:noProof/>
                <w:sz w:val="20"/>
                <w:szCs w:val="20"/>
                <w:lang w:val="en-US"/>
              </w:rPr>
              <w:t>responsibilities,</w:t>
            </w:r>
            <w:r w:rsidRPr="008204F0">
              <w:rPr>
                <w:rFonts w:ascii="Segoe UI Semilight" w:hAnsi="Segoe UI Semilight" w:cs="Segoe UI Semilight"/>
                <w:sz w:val="20"/>
                <w:szCs w:val="20"/>
                <w:lang w:val="en-US"/>
              </w:rPr>
              <w:t xml:space="preserve"> you have been asked to report the following tasks</w:t>
            </w:r>
          </w:p>
          <w:p w:rsidR="008204F0" w:rsidRPr="008204F0" w:rsidRDefault="008204F0" w:rsidP="008C6EAE">
            <w:pPr>
              <w:pStyle w:val="Notes-NoBold"/>
              <w:spacing w:line="276" w:lineRule="auto"/>
              <w:jc w:val="both"/>
              <w:rPr>
                <w:rFonts w:ascii="Segoe UI Semilight" w:hAnsi="Segoe UI Semilight" w:cs="Segoe UI Semilight"/>
                <w:sz w:val="20"/>
                <w:szCs w:val="20"/>
              </w:rPr>
            </w:pPr>
            <w:r w:rsidRPr="008204F0">
              <w:rPr>
                <w:rFonts w:ascii="Segoe UI Semilight" w:hAnsi="Segoe UI Semilight" w:cs="Segoe UI Semilight"/>
                <w:sz w:val="20"/>
                <w:szCs w:val="20"/>
              </w:rPr>
              <w:t xml:space="preserve">Your answer should consist of the following aspects </w:t>
            </w:r>
          </w:p>
          <w:p w:rsidR="008204F0" w:rsidRPr="00065A94" w:rsidRDefault="008204F0" w:rsidP="008C6EAE">
            <w:pPr>
              <w:pStyle w:val="Notes-NoBold"/>
              <w:spacing w:line="276" w:lineRule="auto"/>
              <w:jc w:val="both"/>
              <w:rPr>
                <w:rFonts w:ascii="Segoe UI Semilight" w:hAnsi="Segoe UI Semilight" w:cs="Segoe UI Semilight"/>
                <w:b/>
                <w:bCs/>
                <w:sz w:val="20"/>
                <w:szCs w:val="20"/>
              </w:rPr>
            </w:pPr>
            <w:r w:rsidRPr="00065A94">
              <w:rPr>
                <w:rFonts w:ascii="Segoe UI Semilight" w:hAnsi="Segoe UI Semilight" w:cs="Segoe UI Semilight"/>
                <w:b/>
                <w:bCs/>
                <w:noProof/>
                <w:sz w:val="20"/>
                <w:szCs w:val="20"/>
                <w:lang w:val="en-US"/>
              </w:rPr>
              <w:t>1.You</w:t>
            </w:r>
            <w:r w:rsidRPr="00065A94">
              <w:rPr>
                <w:rFonts w:ascii="Segoe UI Semilight" w:hAnsi="Segoe UI Semilight" w:cs="Segoe UI Semilight"/>
                <w:b/>
                <w:bCs/>
                <w:sz w:val="20"/>
                <w:szCs w:val="20"/>
                <w:lang w:val="en-US"/>
              </w:rPr>
              <w:t xml:space="preserve"> have to </w:t>
            </w:r>
            <w:r w:rsidRPr="00065A94">
              <w:rPr>
                <w:rFonts w:ascii="Segoe UI Semilight" w:hAnsi="Segoe UI Semilight" w:cs="Segoe UI Semilight"/>
                <w:b/>
                <w:bCs/>
                <w:sz w:val="20"/>
                <w:szCs w:val="20"/>
              </w:rPr>
              <w:t>review the strategic</w:t>
            </w:r>
            <w:r w:rsidR="00D271DA" w:rsidRPr="00065A94">
              <w:rPr>
                <w:rFonts w:ascii="Segoe UI Semilight" w:hAnsi="Segoe UI Semilight" w:cs="Segoe UI Semilight"/>
                <w:b/>
                <w:bCs/>
                <w:sz w:val="20"/>
                <w:szCs w:val="20"/>
              </w:rPr>
              <w:t xml:space="preserve"> </w:t>
            </w:r>
            <w:r w:rsidRPr="00065A94">
              <w:rPr>
                <w:rFonts w:ascii="Segoe UI Semilight" w:hAnsi="Segoe UI Semilight" w:cs="Segoe UI Semilight"/>
                <w:b/>
                <w:bCs/>
                <w:sz w:val="20"/>
                <w:szCs w:val="20"/>
              </w:rPr>
              <w:t xml:space="preserve">objectives of the organization. </w:t>
            </w:r>
          </w:p>
          <w:p w:rsidR="008204F0" w:rsidRPr="008204F0" w:rsidRDefault="008204F0" w:rsidP="008204F0">
            <w:pPr>
              <w:pStyle w:val="Notes-NoBold"/>
              <w:numPr>
                <w:ilvl w:val="0"/>
                <w:numId w:val="18"/>
              </w:numPr>
              <w:spacing w:line="276" w:lineRule="auto"/>
              <w:jc w:val="both"/>
              <w:rPr>
                <w:rFonts w:ascii="Segoe UI Semilight" w:hAnsi="Segoe UI Semilight" w:cs="Segoe UI Semilight"/>
                <w:sz w:val="20"/>
                <w:szCs w:val="20"/>
              </w:rPr>
            </w:pPr>
            <w:r w:rsidRPr="008204F0">
              <w:rPr>
                <w:rFonts w:ascii="Segoe UI Semilight" w:hAnsi="Segoe UI Semilight" w:cs="Segoe UI Semilight"/>
                <w:sz w:val="20"/>
                <w:szCs w:val="20"/>
              </w:rPr>
              <w:t>Make a critical analysis of the aims and</w:t>
            </w:r>
            <w:r w:rsidR="00D271DA">
              <w:rPr>
                <w:rFonts w:ascii="Segoe UI Semilight" w:hAnsi="Segoe UI Semilight" w:cs="Segoe UI Semilight"/>
                <w:sz w:val="20"/>
                <w:szCs w:val="20"/>
              </w:rPr>
              <w:t xml:space="preserve"> </w:t>
            </w:r>
            <w:r w:rsidRPr="008204F0">
              <w:rPr>
                <w:rFonts w:ascii="Segoe UI Semilight" w:hAnsi="Segoe UI Semilight" w:cs="Segoe UI Semilight"/>
                <w:sz w:val="20"/>
                <w:szCs w:val="20"/>
              </w:rPr>
              <w:t xml:space="preserve">objectives of the organization strategies and a critical </w:t>
            </w:r>
            <w:r w:rsidRPr="008204F0">
              <w:rPr>
                <w:rFonts w:ascii="Segoe UI Semilight" w:hAnsi="Segoe UI Semilight" w:cs="Segoe UI Semilight"/>
                <w:w w:val="95"/>
                <w:sz w:val="20"/>
                <w:szCs w:val="20"/>
              </w:rPr>
              <w:t xml:space="preserve">evaluation of the current strategy of the </w:t>
            </w:r>
            <w:r w:rsidRPr="008204F0">
              <w:rPr>
                <w:rFonts w:ascii="Segoe UI Semilight" w:hAnsi="Segoe UI Semilight" w:cs="Segoe UI Semilight"/>
                <w:sz w:val="20"/>
                <w:szCs w:val="20"/>
              </w:rPr>
              <w:t>organisation. Make a critical analysis of factors affecting strategic plan in short and long term of the organization.</w:t>
            </w:r>
          </w:p>
          <w:p w:rsidR="008204F0" w:rsidRPr="00065A94" w:rsidRDefault="008204F0" w:rsidP="008C6EAE">
            <w:pPr>
              <w:pStyle w:val="Notes-NoBold"/>
              <w:spacing w:line="276" w:lineRule="auto"/>
              <w:jc w:val="both"/>
              <w:rPr>
                <w:rFonts w:ascii="Segoe UI Semilight" w:hAnsi="Segoe UI Semilight" w:cs="Segoe UI Semilight"/>
                <w:b/>
                <w:bCs/>
                <w:sz w:val="20"/>
                <w:szCs w:val="20"/>
              </w:rPr>
            </w:pPr>
            <w:r w:rsidRPr="00065A94">
              <w:rPr>
                <w:rFonts w:ascii="Segoe UI Semilight" w:hAnsi="Segoe UI Semilight" w:cs="Segoe UI Semilight"/>
                <w:b/>
                <w:bCs/>
                <w:sz w:val="20"/>
                <w:szCs w:val="20"/>
                <w:shd w:val="clear" w:color="auto" w:fill="FFFFFF"/>
              </w:rPr>
              <w:t xml:space="preserve">2. </w:t>
            </w:r>
            <w:r w:rsidRPr="00065A94">
              <w:rPr>
                <w:rFonts w:ascii="Segoe UI Semilight" w:hAnsi="Segoe UI Semilight" w:cs="Segoe UI Semilight"/>
                <w:b/>
                <w:bCs/>
                <w:sz w:val="20"/>
                <w:szCs w:val="20"/>
              </w:rPr>
              <w:t>Evaluate the progress in achieving the</w:t>
            </w:r>
            <w:r w:rsidRPr="00065A94">
              <w:rPr>
                <w:rFonts w:ascii="Segoe UI Semilight" w:hAnsi="Segoe UI Semilight" w:cs="Segoe UI Semilight"/>
                <w:b/>
                <w:bCs/>
                <w:w w:val="95"/>
                <w:sz w:val="20"/>
                <w:szCs w:val="20"/>
              </w:rPr>
              <w:t xml:space="preserve"> strategic aims and </w:t>
            </w:r>
            <w:r w:rsidRPr="00065A94">
              <w:rPr>
                <w:rFonts w:ascii="Segoe UI Semilight" w:hAnsi="Segoe UI Semilight" w:cs="Segoe UI Semilight"/>
                <w:b/>
                <w:bCs/>
                <w:sz w:val="20"/>
                <w:szCs w:val="20"/>
              </w:rPr>
              <w:t>objectives of the organization</w:t>
            </w:r>
          </w:p>
          <w:p w:rsidR="008204F0" w:rsidRPr="008204F0" w:rsidRDefault="008204F0" w:rsidP="008204F0">
            <w:pPr>
              <w:pStyle w:val="Notes-NoBold"/>
              <w:numPr>
                <w:ilvl w:val="0"/>
                <w:numId w:val="18"/>
              </w:numPr>
              <w:spacing w:line="276" w:lineRule="auto"/>
              <w:jc w:val="both"/>
              <w:rPr>
                <w:rFonts w:ascii="Segoe UI Semilight" w:hAnsi="Segoe UI Semilight" w:cs="Segoe UI Semilight"/>
                <w:sz w:val="20"/>
                <w:szCs w:val="20"/>
                <w:shd w:val="clear" w:color="auto" w:fill="FFFFFF"/>
              </w:rPr>
            </w:pPr>
            <w:r w:rsidRPr="008204F0">
              <w:rPr>
                <w:rFonts w:ascii="Segoe UI Semilight" w:hAnsi="Segoe UI Semilight" w:cs="Segoe UI Semilight"/>
                <w:sz w:val="20"/>
                <w:szCs w:val="20"/>
                <w:shd w:val="clear" w:color="auto" w:fill="FFFFFF"/>
              </w:rPr>
              <w:t>Apply diagnostic and analytical tools to audit and assess progress of the exiting aims and objectives- Explain how far organization achieve its planned objectives.</w:t>
            </w:r>
          </w:p>
          <w:p w:rsidR="008204F0" w:rsidRPr="008204F0" w:rsidRDefault="008204F0" w:rsidP="008204F0">
            <w:pPr>
              <w:pStyle w:val="Notes-NoBold"/>
              <w:numPr>
                <w:ilvl w:val="0"/>
                <w:numId w:val="18"/>
              </w:numPr>
              <w:spacing w:line="276" w:lineRule="auto"/>
              <w:jc w:val="both"/>
              <w:rPr>
                <w:rFonts w:ascii="Segoe UI Semilight" w:hAnsi="Segoe UI Semilight" w:cs="Segoe UI Semilight"/>
                <w:sz w:val="20"/>
                <w:szCs w:val="20"/>
                <w:shd w:val="clear" w:color="auto" w:fill="FFFFFF"/>
              </w:rPr>
            </w:pPr>
            <w:r w:rsidRPr="008204F0">
              <w:rPr>
                <w:rFonts w:ascii="Segoe UI Semilight" w:hAnsi="Segoe UI Semilight" w:cs="Segoe UI Semilight"/>
                <w:sz w:val="20"/>
                <w:szCs w:val="20"/>
                <w:shd w:val="clear" w:color="auto" w:fill="FFFFFF"/>
              </w:rPr>
              <w:t>As a manager take the responsibility to assess the expectations of the stakeholders and the reasons for meeting or not meeting it and the factors influencing strategies in the future.</w:t>
            </w:r>
          </w:p>
          <w:p w:rsidR="008204F0" w:rsidRPr="008204F0" w:rsidRDefault="008204F0" w:rsidP="008204F0">
            <w:pPr>
              <w:pStyle w:val="Notes-NoBold"/>
              <w:numPr>
                <w:ilvl w:val="0"/>
                <w:numId w:val="18"/>
              </w:numPr>
              <w:spacing w:line="276" w:lineRule="auto"/>
              <w:jc w:val="both"/>
              <w:rPr>
                <w:rFonts w:ascii="Segoe UI Semilight" w:hAnsi="Segoe UI Semilight" w:cs="Segoe UI Semilight"/>
                <w:sz w:val="20"/>
                <w:szCs w:val="20"/>
                <w:shd w:val="clear" w:color="auto" w:fill="FFFFFF"/>
              </w:rPr>
            </w:pPr>
            <w:r w:rsidRPr="008204F0">
              <w:rPr>
                <w:rFonts w:ascii="Segoe UI Semilight" w:hAnsi="Segoe UI Semilight" w:cs="Segoe UI Semilight"/>
                <w:sz w:val="20"/>
                <w:szCs w:val="20"/>
                <w:shd w:val="clear" w:color="auto" w:fill="FFFFFF"/>
              </w:rPr>
              <w:t>Critically analyse, interpret and produce an evaluation based on the existing organizational strategy and the ways and means to achieve it and the status of the organization in achieving those aims and objectives</w:t>
            </w:r>
          </w:p>
          <w:p w:rsidR="008204F0" w:rsidRPr="00065A94" w:rsidRDefault="008204F0" w:rsidP="008C6EAE">
            <w:pPr>
              <w:pStyle w:val="Notes-NoBold"/>
              <w:spacing w:line="276" w:lineRule="auto"/>
              <w:jc w:val="both"/>
              <w:rPr>
                <w:rFonts w:ascii="Segoe UI Semilight" w:hAnsi="Segoe UI Semilight" w:cs="Segoe UI Semilight"/>
                <w:b/>
                <w:bCs/>
                <w:sz w:val="20"/>
                <w:szCs w:val="20"/>
              </w:rPr>
            </w:pPr>
            <w:r w:rsidRPr="00065A94">
              <w:rPr>
                <w:rFonts w:ascii="Segoe UI Semilight" w:hAnsi="Segoe UI Semilight" w:cs="Segoe UI Semilight"/>
                <w:b/>
                <w:bCs/>
                <w:sz w:val="20"/>
                <w:szCs w:val="20"/>
                <w:shd w:val="clear" w:color="auto" w:fill="FFFFFF"/>
              </w:rPr>
              <w:t xml:space="preserve">3. </w:t>
            </w:r>
            <w:r w:rsidRPr="00065A94">
              <w:rPr>
                <w:rFonts w:ascii="Segoe UI Semilight" w:hAnsi="Segoe UI Semilight" w:cs="Segoe UI Semilight"/>
                <w:b/>
                <w:bCs/>
                <w:sz w:val="20"/>
                <w:szCs w:val="20"/>
              </w:rPr>
              <w:t>Can the present strategies be sufficient in achieving the organizational objectives</w:t>
            </w:r>
          </w:p>
          <w:p w:rsidR="008204F0" w:rsidRPr="008204F0" w:rsidRDefault="008204F0" w:rsidP="008204F0">
            <w:pPr>
              <w:pStyle w:val="Notes-NoBold"/>
              <w:numPr>
                <w:ilvl w:val="0"/>
                <w:numId w:val="22"/>
              </w:numPr>
              <w:spacing w:line="276" w:lineRule="auto"/>
              <w:jc w:val="both"/>
              <w:rPr>
                <w:rFonts w:ascii="Segoe UI Semilight" w:hAnsi="Segoe UI Semilight" w:cs="Segoe UI Semilight"/>
                <w:sz w:val="20"/>
                <w:szCs w:val="20"/>
                <w:shd w:val="clear" w:color="auto" w:fill="FFFFFF"/>
              </w:rPr>
            </w:pPr>
            <w:r w:rsidRPr="008204F0">
              <w:rPr>
                <w:rFonts w:ascii="Segoe UI Semilight" w:hAnsi="Segoe UI Semilight" w:cs="Segoe UI Semilight"/>
                <w:sz w:val="20"/>
                <w:szCs w:val="20"/>
                <w:shd w:val="clear" w:color="auto" w:fill="FFFFFF"/>
              </w:rPr>
              <w:t>Evaluate the present strategies critically to form alternative a strategies to achieve the organizational aims and objectives in short and medium term</w:t>
            </w:r>
          </w:p>
          <w:p w:rsidR="008204F0" w:rsidRPr="008204F0" w:rsidRDefault="00733144" w:rsidP="008204F0">
            <w:pPr>
              <w:pStyle w:val="Notes-NoBold"/>
              <w:numPr>
                <w:ilvl w:val="0"/>
                <w:numId w:val="22"/>
              </w:numPr>
              <w:spacing w:line="276" w:lineRule="auto"/>
              <w:jc w:val="both"/>
              <w:rPr>
                <w:rFonts w:ascii="Segoe UI Semilight" w:hAnsi="Segoe UI Semilight" w:cs="Segoe UI Semilight"/>
                <w:sz w:val="20"/>
                <w:szCs w:val="20"/>
                <w:shd w:val="clear" w:color="auto" w:fill="FFFFFF"/>
              </w:rPr>
            </w:pPr>
            <w:r>
              <w:t>Determine and justify the existing strategic option that can meet the revised strategic position</w:t>
            </w:r>
          </w:p>
        </w:tc>
      </w:tr>
      <w:tr w:rsidR="008204F0" w:rsidRPr="008204F0" w:rsidTr="008204F0">
        <w:trPr>
          <w:trHeight w:val="316"/>
        </w:trPr>
        <w:tc>
          <w:tcPr>
            <w:tcW w:w="9758" w:type="dxa"/>
            <w:shd w:val="clear" w:color="auto" w:fill="auto"/>
          </w:tcPr>
          <w:p w:rsidR="008204F0" w:rsidRPr="008204F0" w:rsidRDefault="008204F0" w:rsidP="008204F0">
            <w:pPr>
              <w:rPr>
                <w:rFonts w:ascii="Segoe UI Semilight" w:hAnsi="Segoe UI Semilight" w:cs="Segoe UI Semilight"/>
                <w:b/>
                <w:sz w:val="24"/>
                <w:szCs w:val="24"/>
                <w:shd w:val="clear" w:color="auto" w:fill="FFFFFF"/>
              </w:rPr>
            </w:pPr>
            <w:r w:rsidRPr="008204F0">
              <w:rPr>
                <w:rFonts w:ascii="Segoe UI Semilight" w:hAnsi="Segoe UI Semilight" w:cs="Segoe UI Semilight"/>
                <w:b/>
                <w:sz w:val="24"/>
                <w:szCs w:val="24"/>
                <w:shd w:val="clear" w:color="auto" w:fill="FFFFFF"/>
              </w:rPr>
              <w:t xml:space="preserve">Answer </w:t>
            </w:r>
          </w:p>
        </w:tc>
      </w:tr>
      <w:tr w:rsidR="008204F0" w:rsidRPr="008204F0" w:rsidTr="008204F0">
        <w:trPr>
          <w:trHeight w:val="1617"/>
        </w:trPr>
        <w:tc>
          <w:tcPr>
            <w:tcW w:w="9758" w:type="dxa"/>
            <w:shd w:val="clear" w:color="auto" w:fill="auto"/>
          </w:tcPr>
          <w:p w:rsidR="008204F0" w:rsidRPr="008204F0" w:rsidRDefault="008204F0" w:rsidP="008C6EAE">
            <w:pPr>
              <w:jc w:val="both"/>
              <w:rPr>
                <w:rFonts w:ascii="Segoe UI Semilight" w:hAnsi="Segoe UI Semilight" w:cs="Segoe UI Semilight"/>
                <w:sz w:val="20"/>
                <w:shd w:val="clear" w:color="auto" w:fill="FFFFFF"/>
              </w:rPr>
            </w:pPr>
          </w:p>
          <w:p w:rsidR="008204F0" w:rsidRDefault="008204F0" w:rsidP="008C6EAE">
            <w:pPr>
              <w:jc w:val="both"/>
              <w:rPr>
                <w:rFonts w:ascii="Segoe UI Semilight" w:hAnsi="Segoe UI Semilight" w:cs="Segoe UI Semilight"/>
                <w:sz w:val="20"/>
                <w:shd w:val="clear" w:color="auto" w:fill="FFFFFF"/>
              </w:rPr>
            </w:pPr>
          </w:p>
          <w:p w:rsidR="000A6A81" w:rsidRPr="00065A94" w:rsidRDefault="00E70998" w:rsidP="00065A94">
            <w:pPr>
              <w:jc w:val="both"/>
              <w:rPr>
                <w:rFonts w:ascii="Segoe UI Semilight" w:hAnsi="Segoe UI Semilight" w:cs="Segoe UI Semilight"/>
                <w:sz w:val="20"/>
                <w:shd w:val="clear" w:color="auto" w:fill="FFFFFF"/>
                <w:lang w:val="en-US"/>
              </w:rPr>
            </w:pPr>
            <w:r w:rsidRPr="00065A94">
              <w:rPr>
                <w:rFonts w:ascii="Segoe UI Semilight" w:hAnsi="Segoe UI Semilight" w:cs="Segoe UI Semilight"/>
                <w:b/>
                <w:bCs/>
                <w:sz w:val="20"/>
                <w:shd w:val="clear" w:color="auto" w:fill="FFFFFF"/>
              </w:rPr>
              <w:t>1.Be able to review and determine the organisation’s strategic aims and objectives</w:t>
            </w:r>
          </w:p>
          <w:p w:rsidR="00065A94" w:rsidRDefault="00065A94" w:rsidP="00065A94">
            <w:pPr>
              <w:ind w:left="720"/>
              <w:jc w:val="both"/>
              <w:rPr>
                <w:rFonts w:ascii="Segoe UI Semilight" w:hAnsi="Segoe UI Semilight" w:cs="Segoe UI Semilight"/>
                <w:sz w:val="20"/>
                <w:shd w:val="clear" w:color="auto" w:fill="FFFFFF"/>
              </w:rPr>
            </w:pPr>
          </w:p>
          <w:p w:rsidR="00065A94" w:rsidRDefault="00065A94" w:rsidP="00065A94">
            <w:pPr>
              <w:ind w:left="720"/>
              <w:jc w:val="both"/>
              <w:rPr>
                <w:rFonts w:ascii="Segoe UI Semilight" w:hAnsi="Segoe UI Semilight" w:cs="Segoe UI Semilight"/>
                <w:sz w:val="20"/>
                <w:shd w:val="clear" w:color="auto" w:fill="FFFFFF"/>
              </w:rPr>
            </w:pPr>
          </w:p>
          <w:p w:rsidR="000A6A81" w:rsidRPr="00065A94" w:rsidRDefault="00E70998" w:rsidP="00065A94">
            <w:pPr>
              <w:ind w:left="720"/>
              <w:jc w:val="both"/>
              <w:rPr>
                <w:rFonts w:ascii="Segoe UI Semilight" w:hAnsi="Segoe UI Semilight" w:cs="Segoe UI Semilight"/>
                <w:sz w:val="20"/>
                <w:shd w:val="clear" w:color="auto" w:fill="FFFFFF"/>
                <w:lang w:val="en-US"/>
              </w:rPr>
            </w:pPr>
            <w:r w:rsidRPr="00065A94">
              <w:rPr>
                <w:rFonts w:ascii="Segoe UI Semilight" w:hAnsi="Segoe UI Semilight" w:cs="Segoe UI Semilight"/>
                <w:sz w:val="20"/>
                <w:shd w:val="clear" w:color="auto" w:fill="FFFFFF"/>
              </w:rPr>
              <w:t>1.1 Critically analyse the existing strategic aims and objectives of the organisation</w:t>
            </w:r>
          </w:p>
          <w:p w:rsidR="00065A94" w:rsidRPr="00065A94" w:rsidRDefault="00065A94" w:rsidP="008C6EAE">
            <w:pPr>
              <w:jc w:val="both"/>
              <w:rPr>
                <w:rFonts w:ascii="Segoe UI Semilight" w:hAnsi="Segoe UI Semilight" w:cs="Segoe UI Semilight"/>
                <w:sz w:val="20"/>
                <w:shd w:val="clear" w:color="auto" w:fill="FFFFFF"/>
                <w:lang w:val="en-US"/>
              </w:rPr>
            </w:pPr>
          </w:p>
          <w:p w:rsidR="00ED3571" w:rsidRPr="00ED3571" w:rsidRDefault="00DE5DB8" w:rsidP="00ED3571">
            <w:pPr>
              <w:pStyle w:val="ListParagraph"/>
              <w:jc w:val="both"/>
              <w:rPr>
                <w:rFonts w:ascii="Segoe UI Semilight" w:hAnsi="Segoe UI Semilight" w:cs="Segoe UI Semilight"/>
                <w:sz w:val="20"/>
                <w:shd w:val="clear" w:color="auto" w:fill="FFFFFF"/>
              </w:rPr>
            </w:pPr>
            <w:r>
              <w:rPr>
                <w:rFonts w:ascii="Segoe UI Semilight" w:hAnsi="Segoe UI Semilight" w:cs="Segoe UI Semilight"/>
                <w:sz w:val="20"/>
                <w:shd w:val="clear" w:color="auto" w:fill="FFFFFF"/>
              </w:rPr>
              <w:t xml:space="preserve"> </w:t>
            </w:r>
          </w:p>
          <w:p w:rsidR="00ED3571" w:rsidRPr="008204F0" w:rsidRDefault="00ED3571" w:rsidP="008C6EAE">
            <w:pPr>
              <w:jc w:val="both"/>
              <w:rPr>
                <w:rFonts w:ascii="Segoe UI Semilight" w:hAnsi="Segoe UI Semilight" w:cs="Segoe UI Semilight"/>
                <w:sz w:val="20"/>
                <w:shd w:val="clear" w:color="auto" w:fill="FFFFFF"/>
              </w:rPr>
            </w:pPr>
          </w:p>
          <w:p w:rsidR="008204F0" w:rsidRDefault="008204F0" w:rsidP="008C6EAE">
            <w:pPr>
              <w:jc w:val="both"/>
              <w:rPr>
                <w:rFonts w:ascii="Segoe UI Semilight" w:hAnsi="Segoe UI Semilight" w:cs="Segoe UI Semilight"/>
                <w:sz w:val="20"/>
                <w:shd w:val="clear" w:color="auto" w:fill="FFFFFF"/>
              </w:rPr>
            </w:pPr>
          </w:p>
          <w:p w:rsidR="000A6A81" w:rsidRDefault="00E70998" w:rsidP="00E41CB5">
            <w:pPr>
              <w:ind w:left="720"/>
              <w:jc w:val="both"/>
              <w:rPr>
                <w:rFonts w:ascii="Segoe UI Semilight" w:hAnsi="Segoe UI Semilight" w:cs="Segoe UI Semilight"/>
                <w:sz w:val="20"/>
                <w:shd w:val="clear" w:color="auto" w:fill="FFFFFF"/>
              </w:rPr>
            </w:pPr>
            <w:r w:rsidRPr="00E41CB5">
              <w:rPr>
                <w:rFonts w:ascii="Segoe UI Semilight" w:hAnsi="Segoe UI Semilight" w:cs="Segoe UI Semilight"/>
                <w:sz w:val="20"/>
                <w:shd w:val="clear" w:color="auto" w:fill="FFFFFF"/>
              </w:rPr>
              <w:t>1.2 Undertake a critical evaluation of the components of current organizational strategy</w:t>
            </w:r>
          </w:p>
          <w:p w:rsidR="00E41CB5" w:rsidRDefault="00E41CB5" w:rsidP="00E41CB5">
            <w:pPr>
              <w:ind w:left="720"/>
              <w:jc w:val="both"/>
              <w:rPr>
                <w:rFonts w:ascii="Segoe UI Semilight" w:hAnsi="Segoe UI Semilight" w:cs="Segoe UI Semilight"/>
                <w:sz w:val="20"/>
                <w:shd w:val="clear" w:color="auto" w:fill="FFFFFF"/>
              </w:rPr>
            </w:pPr>
          </w:p>
          <w:p w:rsidR="00E41CB5" w:rsidRDefault="00E41CB5" w:rsidP="00E41CB5">
            <w:pPr>
              <w:ind w:left="720" w:firstLine="720"/>
              <w:jc w:val="both"/>
              <w:rPr>
                <w:rFonts w:ascii="Segoe UI Semilight" w:hAnsi="Segoe UI Semilight" w:cs="Segoe UI Semilight"/>
                <w:sz w:val="20"/>
                <w:shd w:val="clear" w:color="auto" w:fill="FFFFFF"/>
              </w:rPr>
            </w:pPr>
          </w:p>
          <w:p w:rsidR="00E41CB5" w:rsidRPr="00E41CB5" w:rsidRDefault="00E41CB5" w:rsidP="00E41CB5">
            <w:pPr>
              <w:ind w:left="720"/>
              <w:jc w:val="both"/>
              <w:rPr>
                <w:rFonts w:ascii="Segoe UI Semilight" w:hAnsi="Segoe UI Semilight" w:cs="Segoe UI Semilight"/>
                <w:sz w:val="20"/>
                <w:shd w:val="clear" w:color="auto" w:fill="FFFFFF"/>
                <w:lang w:val="en-US"/>
              </w:rPr>
            </w:pPr>
          </w:p>
          <w:p w:rsidR="000A6A81" w:rsidRPr="00E41CB5" w:rsidRDefault="00E70998" w:rsidP="00E41CB5">
            <w:pPr>
              <w:ind w:left="720"/>
              <w:jc w:val="both"/>
              <w:rPr>
                <w:rFonts w:ascii="Segoe UI Semilight" w:hAnsi="Segoe UI Semilight" w:cs="Segoe UI Semilight"/>
                <w:sz w:val="20"/>
                <w:shd w:val="clear" w:color="auto" w:fill="FFFFFF"/>
                <w:lang w:val="en-US"/>
              </w:rPr>
            </w:pPr>
            <w:r w:rsidRPr="00E41CB5">
              <w:rPr>
                <w:rFonts w:ascii="Segoe UI Semilight" w:hAnsi="Segoe UI Semilight" w:cs="Segoe UI Semilight"/>
                <w:sz w:val="20"/>
                <w:shd w:val="clear" w:color="auto" w:fill="FFFFFF"/>
              </w:rPr>
              <w:t>1.3 Critically analyse the factors affecting the strategic aims of organizational strategy over the short and medium term</w:t>
            </w:r>
          </w:p>
          <w:p w:rsidR="00E41CB5" w:rsidRPr="00E41CB5" w:rsidRDefault="00E41CB5" w:rsidP="008C6EAE">
            <w:pPr>
              <w:jc w:val="both"/>
              <w:rPr>
                <w:rFonts w:ascii="Segoe UI Semilight" w:hAnsi="Segoe UI Semilight" w:cs="Segoe UI Semilight"/>
                <w:sz w:val="20"/>
                <w:shd w:val="clear" w:color="auto" w:fill="FFFFFF"/>
                <w:lang w:val="en-US"/>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0A6A81" w:rsidRPr="00E41CB5" w:rsidRDefault="00E70998" w:rsidP="00ED3571">
            <w:pPr>
              <w:ind w:left="720"/>
              <w:jc w:val="both"/>
              <w:rPr>
                <w:rFonts w:ascii="Segoe UI Semilight" w:hAnsi="Segoe UI Semilight" w:cs="Segoe UI Semilight"/>
                <w:sz w:val="20"/>
                <w:shd w:val="clear" w:color="auto" w:fill="FFFFFF"/>
                <w:lang w:val="en-US"/>
              </w:rPr>
            </w:pPr>
            <w:r w:rsidRPr="00E41CB5">
              <w:rPr>
                <w:rFonts w:ascii="Segoe UI Semilight" w:hAnsi="Segoe UI Semilight" w:cs="Segoe UI Semilight"/>
                <w:b/>
                <w:bCs/>
                <w:sz w:val="20"/>
                <w:shd w:val="clear" w:color="auto" w:fill="FFFFFF"/>
              </w:rPr>
              <w:t>2. Be able to evaluate progress towards achieving organizational strategic aims and objectives</w:t>
            </w:r>
          </w:p>
          <w:p w:rsidR="000A6A81" w:rsidRPr="00E41CB5" w:rsidRDefault="00E70998" w:rsidP="00E41CB5">
            <w:pPr>
              <w:ind w:left="720"/>
              <w:jc w:val="both"/>
              <w:rPr>
                <w:rFonts w:ascii="Segoe UI Semilight" w:hAnsi="Segoe UI Semilight" w:cs="Segoe UI Semilight"/>
                <w:sz w:val="20"/>
                <w:shd w:val="clear" w:color="auto" w:fill="FFFFFF"/>
                <w:lang w:val="en-US"/>
              </w:rPr>
            </w:pPr>
            <w:r w:rsidRPr="00E41CB5">
              <w:rPr>
                <w:rFonts w:ascii="Segoe UI Semilight" w:hAnsi="Segoe UI Semilight" w:cs="Segoe UI Semilight"/>
                <w:sz w:val="20"/>
                <w:shd w:val="clear" w:color="auto" w:fill="FFFFFF"/>
              </w:rPr>
              <w:t>2.1 Apply a range of diagnostic and analytical tools to audit and assess progress towards existing strategic aims and objectives</w:t>
            </w:r>
          </w:p>
          <w:p w:rsidR="00E41CB5" w:rsidRDefault="00E41CB5" w:rsidP="00E41CB5">
            <w:pPr>
              <w:ind w:left="720"/>
              <w:jc w:val="both"/>
              <w:rPr>
                <w:rFonts w:ascii="Segoe UI Semilight" w:hAnsi="Segoe UI Semilight" w:cs="Segoe UI Semilight"/>
                <w:sz w:val="20"/>
                <w:shd w:val="clear" w:color="auto" w:fill="FFFFFF"/>
              </w:rPr>
            </w:pPr>
          </w:p>
          <w:p w:rsidR="000A6A81" w:rsidRPr="00E41CB5" w:rsidRDefault="00E70998" w:rsidP="00E41CB5">
            <w:pPr>
              <w:ind w:left="720"/>
              <w:jc w:val="both"/>
              <w:rPr>
                <w:rFonts w:ascii="Segoe UI Semilight" w:hAnsi="Segoe UI Semilight" w:cs="Segoe UI Semilight"/>
                <w:sz w:val="20"/>
                <w:shd w:val="clear" w:color="auto" w:fill="FFFFFF"/>
                <w:lang w:val="en-US"/>
              </w:rPr>
            </w:pPr>
            <w:r w:rsidRPr="00E41CB5">
              <w:rPr>
                <w:rFonts w:ascii="Segoe UI Semilight" w:hAnsi="Segoe UI Semilight" w:cs="Segoe UI Semilight"/>
                <w:sz w:val="20"/>
                <w:shd w:val="clear" w:color="auto" w:fill="FFFFFF"/>
              </w:rPr>
              <w:t>2.2 Take responsibility for and critically assess the expectations of all stakeholders and their influence upon future organisational</w:t>
            </w:r>
          </w:p>
          <w:p w:rsidR="000A6A81" w:rsidRPr="00E41CB5" w:rsidRDefault="00E70998" w:rsidP="00E41CB5">
            <w:pPr>
              <w:ind w:left="720"/>
              <w:jc w:val="both"/>
              <w:rPr>
                <w:rFonts w:ascii="Segoe UI Semilight" w:hAnsi="Segoe UI Semilight" w:cs="Segoe UI Semilight"/>
                <w:sz w:val="20"/>
                <w:shd w:val="clear" w:color="auto" w:fill="FFFFFF"/>
                <w:lang w:val="en-US"/>
              </w:rPr>
            </w:pPr>
            <w:r w:rsidRPr="00E41CB5">
              <w:rPr>
                <w:rFonts w:ascii="Segoe UI Semilight" w:hAnsi="Segoe UI Semilight" w:cs="Segoe UI Semilight"/>
                <w:sz w:val="20"/>
                <w:shd w:val="clear" w:color="auto" w:fill="FFFFFF"/>
              </w:rPr>
              <w:t xml:space="preserve"> strategy</w:t>
            </w:r>
          </w:p>
          <w:p w:rsidR="00E41CB5" w:rsidRDefault="00E41CB5" w:rsidP="00E41CB5">
            <w:pPr>
              <w:ind w:left="720"/>
              <w:jc w:val="both"/>
              <w:rPr>
                <w:rFonts w:ascii="Segoe UI Semilight" w:hAnsi="Segoe UI Semilight" w:cs="Segoe UI Semilight"/>
                <w:sz w:val="20"/>
                <w:shd w:val="clear" w:color="auto" w:fill="FFFFFF"/>
              </w:rPr>
            </w:pPr>
          </w:p>
          <w:p w:rsidR="000A6A81" w:rsidRPr="00E41CB5" w:rsidRDefault="00E70998" w:rsidP="00E41CB5">
            <w:pPr>
              <w:ind w:left="720"/>
              <w:jc w:val="both"/>
              <w:rPr>
                <w:rFonts w:ascii="Segoe UI Semilight" w:hAnsi="Segoe UI Semilight" w:cs="Segoe UI Semilight"/>
                <w:sz w:val="20"/>
                <w:shd w:val="clear" w:color="auto" w:fill="FFFFFF"/>
                <w:lang w:val="en-US"/>
              </w:rPr>
            </w:pPr>
            <w:r w:rsidRPr="00E41CB5">
              <w:rPr>
                <w:rFonts w:ascii="Segoe UI Semilight" w:hAnsi="Segoe UI Semilight" w:cs="Segoe UI Semilight"/>
                <w:sz w:val="20"/>
                <w:shd w:val="clear" w:color="auto" w:fill="FFFFFF"/>
              </w:rPr>
              <w:t>2.3 Critically analyse, interpret and produce an evaluation of the existing organisational strategic position and progress towards achieving the existing strategy</w:t>
            </w:r>
          </w:p>
          <w:p w:rsidR="008204F0" w:rsidRPr="00E41CB5" w:rsidRDefault="008204F0" w:rsidP="008C6EAE">
            <w:pPr>
              <w:jc w:val="both"/>
              <w:rPr>
                <w:rFonts w:ascii="Segoe UI Semilight" w:hAnsi="Segoe UI Semilight" w:cs="Segoe UI Semilight"/>
                <w:sz w:val="20"/>
                <w:shd w:val="clear" w:color="auto" w:fill="FFFFFF"/>
                <w:lang w:val="en-US"/>
              </w:rPr>
            </w:pPr>
          </w:p>
          <w:p w:rsidR="008204F0" w:rsidRPr="008204F0" w:rsidRDefault="008204F0" w:rsidP="008C6EAE">
            <w:pPr>
              <w:jc w:val="both"/>
              <w:rPr>
                <w:rFonts w:ascii="Segoe UI Semilight" w:hAnsi="Segoe UI Semilight" w:cs="Segoe UI Semilight"/>
                <w:sz w:val="20"/>
                <w:shd w:val="clear" w:color="auto" w:fill="FFFFFF"/>
              </w:rPr>
            </w:pPr>
          </w:p>
          <w:p w:rsidR="000A6A81" w:rsidRPr="003C26E0" w:rsidRDefault="00E70998" w:rsidP="003C26E0">
            <w:pPr>
              <w:ind w:left="720"/>
              <w:jc w:val="both"/>
              <w:rPr>
                <w:rFonts w:ascii="Segoe UI Semilight" w:hAnsi="Segoe UI Semilight" w:cs="Segoe UI Semilight"/>
                <w:sz w:val="20"/>
                <w:shd w:val="clear" w:color="auto" w:fill="FFFFFF"/>
                <w:lang w:val="en-US"/>
              </w:rPr>
            </w:pPr>
            <w:r w:rsidRPr="003C26E0">
              <w:rPr>
                <w:rFonts w:ascii="Segoe UI Semilight" w:hAnsi="Segoe UI Semilight" w:cs="Segoe UI Semilight"/>
                <w:b/>
                <w:bCs/>
                <w:sz w:val="20"/>
                <w:shd w:val="clear" w:color="auto" w:fill="FFFFFF"/>
              </w:rPr>
              <w:t>3. Be able to determine and evaluate strategic options to support a new strategic position</w:t>
            </w:r>
          </w:p>
          <w:p w:rsidR="000A6A81" w:rsidRPr="003C26E0" w:rsidRDefault="00E70998" w:rsidP="003C26E0">
            <w:pPr>
              <w:ind w:left="720"/>
              <w:jc w:val="both"/>
              <w:rPr>
                <w:rFonts w:ascii="Segoe UI Semilight" w:hAnsi="Segoe UI Semilight" w:cs="Segoe UI Semilight"/>
                <w:sz w:val="20"/>
                <w:shd w:val="clear" w:color="auto" w:fill="FFFFFF"/>
                <w:lang w:val="en-US"/>
              </w:rPr>
            </w:pPr>
            <w:r w:rsidRPr="003C26E0">
              <w:rPr>
                <w:rFonts w:ascii="Segoe UI Semilight" w:hAnsi="Segoe UI Semilight" w:cs="Segoe UI Semilight"/>
                <w:sz w:val="20"/>
                <w:shd w:val="clear" w:color="auto" w:fill="FFFFFF"/>
              </w:rPr>
              <w:t>3.1 Critically evaluate and develop a range of alternative strategic options to meet organisational strategic aims, direction and objectives in the short and medium term</w:t>
            </w:r>
          </w:p>
          <w:p w:rsidR="008A297C" w:rsidRDefault="008A297C" w:rsidP="003C26E0">
            <w:pPr>
              <w:ind w:left="720"/>
              <w:jc w:val="both"/>
              <w:rPr>
                <w:rFonts w:ascii="Segoe UI Semilight" w:hAnsi="Segoe UI Semilight" w:cs="Segoe UI Semilight"/>
                <w:sz w:val="20"/>
                <w:shd w:val="clear" w:color="auto" w:fill="FFFFFF"/>
              </w:rPr>
            </w:pPr>
          </w:p>
          <w:p w:rsidR="00ED3571" w:rsidRDefault="00ED3571" w:rsidP="003C26E0">
            <w:pPr>
              <w:ind w:left="720"/>
              <w:jc w:val="both"/>
              <w:rPr>
                <w:rFonts w:ascii="Segoe UI Semilight" w:hAnsi="Segoe UI Semilight" w:cs="Segoe UI Semilight"/>
                <w:sz w:val="20"/>
                <w:shd w:val="clear" w:color="auto" w:fill="FFFFFF"/>
              </w:rPr>
            </w:pPr>
          </w:p>
          <w:p w:rsidR="00ED3571" w:rsidRDefault="00ED3571" w:rsidP="003C26E0">
            <w:pPr>
              <w:ind w:left="720"/>
              <w:jc w:val="both"/>
              <w:rPr>
                <w:rFonts w:ascii="Segoe UI Semilight" w:hAnsi="Segoe UI Semilight" w:cs="Segoe UI Semilight"/>
                <w:sz w:val="20"/>
                <w:shd w:val="clear" w:color="auto" w:fill="FFFFFF"/>
              </w:rPr>
            </w:pPr>
          </w:p>
          <w:p w:rsidR="000A6A81" w:rsidRPr="003C26E0" w:rsidRDefault="00E70998" w:rsidP="003C26E0">
            <w:pPr>
              <w:ind w:left="720"/>
              <w:jc w:val="both"/>
              <w:rPr>
                <w:rFonts w:ascii="Segoe UI Semilight" w:hAnsi="Segoe UI Semilight" w:cs="Segoe UI Semilight"/>
                <w:sz w:val="20"/>
                <w:shd w:val="clear" w:color="auto" w:fill="FFFFFF"/>
                <w:lang w:val="en-US"/>
              </w:rPr>
            </w:pPr>
            <w:r w:rsidRPr="003C26E0">
              <w:rPr>
                <w:rFonts w:ascii="Segoe UI Semilight" w:hAnsi="Segoe UI Semilight" w:cs="Segoe UI Semilight"/>
                <w:sz w:val="20"/>
                <w:shd w:val="clear" w:color="auto" w:fill="FFFFFF"/>
              </w:rPr>
              <w:t>3.2 Determine and justify the existing strategic option that can meet the revised strategic position</w:t>
            </w:r>
          </w:p>
          <w:p w:rsidR="008204F0" w:rsidRPr="003C26E0" w:rsidRDefault="008204F0" w:rsidP="008C6EAE">
            <w:pPr>
              <w:jc w:val="both"/>
              <w:rPr>
                <w:rFonts w:ascii="Segoe UI Semilight" w:hAnsi="Segoe UI Semilight" w:cs="Segoe UI Semilight"/>
                <w:sz w:val="20"/>
                <w:shd w:val="clear" w:color="auto" w:fill="FFFFFF"/>
                <w:lang w:val="en-US"/>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tc>
      </w:tr>
      <w:tr w:rsidR="008204F0" w:rsidRPr="008204F0" w:rsidTr="008204F0">
        <w:trPr>
          <w:trHeight w:val="267"/>
        </w:trPr>
        <w:tc>
          <w:tcPr>
            <w:tcW w:w="9758" w:type="dxa"/>
            <w:shd w:val="clear" w:color="auto" w:fill="auto"/>
          </w:tcPr>
          <w:p w:rsidR="008204F0" w:rsidRPr="008204F0" w:rsidRDefault="008204F0" w:rsidP="008C6EAE">
            <w:pPr>
              <w:jc w:val="both"/>
              <w:rPr>
                <w:rFonts w:ascii="Segoe UI Semilight" w:hAnsi="Segoe UI Semilight" w:cs="Segoe UI Semilight"/>
                <w:b/>
                <w:sz w:val="20"/>
                <w:shd w:val="clear" w:color="auto" w:fill="FFFFFF"/>
              </w:rPr>
            </w:pPr>
            <w:r w:rsidRPr="008204F0">
              <w:rPr>
                <w:rFonts w:ascii="Segoe UI Semilight" w:hAnsi="Segoe UI Semilight" w:cs="Segoe UI Semilight"/>
                <w:b/>
                <w:sz w:val="20"/>
                <w:shd w:val="clear" w:color="auto" w:fill="FFFFFF"/>
              </w:rPr>
              <w:t xml:space="preserve">References </w:t>
            </w:r>
          </w:p>
        </w:tc>
      </w:tr>
      <w:tr w:rsidR="008204F0" w:rsidRPr="008204F0" w:rsidTr="008204F0">
        <w:trPr>
          <w:trHeight w:val="2152"/>
        </w:trPr>
        <w:tc>
          <w:tcPr>
            <w:tcW w:w="9758" w:type="dxa"/>
            <w:shd w:val="clear" w:color="auto" w:fill="auto"/>
          </w:tcPr>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Default="00ED3571" w:rsidP="008C6EAE">
            <w:pPr>
              <w:jc w:val="both"/>
              <w:rPr>
                <w:rFonts w:ascii="Segoe UI Semilight" w:hAnsi="Segoe UI Semilight" w:cs="Segoe UI Semilight"/>
                <w:sz w:val="20"/>
                <w:shd w:val="clear" w:color="auto" w:fill="FFFFFF"/>
              </w:rPr>
            </w:pPr>
            <w:r>
              <w:rPr>
                <w:rFonts w:ascii="Segoe UI Semilight" w:hAnsi="Segoe UI Semilight" w:cs="Segoe UI Semilight"/>
                <w:sz w:val="20"/>
                <w:shd w:val="clear" w:color="auto" w:fill="FFFFFF"/>
              </w:rPr>
              <w:t>Bibliography art of the reference  goes here …</w:t>
            </w:r>
          </w:p>
          <w:p w:rsidR="00ED3571" w:rsidRPr="008204F0" w:rsidRDefault="00ED3571"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p w:rsidR="008204F0" w:rsidRPr="008204F0" w:rsidRDefault="008204F0" w:rsidP="008C6EAE">
            <w:pPr>
              <w:jc w:val="both"/>
              <w:rPr>
                <w:rFonts w:ascii="Segoe UI Semilight" w:hAnsi="Segoe UI Semilight" w:cs="Segoe UI Semilight"/>
                <w:sz w:val="20"/>
                <w:shd w:val="clear" w:color="auto" w:fill="FFFFFF"/>
              </w:rPr>
            </w:pPr>
          </w:p>
        </w:tc>
      </w:tr>
    </w:tbl>
    <w:p w:rsidR="008204F0" w:rsidRPr="00835972" w:rsidRDefault="008204F0" w:rsidP="008204F0">
      <w:pPr>
        <w:jc w:val="both"/>
        <w:rPr>
          <w:rFonts w:ascii="Trebuchet MS" w:hAnsi="Trebuchet MS"/>
          <w:sz w:val="24"/>
          <w:szCs w:val="24"/>
          <w:shd w:val="clear" w:color="auto" w:fill="FFFFFF"/>
        </w:rPr>
      </w:pPr>
    </w:p>
    <w:p w:rsidR="008204F0" w:rsidRPr="008204F0" w:rsidRDefault="008204F0" w:rsidP="008204F0">
      <w:pPr>
        <w:sectPr w:rsidR="008204F0" w:rsidRPr="008204F0" w:rsidSect="00E651E3">
          <w:headerReference w:type="even" r:id="rId7"/>
          <w:headerReference w:type="default" r:id="rId8"/>
          <w:footerReference w:type="even" r:id="rId9"/>
          <w:footerReference w:type="default" r:id="rId10"/>
          <w:headerReference w:type="first" r:id="rId11"/>
          <w:footerReference w:type="first" r:id="rId12"/>
          <w:pgSz w:w="11910" w:h="16840"/>
          <w:pgMar w:top="1620" w:right="1470" w:bottom="1180" w:left="960" w:header="0" w:footer="988" w:gutter="0"/>
          <w:cols w:space="720"/>
        </w:sectPr>
      </w:pPr>
    </w:p>
    <w:p w:rsidR="007E5BA3" w:rsidRDefault="007E5BA3" w:rsidP="007E5BA3">
      <w:pPr>
        <w:jc w:val="both"/>
        <w:rPr>
          <w:rFonts w:ascii="Trebuchet MS" w:hAnsi="Trebuchet MS"/>
          <w:sz w:val="22"/>
          <w:szCs w:val="22"/>
          <w:shd w:val="clear" w:color="auto" w:fill="FFFFFF"/>
        </w:rPr>
      </w:pPr>
    </w:p>
    <w:p w:rsidR="0088302D" w:rsidRDefault="0088302D" w:rsidP="007E5BA3">
      <w:pPr>
        <w:jc w:val="both"/>
        <w:rPr>
          <w:rFonts w:ascii="Trebuchet MS" w:hAnsi="Trebuchet MS"/>
          <w:sz w:val="22"/>
          <w:szCs w:val="22"/>
          <w:shd w:val="clear" w:color="auto" w:fill="FFFFFF"/>
        </w:rPr>
      </w:pPr>
    </w:p>
    <w:p w:rsidR="0088302D" w:rsidRPr="00E72FC7" w:rsidRDefault="0088302D" w:rsidP="0088302D">
      <w:pPr>
        <w:spacing w:line="236" w:lineRule="auto"/>
        <w:ind w:right="460"/>
        <w:rPr>
          <w:rFonts w:ascii="Trebuchet MS" w:hAnsi="Trebuchet MS"/>
          <w:sz w:val="24"/>
          <w:szCs w:val="24"/>
          <w:lang w:val="en-US"/>
        </w:rPr>
      </w:pPr>
    </w:p>
    <w:p w:rsidR="0088302D" w:rsidRPr="00342729" w:rsidRDefault="0088302D" w:rsidP="0088302D">
      <w:pPr>
        <w:rPr>
          <w:rFonts w:ascii="Trebuchet MS" w:hAnsi="Trebuchet MS"/>
          <w:sz w:val="24"/>
          <w:szCs w:val="24"/>
        </w:rPr>
      </w:pPr>
    </w:p>
    <w:p w:rsidR="00095BD1" w:rsidRDefault="007C46A3" w:rsidP="0088302D">
      <w:pPr>
        <w:widowControl w:val="0"/>
        <w:autoSpaceDE w:val="0"/>
        <w:autoSpaceDN w:val="0"/>
        <w:rPr>
          <w:rFonts w:ascii="Segoe UI Semilight" w:hAnsi="Segoe UI Semilight" w:cs="Segoe UI Semilight"/>
          <w:sz w:val="20"/>
        </w:rPr>
      </w:pPr>
      <w:r>
        <w:rPr>
          <w:rFonts w:ascii="Trebuchet MS" w:hAnsi="Trebuchet MS"/>
          <w:sz w:val="24"/>
          <w:szCs w:val="24"/>
        </w:rPr>
        <w:t xml:space="preserve"> </w:t>
      </w:r>
    </w:p>
    <w:p w:rsidR="00095BD1" w:rsidRPr="0088302D" w:rsidRDefault="00095BD1" w:rsidP="0088302D">
      <w:pPr>
        <w:widowControl w:val="0"/>
        <w:autoSpaceDE w:val="0"/>
        <w:autoSpaceDN w:val="0"/>
        <w:rPr>
          <w:rFonts w:ascii="Segoe UI Semilight" w:hAnsi="Segoe UI Semilight" w:cs="Segoe UI Semilight"/>
          <w:sz w:val="20"/>
        </w:rPr>
        <w:sectPr w:rsidR="00095BD1" w:rsidRPr="0088302D" w:rsidSect="00342729">
          <w:headerReference w:type="default" r:id="rId13"/>
          <w:pgSz w:w="11910" w:h="16840"/>
          <w:pgMar w:top="1418" w:right="1418" w:bottom="1418" w:left="1588" w:header="0" w:footer="988" w:gutter="0"/>
          <w:cols w:space="720"/>
        </w:sectPr>
      </w:pPr>
    </w:p>
    <w:p w:rsidR="0088302D" w:rsidRPr="0088302D" w:rsidRDefault="0088302D" w:rsidP="0088302D">
      <w:pPr>
        <w:jc w:val="center"/>
        <w:rPr>
          <w:rFonts w:ascii="Segoe UI Semilight" w:hAnsi="Segoe UI Semilight" w:cs="Segoe UI Semilight"/>
          <w:sz w:val="28"/>
          <w:szCs w:val="28"/>
          <w:shd w:val="clear" w:color="auto" w:fill="FFFFFF"/>
        </w:rPr>
      </w:pPr>
    </w:p>
    <w:p w:rsidR="0088302D" w:rsidRPr="00E72FC7" w:rsidRDefault="0088302D" w:rsidP="00E72FC7">
      <w:pPr>
        <w:pStyle w:val="Title"/>
        <w:rPr>
          <w:rFonts w:ascii="Segoe UI Semilight" w:eastAsia="Cambria" w:hAnsi="Segoe UI Semilight" w:cs="Segoe UI Semilight"/>
          <w:b/>
          <w:bCs/>
          <w:color w:val="auto"/>
          <w:sz w:val="28"/>
          <w:szCs w:val="28"/>
        </w:rPr>
      </w:pPr>
    </w:p>
    <w:p w:rsidR="0088302D" w:rsidRPr="0088302D" w:rsidRDefault="0088302D" w:rsidP="0088302D">
      <w:pPr>
        <w:rPr>
          <w:rFonts w:ascii="Segoe UI Semilight" w:hAnsi="Segoe UI Semilight" w:cs="Segoe UI Semilight"/>
          <w:sz w:val="20"/>
          <w:shd w:val="clear" w:color="auto" w:fill="FFFFFF"/>
        </w:rPr>
      </w:pPr>
    </w:p>
    <w:sectPr w:rsidR="0088302D" w:rsidRPr="0088302D" w:rsidSect="009E68E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0998" w:rsidRDefault="00E70998" w:rsidP="0004110E">
      <w:pPr>
        <w:spacing w:line="240" w:lineRule="auto"/>
      </w:pPr>
      <w:r>
        <w:separator/>
      </w:r>
    </w:p>
  </w:endnote>
  <w:endnote w:type="continuationSeparator" w:id="0">
    <w:p w:rsidR="00E70998" w:rsidRDefault="00E70998" w:rsidP="00041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017A" w:rsidRDefault="00A40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017A" w:rsidRDefault="00A40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017A" w:rsidRDefault="00A401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033"/>
      <w:docPartObj>
        <w:docPartGallery w:val="Page Numbers (Bottom of Page)"/>
        <w:docPartUnique/>
      </w:docPartObj>
    </w:sdtPr>
    <w:sdtEndPr>
      <w:rPr>
        <w:noProof/>
      </w:rPr>
    </w:sdtEndPr>
    <w:sdtContent>
      <w:p w:rsidR="00621B63" w:rsidRDefault="009E68EE">
        <w:pPr>
          <w:pStyle w:val="Footer"/>
          <w:jc w:val="center"/>
        </w:pPr>
        <w:r>
          <w:fldChar w:fldCharType="begin"/>
        </w:r>
        <w:r w:rsidR="00621B63">
          <w:instrText xml:space="preserve"> PAGE   \* MERGEFORMAT </w:instrText>
        </w:r>
        <w:r>
          <w:fldChar w:fldCharType="separate"/>
        </w:r>
        <w:r w:rsidR="00ED3571">
          <w:rPr>
            <w:noProof/>
          </w:rPr>
          <w:t>6</w:t>
        </w:r>
        <w:r>
          <w:rPr>
            <w:noProof/>
          </w:rPr>
          <w:fldChar w:fldCharType="end"/>
        </w:r>
      </w:p>
    </w:sdtContent>
  </w:sdt>
  <w:p w:rsidR="00621B63" w:rsidRDefault="00621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0998" w:rsidRDefault="00E70998" w:rsidP="0004110E">
      <w:pPr>
        <w:spacing w:line="240" w:lineRule="auto"/>
      </w:pPr>
      <w:r>
        <w:separator/>
      </w:r>
    </w:p>
  </w:footnote>
  <w:footnote w:type="continuationSeparator" w:id="0">
    <w:p w:rsidR="00E70998" w:rsidRDefault="00E70998" w:rsidP="000411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017A" w:rsidRDefault="00A40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BA3" w:rsidRDefault="007E5BA3">
    <w:pPr>
      <w:pStyle w:val="Header"/>
      <w:rPr>
        <w:noProof/>
      </w:rPr>
    </w:pPr>
  </w:p>
  <w:p w:rsidR="007E5BA3" w:rsidRDefault="00A54E4A" w:rsidP="008B3924">
    <w:pPr>
      <w:pStyle w:val="Header"/>
      <w:spacing w:before="240"/>
      <w:rPr>
        <w:noProof/>
      </w:rPr>
    </w:pPr>
    <w:r>
      <w:rPr>
        <w:noProof/>
        <w:lang w:val="en-US" w:eastAsia="en-US"/>
      </w:rPr>
      <w:drawing>
        <wp:inline distT="0" distB="0" distL="0" distR="0" wp14:anchorId="1864D720" wp14:editId="6F9DB2C0">
          <wp:extent cx="2152650" cy="609600"/>
          <wp:effectExtent l="0" t="0" r="0" b="0"/>
          <wp:docPr id="1" name="Picture 1" descr="Description: Qualifi Ltd.png"/>
          <wp:cNvGraphicFramePr/>
          <a:graphic xmlns:a="http://schemas.openxmlformats.org/drawingml/2006/main">
            <a:graphicData uri="http://schemas.openxmlformats.org/drawingml/2006/picture">
              <pic:pic xmlns:pic="http://schemas.openxmlformats.org/drawingml/2006/picture">
                <pic:nvPicPr>
                  <pic:cNvPr id="4" name="Picture 1" descr="Description: Qualifi Lt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09600"/>
                  </a:xfrm>
                  <a:prstGeom prst="rect">
                    <a:avLst/>
                  </a:prstGeom>
                  <a:noFill/>
                  <a:ln>
                    <a:noFill/>
                  </a:ln>
                </pic:spPr>
              </pic:pic>
            </a:graphicData>
          </a:graphic>
        </wp:inline>
      </w:drawing>
    </w:r>
    <w:r w:rsidR="007E5BA3">
      <w:rPr>
        <w:noProof/>
      </w:rPr>
      <w:tab/>
    </w:r>
    <w:r w:rsidR="007E5BA3">
      <w:rPr>
        <w:noProof/>
      </w:rPr>
      <w:tab/>
    </w:r>
    <w:r w:rsidR="007E5BA3" w:rsidRPr="008B3924">
      <w:rPr>
        <w:noProof/>
        <w:lang w:val="en-US" w:eastAsia="en-US"/>
      </w:rPr>
      <w:drawing>
        <wp:inline distT="0" distB="0" distL="0" distR="0" wp14:anchorId="1B39FEF9" wp14:editId="1AF75626">
          <wp:extent cx="1733549" cy="866775"/>
          <wp:effectExtent l="19050" t="0" r="1" b="0"/>
          <wp:docPr id="24" name="Picture 0" descr="Cromwell 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mwell UK.png"/>
                  <pic:cNvPicPr/>
                </pic:nvPicPr>
                <pic:blipFill>
                  <a:blip r:embed="rId2"/>
                  <a:stretch>
                    <a:fillRect/>
                  </a:stretch>
                </pic:blipFill>
                <pic:spPr>
                  <a:xfrm>
                    <a:off x="0" y="0"/>
                    <a:ext cx="1735901" cy="8679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017A" w:rsidRDefault="00A401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02D" w:rsidRDefault="0088302D">
    <w:pPr>
      <w:pStyle w:val="Header"/>
      <w:rPr>
        <w:noProof/>
      </w:rPr>
    </w:pPr>
  </w:p>
  <w:p w:rsidR="0088302D" w:rsidRDefault="005C481B" w:rsidP="008B3924">
    <w:pPr>
      <w:pStyle w:val="Header"/>
      <w:spacing w:before="240"/>
      <w:rPr>
        <w:noProof/>
      </w:rPr>
    </w:pPr>
    <w:r>
      <w:rPr>
        <w:noProof/>
        <w:lang w:val="en-US" w:eastAsia="en-US"/>
      </w:rPr>
      <w:drawing>
        <wp:inline distT="0" distB="0" distL="0" distR="0" wp14:anchorId="3515DE72" wp14:editId="23037C4E">
          <wp:extent cx="2152650" cy="609600"/>
          <wp:effectExtent l="0" t="0" r="0" b="0"/>
          <wp:docPr id="4" name="Picture 1" descr="Description: Qualifi L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Qualifi Lt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09600"/>
                  </a:xfrm>
                  <a:prstGeom prst="rect">
                    <a:avLst/>
                  </a:prstGeom>
                  <a:noFill/>
                  <a:ln>
                    <a:noFill/>
                  </a:ln>
                </pic:spPr>
              </pic:pic>
            </a:graphicData>
          </a:graphic>
        </wp:inline>
      </w:drawing>
    </w:r>
    <w:r w:rsidR="0088302D">
      <w:rPr>
        <w:noProof/>
      </w:rPr>
      <w:tab/>
    </w:r>
    <w:r w:rsidR="0088302D">
      <w:rPr>
        <w:noProof/>
      </w:rPr>
      <w:tab/>
    </w:r>
    <w:r>
      <w:rPr>
        <w:noProof/>
        <w:lang w:val="en-US" w:eastAsia="en-US"/>
      </w:rPr>
      <w:drawing>
        <wp:inline distT="0" distB="0" distL="0" distR="0" wp14:anchorId="57C47B59" wp14:editId="27BCFC52">
          <wp:extent cx="1733550" cy="866775"/>
          <wp:effectExtent l="0" t="0" r="0" b="9525"/>
          <wp:docPr id="3" name="Picture 2" descr="Description: Cromwell 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romwell U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8667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03C" w:rsidRDefault="00BE32A9" w:rsidP="0004110E">
    <w:pPr>
      <w:pStyle w:val="Header"/>
      <w:jc w:val="right"/>
    </w:pPr>
    <w:r>
      <w:rPr>
        <w:noProof/>
        <w:lang w:val="en-US" w:eastAsia="en-US"/>
      </w:rPr>
      <w:drawing>
        <wp:anchor distT="0" distB="0" distL="114300" distR="114300" simplePos="0" relativeHeight="251658240" behindDoc="1" locked="0" layoutInCell="1" allowOverlap="1" wp14:anchorId="0327CF02" wp14:editId="293D251E">
          <wp:simplePos x="0" y="0"/>
          <wp:positionH relativeFrom="column">
            <wp:posOffset>53340</wp:posOffset>
          </wp:positionH>
          <wp:positionV relativeFrom="paragraph">
            <wp:posOffset>144780</wp:posOffset>
          </wp:positionV>
          <wp:extent cx="1226820" cy="436880"/>
          <wp:effectExtent l="0" t="0" r="0" b="1270"/>
          <wp:wrapTight wrapText="bothSides">
            <wp:wrapPolygon edited="0">
              <wp:start x="0" y="0"/>
              <wp:lineTo x="0" y="20721"/>
              <wp:lineTo x="21130" y="20721"/>
              <wp:lineTo x="211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lific logo.png"/>
                  <pic:cNvPicPr/>
                </pic:nvPicPr>
                <pic:blipFill>
                  <a:blip r:embed="rId1">
                    <a:extLst>
                      <a:ext uri="{28A0092B-C50C-407E-A947-70E740481C1C}">
                        <a14:useLocalDpi xmlns:a14="http://schemas.microsoft.com/office/drawing/2010/main" val="0"/>
                      </a:ext>
                    </a:extLst>
                  </a:blip>
                  <a:stretch>
                    <a:fillRect/>
                  </a:stretch>
                </pic:blipFill>
                <pic:spPr>
                  <a:xfrm>
                    <a:off x="0" y="0"/>
                    <a:ext cx="1226820" cy="436880"/>
                  </a:xfrm>
                  <a:prstGeom prst="rect">
                    <a:avLst/>
                  </a:prstGeom>
                </pic:spPr>
              </pic:pic>
            </a:graphicData>
          </a:graphic>
        </wp:anchor>
      </w:drawing>
    </w:r>
    <w:r>
      <w:rPr>
        <w:noProof/>
        <w:lang w:val="en-US" w:eastAsia="en-US"/>
      </w:rPr>
      <w:drawing>
        <wp:inline distT="0" distB="0" distL="0" distR="0" wp14:anchorId="29C5BBE1" wp14:editId="21C57843">
          <wp:extent cx="1304762" cy="6380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mwell New Logo.png"/>
                  <pic:cNvPicPr/>
                </pic:nvPicPr>
                <pic:blipFill>
                  <a:blip r:embed="rId2">
                    <a:extLst>
                      <a:ext uri="{28A0092B-C50C-407E-A947-70E740481C1C}">
                        <a14:useLocalDpi xmlns:a14="http://schemas.microsoft.com/office/drawing/2010/main" val="0"/>
                      </a:ext>
                    </a:extLst>
                  </a:blip>
                  <a:stretch>
                    <a:fillRect/>
                  </a:stretch>
                </pic:blipFill>
                <pic:spPr>
                  <a:xfrm>
                    <a:off x="0" y="0"/>
                    <a:ext cx="1304762" cy="638095"/>
                  </a:xfrm>
                  <a:prstGeom prst="rect">
                    <a:avLst/>
                  </a:prstGeom>
                </pic:spPr>
              </pic:pic>
            </a:graphicData>
          </a:graphic>
        </wp:inline>
      </w:drawing>
    </w:r>
  </w:p>
  <w:p w:rsidR="0054703C" w:rsidRDefault="00BE32A9" w:rsidP="00BE32A9">
    <w:pPr>
      <w:pStyle w:val="Header"/>
      <w:tabs>
        <w:tab w:val="clear" w:pos="4680"/>
        <w:tab w:val="clear" w:pos="9360"/>
        <w:tab w:val="left" w:pos="41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7D8"/>
    <w:multiLevelType w:val="hybridMultilevel"/>
    <w:tmpl w:val="00E0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F2671"/>
    <w:multiLevelType w:val="hybridMultilevel"/>
    <w:tmpl w:val="F7B0B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63E82"/>
    <w:multiLevelType w:val="hybridMultilevel"/>
    <w:tmpl w:val="A07E6856"/>
    <w:lvl w:ilvl="0" w:tplc="0CF8D1DC">
      <w:start w:val="1"/>
      <w:numFmt w:val="bullet"/>
      <w:lvlText w:val=""/>
      <w:lvlJc w:val="left"/>
      <w:pPr>
        <w:tabs>
          <w:tab w:val="num" w:pos="720"/>
        </w:tabs>
        <w:ind w:left="720" w:hanging="360"/>
      </w:pPr>
      <w:rPr>
        <w:rFonts w:ascii="Wingdings 2" w:hAnsi="Wingdings 2" w:hint="default"/>
      </w:rPr>
    </w:lvl>
    <w:lvl w:ilvl="1" w:tplc="A48ACB6A" w:tentative="1">
      <w:start w:val="1"/>
      <w:numFmt w:val="bullet"/>
      <w:lvlText w:val=""/>
      <w:lvlJc w:val="left"/>
      <w:pPr>
        <w:tabs>
          <w:tab w:val="num" w:pos="1440"/>
        </w:tabs>
        <w:ind w:left="1440" w:hanging="360"/>
      </w:pPr>
      <w:rPr>
        <w:rFonts w:ascii="Wingdings 2" w:hAnsi="Wingdings 2" w:hint="default"/>
      </w:rPr>
    </w:lvl>
    <w:lvl w:ilvl="2" w:tplc="2F9CCD24" w:tentative="1">
      <w:start w:val="1"/>
      <w:numFmt w:val="bullet"/>
      <w:lvlText w:val=""/>
      <w:lvlJc w:val="left"/>
      <w:pPr>
        <w:tabs>
          <w:tab w:val="num" w:pos="2160"/>
        </w:tabs>
        <w:ind w:left="2160" w:hanging="360"/>
      </w:pPr>
      <w:rPr>
        <w:rFonts w:ascii="Wingdings 2" w:hAnsi="Wingdings 2" w:hint="default"/>
      </w:rPr>
    </w:lvl>
    <w:lvl w:ilvl="3" w:tplc="7A489DD6" w:tentative="1">
      <w:start w:val="1"/>
      <w:numFmt w:val="bullet"/>
      <w:lvlText w:val=""/>
      <w:lvlJc w:val="left"/>
      <w:pPr>
        <w:tabs>
          <w:tab w:val="num" w:pos="2880"/>
        </w:tabs>
        <w:ind w:left="2880" w:hanging="360"/>
      </w:pPr>
      <w:rPr>
        <w:rFonts w:ascii="Wingdings 2" w:hAnsi="Wingdings 2" w:hint="default"/>
      </w:rPr>
    </w:lvl>
    <w:lvl w:ilvl="4" w:tplc="8AC06CFA" w:tentative="1">
      <w:start w:val="1"/>
      <w:numFmt w:val="bullet"/>
      <w:lvlText w:val=""/>
      <w:lvlJc w:val="left"/>
      <w:pPr>
        <w:tabs>
          <w:tab w:val="num" w:pos="3600"/>
        </w:tabs>
        <w:ind w:left="3600" w:hanging="360"/>
      </w:pPr>
      <w:rPr>
        <w:rFonts w:ascii="Wingdings 2" w:hAnsi="Wingdings 2" w:hint="default"/>
      </w:rPr>
    </w:lvl>
    <w:lvl w:ilvl="5" w:tplc="52D4197E" w:tentative="1">
      <w:start w:val="1"/>
      <w:numFmt w:val="bullet"/>
      <w:lvlText w:val=""/>
      <w:lvlJc w:val="left"/>
      <w:pPr>
        <w:tabs>
          <w:tab w:val="num" w:pos="4320"/>
        </w:tabs>
        <w:ind w:left="4320" w:hanging="360"/>
      </w:pPr>
      <w:rPr>
        <w:rFonts w:ascii="Wingdings 2" w:hAnsi="Wingdings 2" w:hint="default"/>
      </w:rPr>
    </w:lvl>
    <w:lvl w:ilvl="6" w:tplc="53066A0A" w:tentative="1">
      <w:start w:val="1"/>
      <w:numFmt w:val="bullet"/>
      <w:lvlText w:val=""/>
      <w:lvlJc w:val="left"/>
      <w:pPr>
        <w:tabs>
          <w:tab w:val="num" w:pos="5040"/>
        </w:tabs>
        <w:ind w:left="5040" w:hanging="360"/>
      </w:pPr>
      <w:rPr>
        <w:rFonts w:ascii="Wingdings 2" w:hAnsi="Wingdings 2" w:hint="default"/>
      </w:rPr>
    </w:lvl>
    <w:lvl w:ilvl="7" w:tplc="7778A77A" w:tentative="1">
      <w:start w:val="1"/>
      <w:numFmt w:val="bullet"/>
      <w:lvlText w:val=""/>
      <w:lvlJc w:val="left"/>
      <w:pPr>
        <w:tabs>
          <w:tab w:val="num" w:pos="5760"/>
        </w:tabs>
        <w:ind w:left="5760" w:hanging="360"/>
      </w:pPr>
      <w:rPr>
        <w:rFonts w:ascii="Wingdings 2" w:hAnsi="Wingdings 2" w:hint="default"/>
      </w:rPr>
    </w:lvl>
    <w:lvl w:ilvl="8" w:tplc="9C2A5EA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9CC0DCD"/>
    <w:multiLevelType w:val="multilevel"/>
    <w:tmpl w:val="627CC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BC003E"/>
    <w:multiLevelType w:val="hybridMultilevel"/>
    <w:tmpl w:val="D70A4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DF1A69"/>
    <w:multiLevelType w:val="hybridMultilevel"/>
    <w:tmpl w:val="02CA4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6791D"/>
    <w:multiLevelType w:val="hybridMultilevel"/>
    <w:tmpl w:val="4FBE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D53BB"/>
    <w:multiLevelType w:val="hybridMultilevel"/>
    <w:tmpl w:val="C56C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644CE"/>
    <w:multiLevelType w:val="multilevel"/>
    <w:tmpl w:val="D1A05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76766"/>
    <w:multiLevelType w:val="hybridMultilevel"/>
    <w:tmpl w:val="F5962146"/>
    <w:lvl w:ilvl="0" w:tplc="F01261F0">
      <w:start w:val="1"/>
      <w:numFmt w:val="upp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47B02"/>
    <w:multiLevelType w:val="multilevel"/>
    <w:tmpl w:val="AF443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1F678C"/>
    <w:multiLevelType w:val="hybridMultilevel"/>
    <w:tmpl w:val="59E8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C451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9D33E3"/>
    <w:multiLevelType w:val="hybridMultilevel"/>
    <w:tmpl w:val="A8F69A3C"/>
    <w:lvl w:ilvl="0" w:tplc="A094FED6">
      <w:start w:val="1"/>
      <w:numFmt w:val="bullet"/>
      <w:lvlText w:val=""/>
      <w:lvlJc w:val="left"/>
      <w:pPr>
        <w:tabs>
          <w:tab w:val="num" w:pos="720"/>
        </w:tabs>
        <w:ind w:left="720" w:hanging="360"/>
      </w:pPr>
      <w:rPr>
        <w:rFonts w:ascii="Wingdings 2" w:hAnsi="Wingdings 2" w:hint="default"/>
      </w:rPr>
    </w:lvl>
    <w:lvl w:ilvl="1" w:tplc="20EA1810" w:tentative="1">
      <w:start w:val="1"/>
      <w:numFmt w:val="bullet"/>
      <w:lvlText w:val=""/>
      <w:lvlJc w:val="left"/>
      <w:pPr>
        <w:tabs>
          <w:tab w:val="num" w:pos="1440"/>
        </w:tabs>
        <w:ind w:left="1440" w:hanging="360"/>
      </w:pPr>
      <w:rPr>
        <w:rFonts w:ascii="Wingdings 2" w:hAnsi="Wingdings 2" w:hint="default"/>
      </w:rPr>
    </w:lvl>
    <w:lvl w:ilvl="2" w:tplc="8F58C77A" w:tentative="1">
      <w:start w:val="1"/>
      <w:numFmt w:val="bullet"/>
      <w:lvlText w:val=""/>
      <w:lvlJc w:val="left"/>
      <w:pPr>
        <w:tabs>
          <w:tab w:val="num" w:pos="2160"/>
        </w:tabs>
        <w:ind w:left="2160" w:hanging="360"/>
      </w:pPr>
      <w:rPr>
        <w:rFonts w:ascii="Wingdings 2" w:hAnsi="Wingdings 2" w:hint="default"/>
      </w:rPr>
    </w:lvl>
    <w:lvl w:ilvl="3" w:tplc="3196A43E" w:tentative="1">
      <w:start w:val="1"/>
      <w:numFmt w:val="bullet"/>
      <w:lvlText w:val=""/>
      <w:lvlJc w:val="left"/>
      <w:pPr>
        <w:tabs>
          <w:tab w:val="num" w:pos="2880"/>
        </w:tabs>
        <w:ind w:left="2880" w:hanging="360"/>
      </w:pPr>
      <w:rPr>
        <w:rFonts w:ascii="Wingdings 2" w:hAnsi="Wingdings 2" w:hint="default"/>
      </w:rPr>
    </w:lvl>
    <w:lvl w:ilvl="4" w:tplc="483EDE8A" w:tentative="1">
      <w:start w:val="1"/>
      <w:numFmt w:val="bullet"/>
      <w:lvlText w:val=""/>
      <w:lvlJc w:val="left"/>
      <w:pPr>
        <w:tabs>
          <w:tab w:val="num" w:pos="3600"/>
        </w:tabs>
        <w:ind w:left="3600" w:hanging="360"/>
      </w:pPr>
      <w:rPr>
        <w:rFonts w:ascii="Wingdings 2" w:hAnsi="Wingdings 2" w:hint="default"/>
      </w:rPr>
    </w:lvl>
    <w:lvl w:ilvl="5" w:tplc="E0744B10" w:tentative="1">
      <w:start w:val="1"/>
      <w:numFmt w:val="bullet"/>
      <w:lvlText w:val=""/>
      <w:lvlJc w:val="left"/>
      <w:pPr>
        <w:tabs>
          <w:tab w:val="num" w:pos="4320"/>
        </w:tabs>
        <w:ind w:left="4320" w:hanging="360"/>
      </w:pPr>
      <w:rPr>
        <w:rFonts w:ascii="Wingdings 2" w:hAnsi="Wingdings 2" w:hint="default"/>
      </w:rPr>
    </w:lvl>
    <w:lvl w:ilvl="6" w:tplc="178EE9C2" w:tentative="1">
      <w:start w:val="1"/>
      <w:numFmt w:val="bullet"/>
      <w:lvlText w:val=""/>
      <w:lvlJc w:val="left"/>
      <w:pPr>
        <w:tabs>
          <w:tab w:val="num" w:pos="5040"/>
        </w:tabs>
        <w:ind w:left="5040" w:hanging="360"/>
      </w:pPr>
      <w:rPr>
        <w:rFonts w:ascii="Wingdings 2" w:hAnsi="Wingdings 2" w:hint="default"/>
      </w:rPr>
    </w:lvl>
    <w:lvl w:ilvl="7" w:tplc="77E86198" w:tentative="1">
      <w:start w:val="1"/>
      <w:numFmt w:val="bullet"/>
      <w:lvlText w:val=""/>
      <w:lvlJc w:val="left"/>
      <w:pPr>
        <w:tabs>
          <w:tab w:val="num" w:pos="5760"/>
        </w:tabs>
        <w:ind w:left="5760" w:hanging="360"/>
      </w:pPr>
      <w:rPr>
        <w:rFonts w:ascii="Wingdings 2" w:hAnsi="Wingdings 2" w:hint="default"/>
      </w:rPr>
    </w:lvl>
    <w:lvl w:ilvl="8" w:tplc="6BD67A9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56154AE"/>
    <w:multiLevelType w:val="hybridMultilevel"/>
    <w:tmpl w:val="BE3CA31A"/>
    <w:lvl w:ilvl="0" w:tplc="83CCA27C">
      <w:start w:val="10"/>
      <w:numFmt w:val="decimal"/>
      <w:lvlText w:val="%1."/>
      <w:lvlJc w:val="left"/>
      <w:pPr>
        <w:ind w:left="936" w:hanging="459"/>
        <w:jc w:val="left"/>
      </w:pPr>
      <w:rPr>
        <w:rFonts w:ascii="Georgia" w:eastAsia="Georgia" w:hAnsi="Georgia" w:cs="Georgia" w:hint="default"/>
        <w:b/>
        <w:bCs/>
        <w:color w:val="002060"/>
        <w:w w:val="70"/>
        <w:sz w:val="28"/>
        <w:szCs w:val="28"/>
      </w:rPr>
    </w:lvl>
    <w:lvl w:ilvl="1" w:tplc="FF480FC6">
      <w:numFmt w:val="bullet"/>
      <w:lvlText w:val=""/>
      <w:lvlJc w:val="left"/>
      <w:pPr>
        <w:ind w:left="1197" w:hanging="360"/>
      </w:pPr>
      <w:rPr>
        <w:rFonts w:ascii="Symbol" w:eastAsia="Symbol" w:hAnsi="Symbol" w:cs="Symbol" w:hint="default"/>
        <w:w w:val="102"/>
        <w:sz w:val="21"/>
        <w:szCs w:val="21"/>
      </w:rPr>
    </w:lvl>
    <w:lvl w:ilvl="2" w:tplc="974A81F6">
      <w:numFmt w:val="bullet"/>
      <w:lvlText w:val=""/>
      <w:lvlJc w:val="left"/>
      <w:pPr>
        <w:ind w:left="1557" w:hanging="360"/>
      </w:pPr>
      <w:rPr>
        <w:rFonts w:ascii="Symbol" w:eastAsia="Symbol" w:hAnsi="Symbol" w:cs="Symbol" w:hint="default"/>
        <w:w w:val="102"/>
        <w:sz w:val="21"/>
        <w:szCs w:val="21"/>
      </w:rPr>
    </w:lvl>
    <w:lvl w:ilvl="3" w:tplc="5D98EC48">
      <w:numFmt w:val="bullet"/>
      <w:lvlText w:val="•"/>
      <w:lvlJc w:val="left"/>
      <w:pPr>
        <w:ind w:left="2705" w:hanging="360"/>
      </w:pPr>
      <w:rPr>
        <w:rFonts w:hint="default"/>
      </w:rPr>
    </w:lvl>
    <w:lvl w:ilvl="4" w:tplc="46D27D04">
      <w:numFmt w:val="bullet"/>
      <w:lvlText w:val="•"/>
      <w:lvlJc w:val="left"/>
      <w:pPr>
        <w:ind w:left="3851" w:hanging="360"/>
      </w:pPr>
      <w:rPr>
        <w:rFonts w:hint="default"/>
      </w:rPr>
    </w:lvl>
    <w:lvl w:ilvl="5" w:tplc="6D38988E">
      <w:numFmt w:val="bullet"/>
      <w:lvlText w:val="•"/>
      <w:lvlJc w:val="left"/>
      <w:pPr>
        <w:ind w:left="4997" w:hanging="360"/>
      </w:pPr>
      <w:rPr>
        <w:rFonts w:hint="default"/>
      </w:rPr>
    </w:lvl>
    <w:lvl w:ilvl="6" w:tplc="049E917C">
      <w:numFmt w:val="bullet"/>
      <w:lvlText w:val="•"/>
      <w:lvlJc w:val="left"/>
      <w:pPr>
        <w:ind w:left="6142" w:hanging="360"/>
      </w:pPr>
      <w:rPr>
        <w:rFonts w:hint="default"/>
      </w:rPr>
    </w:lvl>
    <w:lvl w:ilvl="7" w:tplc="C13CA7B2">
      <w:numFmt w:val="bullet"/>
      <w:lvlText w:val="•"/>
      <w:lvlJc w:val="left"/>
      <w:pPr>
        <w:ind w:left="7288" w:hanging="360"/>
      </w:pPr>
      <w:rPr>
        <w:rFonts w:hint="default"/>
      </w:rPr>
    </w:lvl>
    <w:lvl w:ilvl="8" w:tplc="E8F8251A">
      <w:numFmt w:val="bullet"/>
      <w:lvlText w:val="•"/>
      <w:lvlJc w:val="left"/>
      <w:pPr>
        <w:ind w:left="8434" w:hanging="360"/>
      </w:pPr>
      <w:rPr>
        <w:rFonts w:hint="default"/>
      </w:rPr>
    </w:lvl>
  </w:abstractNum>
  <w:abstractNum w:abstractNumId="15" w15:restartNumberingAfterBreak="0">
    <w:nsid w:val="47484D8B"/>
    <w:multiLevelType w:val="hybridMultilevel"/>
    <w:tmpl w:val="0B02A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627CD"/>
    <w:multiLevelType w:val="hybridMultilevel"/>
    <w:tmpl w:val="1A3CC64A"/>
    <w:lvl w:ilvl="0" w:tplc="9652640A">
      <w:start w:val="1"/>
      <w:numFmt w:val="bullet"/>
      <w:lvlText w:val=""/>
      <w:lvlJc w:val="left"/>
      <w:pPr>
        <w:tabs>
          <w:tab w:val="num" w:pos="720"/>
        </w:tabs>
        <w:ind w:left="720" w:hanging="360"/>
      </w:pPr>
      <w:rPr>
        <w:rFonts w:ascii="Wingdings 2" w:hAnsi="Wingdings 2" w:hint="default"/>
      </w:rPr>
    </w:lvl>
    <w:lvl w:ilvl="1" w:tplc="5C7C7952" w:tentative="1">
      <w:start w:val="1"/>
      <w:numFmt w:val="bullet"/>
      <w:lvlText w:val=""/>
      <w:lvlJc w:val="left"/>
      <w:pPr>
        <w:tabs>
          <w:tab w:val="num" w:pos="1440"/>
        </w:tabs>
        <w:ind w:left="1440" w:hanging="360"/>
      </w:pPr>
      <w:rPr>
        <w:rFonts w:ascii="Wingdings 2" w:hAnsi="Wingdings 2" w:hint="default"/>
      </w:rPr>
    </w:lvl>
    <w:lvl w:ilvl="2" w:tplc="9BC66F00" w:tentative="1">
      <w:start w:val="1"/>
      <w:numFmt w:val="bullet"/>
      <w:lvlText w:val=""/>
      <w:lvlJc w:val="left"/>
      <w:pPr>
        <w:tabs>
          <w:tab w:val="num" w:pos="2160"/>
        </w:tabs>
        <w:ind w:left="2160" w:hanging="360"/>
      </w:pPr>
      <w:rPr>
        <w:rFonts w:ascii="Wingdings 2" w:hAnsi="Wingdings 2" w:hint="default"/>
      </w:rPr>
    </w:lvl>
    <w:lvl w:ilvl="3" w:tplc="C7A0F6D8" w:tentative="1">
      <w:start w:val="1"/>
      <w:numFmt w:val="bullet"/>
      <w:lvlText w:val=""/>
      <w:lvlJc w:val="left"/>
      <w:pPr>
        <w:tabs>
          <w:tab w:val="num" w:pos="2880"/>
        </w:tabs>
        <w:ind w:left="2880" w:hanging="360"/>
      </w:pPr>
      <w:rPr>
        <w:rFonts w:ascii="Wingdings 2" w:hAnsi="Wingdings 2" w:hint="default"/>
      </w:rPr>
    </w:lvl>
    <w:lvl w:ilvl="4" w:tplc="57909896" w:tentative="1">
      <w:start w:val="1"/>
      <w:numFmt w:val="bullet"/>
      <w:lvlText w:val=""/>
      <w:lvlJc w:val="left"/>
      <w:pPr>
        <w:tabs>
          <w:tab w:val="num" w:pos="3600"/>
        </w:tabs>
        <w:ind w:left="3600" w:hanging="360"/>
      </w:pPr>
      <w:rPr>
        <w:rFonts w:ascii="Wingdings 2" w:hAnsi="Wingdings 2" w:hint="default"/>
      </w:rPr>
    </w:lvl>
    <w:lvl w:ilvl="5" w:tplc="2D46236E" w:tentative="1">
      <w:start w:val="1"/>
      <w:numFmt w:val="bullet"/>
      <w:lvlText w:val=""/>
      <w:lvlJc w:val="left"/>
      <w:pPr>
        <w:tabs>
          <w:tab w:val="num" w:pos="4320"/>
        </w:tabs>
        <w:ind w:left="4320" w:hanging="360"/>
      </w:pPr>
      <w:rPr>
        <w:rFonts w:ascii="Wingdings 2" w:hAnsi="Wingdings 2" w:hint="default"/>
      </w:rPr>
    </w:lvl>
    <w:lvl w:ilvl="6" w:tplc="B59CB78E" w:tentative="1">
      <w:start w:val="1"/>
      <w:numFmt w:val="bullet"/>
      <w:lvlText w:val=""/>
      <w:lvlJc w:val="left"/>
      <w:pPr>
        <w:tabs>
          <w:tab w:val="num" w:pos="5040"/>
        </w:tabs>
        <w:ind w:left="5040" w:hanging="360"/>
      </w:pPr>
      <w:rPr>
        <w:rFonts w:ascii="Wingdings 2" w:hAnsi="Wingdings 2" w:hint="default"/>
      </w:rPr>
    </w:lvl>
    <w:lvl w:ilvl="7" w:tplc="47C85084" w:tentative="1">
      <w:start w:val="1"/>
      <w:numFmt w:val="bullet"/>
      <w:lvlText w:val=""/>
      <w:lvlJc w:val="left"/>
      <w:pPr>
        <w:tabs>
          <w:tab w:val="num" w:pos="5760"/>
        </w:tabs>
        <w:ind w:left="5760" w:hanging="360"/>
      </w:pPr>
      <w:rPr>
        <w:rFonts w:ascii="Wingdings 2" w:hAnsi="Wingdings 2" w:hint="default"/>
      </w:rPr>
    </w:lvl>
    <w:lvl w:ilvl="8" w:tplc="7284AF02"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6246E9F"/>
    <w:multiLevelType w:val="multilevel"/>
    <w:tmpl w:val="42A4EAC6"/>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8" w15:restartNumberingAfterBreak="0">
    <w:nsid w:val="5C6A2062"/>
    <w:multiLevelType w:val="hybridMultilevel"/>
    <w:tmpl w:val="BAF61E50"/>
    <w:lvl w:ilvl="0" w:tplc="23BC4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32C3A"/>
    <w:multiLevelType w:val="hybridMultilevel"/>
    <w:tmpl w:val="62864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6C1D35"/>
    <w:multiLevelType w:val="hybridMultilevel"/>
    <w:tmpl w:val="49A6D1EE"/>
    <w:lvl w:ilvl="0" w:tplc="4AC01D2C">
      <w:start w:val="1"/>
      <w:numFmt w:val="decimal"/>
      <w:lvlText w:val="%1."/>
      <w:lvlJc w:val="left"/>
      <w:pPr>
        <w:ind w:left="1145" w:hanging="367"/>
      </w:pPr>
      <w:rPr>
        <w:rFonts w:ascii="Trebuchet MS" w:eastAsia="Trebuchet MS" w:hAnsi="Trebuchet MS" w:cs="Trebuchet MS" w:hint="default"/>
        <w:spacing w:val="0"/>
        <w:w w:val="87"/>
        <w:sz w:val="21"/>
        <w:szCs w:val="21"/>
      </w:rPr>
    </w:lvl>
    <w:lvl w:ilvl="1" w:tplc="678A797A">
      <w:numFmt w:val="bullet"/>
      <w:lvlText w:val="•"/>
      <w:lvlJc w:val="left"/>
      <w:pPr>
        <w:ind w:left="2098" w:hanging="367"/>
      </w:pPr>
      <w:rPr>
        <w:rFonts w:hint="default"/>
      </w:rPr>
    </w:lvl>
    <w:lvl w:ilvl="2" w:tplc="B3F8B062">
      <w:numFmt w:val="bullet"/>
      <w:lvlText w:val="•"/>
      <w:lvlJc w:val="left"/>
      <w:pPr>
        <w:ind w:left="3057" w:hanging="367"/>
      </w:pPr>
      <w:rPr>
        <w:rFonts w:hint="default"/>
      </w:rPr>
    </w:lvl>
    <w:lvl w:ilvl="3" w:tplc="55AC0C62">
      <w:numFmt w:val="bullet"/>
      <w:lvlText w:val="•"/>
      <w:lvlJc w:val="left"/>
      <w:pPr>
        <w:ind w:left="4015" w:hanging="367"/>
      </w:pPr>
      <w:rPr>
        <w:rFonts w:hint="default"/>
      </w:rPr>
    </w:lvl>
    <w:lvl w:ilvl="4" w:tplc="5EFEB878">
      <w:numFmt w:val="bullet"/>
      <w:lvlText w:val="•"/>
      <w:lvlJc w:val="left"/>
      <w:pPr>
        <w:ind w:left="4974" w:hanging="367"/>
      </w:pPr>
      <w:rPr>
        <w:rFonts w:hint="default"/>
      </w:rPr>
    </w:lvl>
    <w:lvl w:ilvl="5" w:tplc="7E44903C">
      <w:numFmt w:val="bullet"/>
      <w:lvlText w:val="•"/>
      <w:lvlJc w:val="left"/>
      <w:pPr>
        <w:ind w:left="5932" w:hanging="367"/>
      </w:pPr>
      <w:rPr>
        <w:rFonts w:hint="default"/>
      </w:rPr>
    </w:lvl>
    <w:lvl w:ilvl="6" w:tplc="CADAB83A">
      <w:numFmt w:val="bullet"/>
      <w:lvlText w:val="•"/>
      <w:lvlJc w:val="left"/>
      <w:pPr>
        <w:ind w:left="6891" w:hanging="367"/>
      </w:pPr>
      <w:rPr>
        <w:rFonts w:hint="default"/>
      </w:rPr>
    </w:lvl>
    <w:lvl w:ilvl="7" w:tplc="281E527E">
      <w:numFmt w:val="bullet"/>
      <w:lvlText w:val="•"/>
      <w:lvlJc w:val="left"/>
      <w:pPr>
        <w:ind w:left="7849" w:hanging="367"/>
      </w:pPr>
      <w:rPr>
        <w:rFonts w:hint="default"/>
      </w:rPr>
    </w:lvl>
    <w:lvl w:ilvl="8" w:tplc="051C54AA">
      <w:numFmt w:val="bullet"/>
      <w:lvlText w:val="•"/>
      <w:lvlJc w:val="left"/>
      <w:pPr>
        <w:ind w:left="8808" w:hanging="367"/>
      </w:pPr>
      <w:rPr>
        <w:rFonts w:hint="default"/>
      </w:rPr>
    </w:lvl>
  </w:abstractNum>
  <w:abstractNum w:abstractNumId="21" w15:restartNumberingAfterBreak="0">
    <w:nsid w:val="69896A34"/>
    <w:multiLevelType w:val="multilevel"/>
    <w:tmpl w:val="368AA61E"/>
    <w:lvl w:ilvl="0">
      <w:start w:val="1"/>
      <w:numFmt w:val="decimal"/>
      <w:lvlText w:val="%1"/>
      <w:lvlJc w:val="left"/>
      <w:pPr>
        <w:ind w:left="360" w:hanging="360"/>
      </w:pPr>
      <w:rPr>
        <w:rFonts w:ascii="Times New Roman" w:hAnsi="Times New Roman" w:hint="default"/>
        <w:sz w:val="22"/>
      </w:rPr>
    </w:lvl>
    <w:lvl w:ilvl="1">
      <w:start w:val="1"/>
      <w:numFmt w:val="decimal"/>
      <w:lvlText w:val="%1.%2"/>
      <w:lvlJc w:val="left"/>
      <w:pPr>
        <w:ind w:left="360" w:hanging="360"/>
      </w:pPr>
      <w:rPr>
        <w:rFonts w:ascii="Times New Roman" w:hAnsi="Times New Roman" w:hint="default"/>
        <w:sz w:val="22"/>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720" w:hanging="720"/>
      </w:pPr>
      <w:rPr>
        <w:rFonts w:ascii="Times New Roman" w:hAnsi="Times New Roman" w:hint="default"/>
        <w:sz w:val="22"/>
      </w:rPr>
    </w:lvl>
    <w:lvl w:ilvl="4">
      <w:start w:val="1"/>
      <w:numFmt w:val="decimal"/>
      <w:lvlText w:val="%1.%2.%3.%4.%5"/>
      <w:lvlJc w:val="left"/>
      <w:pPr>
        <w:ind w:left="720" w:hanging="720"/>
      </w:pPr>
      <w:rPr>
        <w:rFonts w:ascii="Times New Roman" w:hAnsi="Times New Roman" w:hint="default"/>
        <w:sz w:val="22"/>
      </w:rPr>
    </w:lvl>
    <w:lvl w:ilvl="5">
      <w:start w:val="1"/>
      <w:numFmt w:val="decimal"/>
      <w:lvlText w:val="%1.%2.%3.%4.%5.%6"/>
      <w:lvlJc w:val="left"/>
      <w:pPr>
        <w:ind w:left="1080" w:hanging="1080"/>
      </w:pPr>
      <w:rPr>
        <w:rFonts w:ascii="Times New Roman" w:hAnsi="Times New Roman" w:hint="default"/>
        <w:sz w:val="22"/>
      </w:rPr>
    </w:lvl>
    <w:lvl w:ilvl="6">
      <w:start w:val="1"/>
      <w:numFmt w:val="decimal"/>
      <w:lvlText w:val="%1.%2.%3.%4.%5.%6.%7"/>
      <w:lvlJc w:val="left"/>
      <w:pPr>
        <w:ind w:left="1080" w:hanging="1080"/>
      </w:pPr>
      <w:rPr>
        <w:rFonts w:ascii="Times New Roman" w:hAnsi="Times New Roman" w:hint="default"/>
        <w:sz w:val="22"/>
      </w:rPr>
    </w:lvl>
    <w:lvl w:ilvl="7">
      <w:start w:val="1"/>
      <w:numFmt w:val="decimal"/>
      <w:lvlText w:val="%1.%2.%3.%4.%5.%6.%7.%8"/>
      <w:lvlJc w:val="left"/>
      <w:pPr>
        <w:ind w:left="1440" w:hanging="1440"/>
      </w:pPr>
      <w:rPr>
        <w:rFonts w:ascii="Times New Roman" w:hAnsi="Times New Roman" w:hint="default"/>
        <w:sz w:val="22"/>
      </w:rPr>
    </w:lvl>
    <w:lvl w:ilvl="8">
      <w:start w:val="1"/>
      <w:numFmt w:val="decimal"/>
      <w:lvlText w:val="%1.%2.%3.%4.%5.%6.%7.%8.%9"/>
      <w:lvlJc w:val="left"/>
      <w:pPr>
        <w:ind w:left="1440" w:hanging="1440"/>
      </w:pPr>
      <w:rPr>
        <w:rFonts w:ascii="Times New Roman" w:hAnsi="Times New Roman" w:hint="default"/>
        <w:sz w:val="22"/>
      </w:rPr>
    </w:lvl>
  </w:abstractNum>
  <w:abstractNum w:abstractNumId="22" w15:restartNumberingAfterBreak="0">
    <w:nsid w:val="6BE333A4"/>
    <w:multiLevelType w:val="hybridMultilevel"/>
    <w:tmpl w:val="8FA096F6"/>
    <w:lvl w:ilvl="0" w:tplc="F170202E">
      <w:start w:val="1"/>
      <w:numFmt w:val="bullet"/>
      <w:lvlText w:val=""/>
      <w:lvlJc w:val="left"/>
      <w:pPr>
        <w:tabs>
          <w:tab w:val="num" w:pos="720"/>
        </w:tabs>
        <w:ind w:left="720" w:hanging="360"/>
      </w:pPr>
      <w:rPr>
        <w:rFonts w:ascii="Wingdings 2" w:hAnsi="Wingdings 2" w:hint="default"/>
      </w:rPr>
    </w:lvl>
    <w:lvl w:ilvl="1" w:tplc="EC8AF1DE" w:tentative="1">
      <w:start w:val="1"/>
      <w:numFmt w:val="bullet"/>
      <w:lvlText w:val=""/>
      <w:lvlJc w:val="left"/>
      <w:pPr>
        <w:tabs>
          <w:tab w:val="num" w:pos="1440"/>
        </w:tabs>
        <w:ind w:left="1440" w:hanging="360"/>
      </w:pPr>
      <w:rPr>
        <w:rFonts w:ascii="Wingdings 2" w:hAnsi="Wingdings 2" w:hint="default"/>
      </w:rPr>
    </w:lvl>
    <w:lvl w:ilvl="2" w:tplc="598CBD66" w:tentative="1">
      <w:start w:val="1"/>
      <w:numFmt w:val="bullet"/>
      <w:lvlText w:val=""/>
      <w:lvlJc w:val="left"/>
      <w:pPr>
        <w:tabs>
          <w:tab w:val="num" w:pos="2160"/>
        </w:tabs>
        <w:ind w:left="2160" w:hanging="360"/>
      </w:pPr>
      <w:rPr>
        <w:rFonts w:ascii="Wingdings 2" w:hAnsi="Wingdings 2" w:hint="default"/>
      </w:rPr>
    </w:lvl>
    <w:lvl w:ilvl="3" w:tplc="83D4FC94" w:tentative="1">
      <w:start w:val="1"/>
      <w:numFmt w:val="bullet"/>
      <w:lvlText w:val=""/>
      <w:lvlJc w:val="left"/>
      <w:pPr>
        <w:tabs>
          <w:tab w:val="num" w:pos="2880"/>
        </w:tabs>
        <w:ind w:left="2880" w:hanging="360"/>
      </w:pPr>
      <w:rPr>
        <w:rFonts w:ascii="Wingdings 2" w:hAnsi="Wingdings 2" w:hint="default"/>
      </w:rPr>
    </w:lvl>
    <w:lvl w:ilvl="4" w:tplc="6400DF6A" w:tentative="1">
      <w:start w:val="1"/>
      <w:numFmt w:val="bullet"/>
      <w:lvlText w:val=""/>
      <w:lvlJc w:val="left"/>
      <w:pPr>
        <w:tabs>
          <w:tab w:val="num" w:pos="3600"/>
        </w:tabs>
        <w:ind w:left="3600" w:hanging="360"/>
      </w:pPr>
      <w:rPr>
        <w:rFonts w:ascii="Wingdings 2" w:hAnsi="Wingdings 2" w:hint="default"/>
      </w:rPr>
    </w:lvl>
    <w:lvl w:ilvl="5" w:tplc="9A0E8630" w:tentative="1">
      <w:start w:val="1"/>
      <w:numFmt w:val="bullet"/>
      <w:lvlText w:val=""/>
      <w:lvlJc w:val="left"/>
      <w:pPr>
        <w:tabs>
          <w:tab w:val="num" w:pos="4320"/>
        </w:tabs>
        <w:ind w:left="4320" w:hanging="360"/>
      </w:pPr>
      <w:rPr>
        <w:rFonts w:ascii="Wingdings 2" w:hAnsi="Wingdings 2" w:hint="default"/>
      </w:rPr>
    </w:lvl>
    <w:lvl w:ilvl="6" w:tplc="84E24AC0" w:tentative="1">
      <w:start w:val="1"/>
      <w:numFmt w:val="bullet"/>
      <w:lvlText w:val=""/>
      <w:lvlJc w:val="left"/>
      <w:pPr>
        <w:tabs>
          <w:tab w:val="num" w:pos="5040"/>
        </w:tabs>
        <w:ind w:left="5040" w:hanging="360"/>
      </w:pPr>
      <w:rPr>
        <w:rFonts w:ascii="Wingdings 2" w:hAnsi="Wingdings 2" w:hint="default"/>
      </w:rPr>
    </w:lvl>
    <w:lvl w:ilvl="7" w:tplc="0C4E9232" w:tentative="1">
      <w:start w:val="1"/>
      <w:numFmt w:val="bullet"/>
      <w:lvlText w:val=""/>
      <w:lvlJc w:val="left"/>
      <w:pPr>
        <w:tabs>
          <w:tab w:val="num" w:pos="5760"/>
        </w:tabs>
        <w:ind w:left="5760" w:hanging="360"/>
      </w:pPr>
      <w:rPr>
        <w:rFonts w:ascii="Wingdings 2" w:hAnsi="Wingdings 2" w:hint="default"/>
      </w:rPr>
    </w:lvl>
    <w:lvl w:ilvl="8" w:tplc="18720EE0"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EDD5EA6"/>
    <w:multiLevelType w:val="hybridMultilevel"/>
    <w:tmpl w:val="985A4970"/>
    <w:lvl w:ilvl="0" w:tplc="6BE0DF1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80F64"/>
    <w:multiLevelType w:val="hybridMultilevel"/>
    <w:tmpl w:val="085AE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08582D"/>
    <w:multiLevelType w:val="hybridMultilevel"/>
    <w:tmpl w:val="00E80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202CC"/>
    <w:multiLevelType w:val="hybridMultilevel"/>
    <w:tmpl w:val="BCCA40C0"/>
    <w:lvl w:ilvl="0" w:tplc="A5809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64408">
    <w:abstractNumId w:val="15"/>
  </w:num>
  <w:num w:numId="2" w16cid:durableId="1315262779">
    <w:abstractNumId w:val="19"/>
  </w:num>
  <w:num w:numId="3" w16cid:durableId="483359226">
    <w:abstractNumId w:val="23"/>
  </w:num>
  <w:num w:numId="4" w16cid:durableId="206259961">
    <w:abstractNumId w:val="1"/>
  </w:num>
  <w:num w:numId="5" w16cid:durableId="321736783">
    <w:abstractNumId w:val="4"/>
  </w:num>
  <w:num w:numId="6" w16cid:durableId="1091119927">
    <w:abstractNumId w:val="26"/>
  </w:num>
  <w:num w:numId="7" w16cid:durableId="1968926231">
    <w:abstractNumId w:val="3"/>
  </w:num>
  <w:num w:numId="8" w16cid:durableId="903225763">
    <w:abstractNumId w:val="8"/>
  </w:num>
  <w:num w:numId="9" w16cid:durableId="7102071">
    <w:abstractNumId w:val="10"/>
  </w:num>
  <w:num w:numId="10" w16cid:durableId="51345117">
    <w:abstractNumId w:val="25"/>
  </w:num>
  <w:num w:numId="11" w16cid:durableId="919871391">
    <w:abstractNumId w:val="17"/>
  </w:num>
  <w:num w:numId="12" w16cid:durableId="1560632318">
    <w:abstractNumId w:val="21"/>
  </w:num>
  <w:num w:numId="13" w16cid:durableId="2017997580">
    <w:abstractNumId w:val="24"/>
  </w:num>
  <w:num w:numId="14" w16cid:durableId="969020006">
    <w:abstractNumId w:val="9"/>
  </w:num>
  <w:num w:numId="15" w16cid:durableId="272639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4813513">
    <w:abstractNumId w:val="20"/>
  </w:num>
  <w:num w:numId="17" w16cid:durableId="1925264608">
    <w:abstractNumId w:val="14"/>
  </w:num>
  <w:num w:numId="18" w16cid:durableId="178398411">
    <w:abstractNumId w:val="0"/>
  </w:num>
  <w:num w:numId="19" w16cid:durableId="829756798">
    <w:abstractNumId w:val="7"/>
  </w:num>
  <w:num w:numId="20" w16cid:durableId="1433165665">
    <w:abstractNumId w:val="11"/>
  </w:num>
  <w:num w:numId="21" w16cid:durableId="994185223">
    <w:abstractNumId w:val="5"/>
  </w:num>
  <w:num w:numId="22" w16cid:durableId="1640652704">
    <w:abstractNumId w:val="6"/>
  </w:num>
  <w:num w:numId="23" w16cid:durableId="1000355664">
    <w:abstractNumId w:val="22"/>
  </w:num>
  <w:num w:numId="24" w16cid:durableId="2070683721">
    <w:abstractNumId w:val="2"/>
  </w:num>
  <w:num w:numId="25" w16cid:durableId="1939678280">
    <w:abstractNumId w:val="13"/>
  </w:num>
  <w:num w:numId="26" w16cid:durableId="1792437691">
    <w:abstractNumId w:val="16"/>
  </w:num>
  <w:num w:numId="27" w16cid:durableId="238642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ECA"/>
    <w:rsid w:val="0001207E"/>
    <w:rsid w:val="00020349"/>
    <w:rsid w:val="00036EA2"/>
    <w:rsid w:val="0004110E"/>
    <w:rsid w:val="0004328E"/>
    <w:rsid w:val="00063BB1"/>
    <w:rsid w:val="00065A94"/>
    <w:rsid w:val="00095BD1"/>
    <w:rsid w:val="000A2308"/>
    <w:rsid w:val="000A4B17"/>
    <w:rsid w:val="000A6A81"/>
    <w:rsid w:val="000B0457"/>
    <w:rsid w:val="000B6E2B"/>
    <w:rsid w:val="000C24FA"/>
    <w:rsid w:val="000C2EDD"/>
    <w:rsid w:val="000D45BD"/>
    <w:rsid w:val="00111845"/>
    <w:rsid w:val="00112670"/>
    <w:rsid w:val="0011565F"/>
    <w:rsid w:val="00135737"/>
    <w:rsid w:val="00141BA2"/>
    <w:rsid w:val="00180B73"/>
    <w:rsid w:val="00196392"/>
    <w:rsid w:val="001E3794"/>
    <w:rsid w:val="002369BF"/>
    <w:rsid w:val="002455D4"/>
    <w:rsid w:val="0025444A"/>
    <w:rsid w:val="002653E1"/>
    <w:rsid w:val="002A1F96"/>
    <w:rsid w:val="002C3AFC"/>
    <w:rsid w:val="002F20B9"/>
    <w:rsid w:val="003051C4"/>
    <w:rsid w:val="00317286"/>
    <w:rsid w:val="003910DD"/>
    <w:rsid w:val="003B3060"/>
    <w:rsid w:val="003C26E0"/>
    <w:rsid w:val="003E4132"/>
    <w:rsid w:val="00424378"/>
    <w:rsid w:val="004659D7"/>
    <w:rsid w:val="004811CF"/>
    <w:rsid w:val="004945C5"/>
    <w:rsid w:val="005006E8"/>
    <w:rsid w:val="00513FB0"/>
    <w:rsid w:val="00516BC0"/>
    <w:rsid w:val="00517DBF"/>
    <w:rsid w:val="00537163"/>
    <w:rsid w:val="00543B60"/>
    <w:rsid w:val="0054703C"/>
    <w:rsid w:val="00551F1B"/>
    <w:rsid w:val="00564058"/>
    <w:rsid w:val="00565708"/>
    <w:rsid w:val="00575D4A"/>
    <w:rsid w:val="00580E40"/>
    <w:rsid w:val="005844E4"/>
    <w:rsid w:val="005930E7"/>
    <w:rsid w:val="00597030"/>
    <w:rsid w:val="005C481B"/>
    <w:rsid w:val="005E671C"/>
    <w:rsid w:val="005F10B1"/>
    <w:rsid w:val="006024C4"/>
    <w:rsid w:val="00613FB7"/>
    <w:rsid w:val="00621B63"/>
    <w:rsid w:val="00642B1E"/>
    <w:rsid w:val="00652DD4"/>
    <w:rsid w:val="0066511F"/>
    <w:rsid w:val="00673D48"/>
    <w:rsid w:val="0069179A"/>
    <w:rsid w:val="006A09DA"/>
    <w:rsid w:val="006B3825"/>
    <w:rsid w:val="006C1C3E"/>
    <w:rsid w:val="006F5AED"/>
    <w:rsid w:val="006F5F98"/>
    <w:rsid w:val="00710450"/>
    <w:rsid w:val="00733144"/>
    <w:rsid w:val="00741515"/>
    <w:rsid w:val="007636D2"/>
    <w:rsid w:val="00770B2D"/>
    <w:rsid w:val="00784AD0"/>
    <w:rsid w:val="007C46A3"/>
    <w:rsid w:val="007D7336"/>
    <w:rsid w:val="007E5BA3"/>
    <w:rsid w:val="007F625E"/>
    <w:rsid w:val="008204F0"/>
    <w:rsid w:val="00834021"/>
    <w:rsid w:val="00870E7E"/>
    <w:rsid w:val="0088302D"/>
    <w:rsid w:val="008A297C"/>
    <w:rsid w:val="008A3EDB"/>
    <w:rsid w:val="008A7517"/>
    <w:rsid w:val="008B3CB5"/>
    <w:rsid w:val="008C43BA"/>
    <w:rsid w:val="00920C9A"/>
    <w:rsid w:val="00932D69"/>
    <w:rsid w:val="00985D91"/>
    <w:rsid w:val="009A033F"/>
    <w:rsid w:val="009A0422"/>
    <w:rsid w:val="009A6ECA"/>
    <w:rsid w:val="009E68EE"/>
    <w:rsid w:val="00A03BEE"/>
    <w:rsid w:val="00A0742A"/>
    <w:rsid w:val="00A23CB1"/>
    <w:rsid w:val="00A4017A"/>
    <w:rsid w:val="00A54E4A"/>
    <w:rsid w:val="00A9576E"/>
    <w:rsid w:val="00AE4A50"/>
    <w:rsid w:val="00AE515A"/>
    <w:rsid w:val="00B2687E"/>
    <w:rsid w:val="00B378BF"/>
    <w:rsid w:val="00BA0708"/>
    <w:rsid w:val="00BA2257"/>
    <w:rsid w:val="00BA4C34"/>
    <w:rsid w:val="00BC79AC"/>
    <w:rsid w:val="00BE32A9"/>
    <w:rsid w:val="00BF2723"/>
    <w:rsid w:val="00BF595F"/>
    <w:rsid w:val="00C239ED"/>
    <w:rsid w:val="00C52C7A"/>
    <w:rsid w:val="00C54232"/>
    <w:rsid w:val="00C5526C"/>
    <w:rsid w:val="00CA3033"/>
    <w:rsid w:val="00CB36DE"/>
    <w:rsid w:val="00CF2BDE"/>
    <w:rsid w:val="00D2515A"/>
    <w:rsid w:val="00D271DA"/>
    <w:rsid w:val="00D422B8"/>
    <w:rsid w:val="00DA627A"/>
    <w:rsid w:val="00DE5DB8"/>
    <w:rsid w:val="00E05DD5"/>
    <w:rsid w:val="00E171E8"/>
    <w:rsid w:val="00E31F0E"/>
    <w:rsid w:val="00E41CB5"/>
    <w:rsid w:val="00E47A24"/>
    <w:rsid w:val="00E55169"/>
    <w:rsid w:val="00E6393D"/>
    <w:rsid w:val="00E651E3"/>
    <w:rsid w:val="00E70998"/>
    <w:rsid w:val="00E72FC7"/>
    <w:rsid w:val="00E96AA3"/>
    <w:rsid w:val="00EB5633"/>
    <w:rsid w:val="00EC3B9E"/>
    <w:rsid w:val="00ED3571"/>
    <w:rsid w:val="00EF5371"/>
    <w:rsid w:val="00F1325D"/>
    <w:rsid w:val="00F34130"/>
    <w:rsid w:val="00F9483D"/>
    <w:rsid w:val="00FA03C6"/>
    <w:rsid w:val="00FA4BFD"/>
    <w:rsid w:val="00FC2103"/>
    <w:rsid w:val="00FC446B"/>
    <w:rsid w:val="00FD2B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6A6CD1-B53E-0645-9973-316DB3FD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0E"/>
    <w:pPr>
      <w:adjustRightInd w:val="0"/>
      <w:snapToGrid w:val="0"/>
      <w:spacing w:after="0" w:line="180" w:lineRule="atLeast"/>
    </w:pPr>
    <w:rPr>
      <w:rFonts w:ascii="Calibri" w:eastAsia="MS Mincho" w:hAnsi="Calibri" w:cs="Times New Roman"/>
      <w:sz w:val="18"/>
      <w:szCs w:val="20"/>
      <w:lang w:val="en-AU" w:eastAsia="ja-JP"/>
    </w:rPr>
  </w:style>
  <w:style w:type="paragraph" w:styleId="Heading1">
    <w:name w:val="heading 1"/>
    <w:next w:val="Normal"/>
    <w:link w:val="Heading1Char"/>
    <w:qFormat/>
    <w:rsid w:val="0004110E"/>
    <w:pPr>
      <w:keepNext/>
      <w:spacing w:after="0" w:line="240" w:lineRule="auto"/>
      <w:outlineLvl w:val="0"/>
    </w:pPr>
    <w:rPr>
      <w:rFonts w:eastAsia="MS Mincho" w:cs="Arial"/>
      <w:b/>
      <w:bCs/>
      <w:caps/>
      <w:color w:val="000000" w:themeColor="text1"/>
      <w:sz w:val="24"/>
      <w:szCs w:val="20"/>
      <w:lang w:val="en-AU" w:eastAsia="ja-JP"/>
    </w:rPr>
  </w:style>
  <w:style w:type="paragraph" w:styleId="Heading2">
    <w:name w:val="heading 2"/>
    <w:basedOn w:val="Normal"/>
    <w:next w:val="Normal"/>
    <w:link w:val="Heading2Char"/>
    <w:uiPriority w:val="9"/>
    <w:semiHidden/>
    <w:unhideWhenUsed/>
    <w:qFormat/>
    <w:rsid w:val="007E5B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5BA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10E"/>
    <w:pPr>
      <w:tabs>
        <w:tab w:val="center" w:pos="4680"/>
        <w:tab w:val="right" w:pos="9360"/>
      </w:tabs>
      <w:spacing w:line="240" w:lineRule="auto"/>
    </w:pPr>
  </w:style>
  <w:style w:type="character" w:customStyle="1" w:styleId="HeaderChar">
    <w:name w:val="Header Char"/>
    <w:basedOn w:val="DefaultParagraphFont"/>
    <w:link w:val="Header"/>
    <w:uiPriority w:val="99"/>
    <w:rsid w:val="0004110E"/>
  </w:style>
  <w:style w:type="paragraph" w:styleId="Footer">
    <w:name w:val="footer"/>
    <w:basedOn w:val="Normal"/>
    <w:link w:val="FooterChar"/>
    <w:uiPriority w:val="99"/>
    <w:unhideWhenUsed/>
    <w:rsid w:val="0004110E"/>
    <w:pPr>
      <w:tabs>
        <w:tab w:val="center" w:pos="4680"/>
        <w:tab w:val="right" w:pos="9360"/>
      </w:tabs>
      <w:spacing w:line="240" w:lineRule="auto"/>
    </w:pPr>
  </w:style>
  <w:style w:type="character" w:customStyle="1" w:styleId="FooterChar">
    <w:name w:val="Footer Char"/>
    <w:basedOn w:val="DefaultParagraphFont"/>
    <w:link w:val="Footer"/>
    <w:uiPriority w:val="99"/>
    <w:rsid w:val="0004110E"/>
  </w:style>
  <w:style w:type="character" w:customStyle="1" w:styleId="Heading1Char">
    <w:name w:val="Heading 1 Char"/>
    <w:basedOn w:val="DefaultParagraphFont"/>
    <w:link w:val="Heading1"/>
    <w:rsid w:val="0004110E"/>
    <w:rPr>
      <w:rFonts w:eastAsia="MS Mincho" w:cs="Arial"/>
      <w:b/>
      <w:bCs/>
      <w:caps/>
      <w:color w:val="000000" w:themeColor="text1"/>
      <w:sz w:val="24"/>
      <w:szCs w:val="20"/>
      <w:lang w:val="en-AU" w:eastAsia="ja-JP"/>
    </w:rPr>
  </w:style>
  <w:style w:type="paragraph" w:styleId="ListParagraph">
    <w:name w:val="List Paragraph"/>
    <w:basedOn w:val="Normal"/>
    <w:uiPriority w:val="1"/>
    <w:qFormat/>
    <w:rsid w:val="000A2308"/>
    <w:pPr>
      <w:ind w:left="720"/>
      <w:contextualSpacing/>
    </w:pPr>
  </w:style>
  <w:style w:type="paragraph" w:customStyle="1" w:styleId="Default">
    <w:name w:val="Default"/>
    <w:rsid w:val="000A4B1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1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E5BA3"/>
    <w:rPr>
      <w:rFonts w:asciiTheme="majorHAnsi" w:eastAsiaTheme="majorEastAsia" w:hAnsiTheme="majorHAnsi" w:cstheme="majorBidi"/>
      <w:color w:val="365F91" w:themeColor="accent1" w:themeShade="BF"/>
      <w:sz w:val="26"/>
      <w:szCs w:val="26"/>
      <w:lang w:val="en-AU" w:eastAsia="ja-JP"/>
    </w:rPr>
  </w:style>
  <w:style w:type="character" w:customStyle="1" w:styleId="Heading3Char">
    <w:name w:val="Heading 3 Char"/>
    <w:basedOn w:val="DefaultParagraphFont"/>
    <w:link w:val="Heading3"/>
    <w:uiPriority w:val="9"/>
    <w:semiHidden/>
    <w:rsid w:val="007E5BA3"/>
    <w:rPr>
      <w:rFonts w:asciiTheme="majorHAnsi" w:eastAsiaTheme="majorEastAsia" w:hAnsiTheme="majorHAnsi" w:cstheme="majorBidi"/>
      <w:color w:val="243F60" w:themeColor="accent1" w:themeShade="7F"/>
      <w:sz w:val="24"/>
      <w:szCs w:val="24"/>
      <w:lang w:val="en-AU" w:eastAsia="ja-JP"/>
    </w:rPr>
  </w:style>
  <w:style w:type="paragraph" w:styleId="Title">
    <w:name w:val="Title"/>
    <w:basedOn w:val="Normal"/>
    <w:next w:val="Normal"/>
    <w:link w:val="TitleChar"/>
    <w:uiPriority w:val="10"/>
    <w:qFormat/>
    <w:rsid w:val="007E5BA3"/>
    <w:pPr>
      <w:pBdr>
        <w:bottom w:val="single" w:sz="8" w:space="4" w:color="4F81BD" w:themeColor="accent1"/>
      </w:pBdr>
      <w:adjustRightInd/>
      <w:snapToGrid/>
      <w:spacing w:after="300" w:line="240" w:lineRule="auto"/>
      <w:contextualSpacing/>
    </w:pPr>
    <w:rPr>
      <w:rFonts w:asciiTheme="majorHAnsi" w:eastAsiaTheme="majorEastAsia" w:hAnsiTheme="majorHAnsi" w:cstheme="majorBidi"/>
      <w:color w:val="17365D" w:themeColor="text2" w:themeShade="BF"/>
      <w:spacing w:val="5"/>
      <w:kern w:val="28"/>
      <w:sz w:val="40"/>
      <w:szCs w:val="52"/>
      <w:lang w:val="en-US" w:eastAsia="en-US"/>
    </w:rPr>
  </w:style>
  <w:style w:type="character" w:customStyle="1" w:styleId="TitleChar">
    <w:name w:val="Title Char"/>
    <w:basedOn w:val="DefaultParagraphFont"/>
    <w:link w:val="Title"/>
    <w:uiPriority w:val="10"/>
    <w:rsid w:val="007E5BA3"/>
    <w:rPr>
      <w:rFonts w:asciiTheme="majorHAnsi" w:eastAsiaTheme="majorEastAsia" w:hAnsiTheme="majorHAnsi" w:cstheme="majorBidi"/>
      <w:color w:val="17365D" w:themeColor="text2" w:themeShade="BF"/>
      <w:spacing w:val="5"/>
      <w:kern w:val="28"/>
      <w:sz w:val="40"/>
      <w:szCs w:val="52"/>
    </w:rPr>
  </w:style>
  <w:style w:type="paragraph" w:styleId="NoSpacing">
    <w:name w:val="No Spacing"/>
    <w:uiPriority w:val="1"/>
    <w:qFormat/>
    <w:rsid w:val="007E5BA3"/>
    <w:pPr>
      <w:spacing w:after="0" w:line="240" w:lineRule="auto"/>
    </w:pPr>
    <w:rPr>
      <w:lang w:val="en-GB"/>
    </w:rPr>
  </w:style>
  <w:style w:type="paragraph" w:customStyle="1" w:styleId="TableParagraph">
    <w:name w:val="Table Paragraph"/>
    <w:basedOn w:val="Normal"/>
    <w:uiPriority w:val="1"/>
    <w:qFormat/>
    <w:rsid w:val="007E5BA3"/>
    <w:pPr>
      <w:widowControl w:val="0"/>
      <w:autoSpaceDE w:val="0"/>
      <w:autoSpaceDN w:val="0"/>
      <w:adjustRightInd/>
      <w:snapToGrid/>
      <w:spacing w:before="14" w:line="240" w:lineRule="auto"/>
      <w:ind w:left="105"/>
    </w:pPr>
    <w:rPr>
      <w:rFonts w:ascii="Trebuchet MS" w:eastAsia="Trebuchet MS" w:hAnsi="Trebuchet MS" w:cs="Trebuchet MS"/>
      <w:sz w:val="22"/>
      <w:szCs w:val="22"/>
      <w:lang w:val="en-US" w:eastAsia="en-US"/>
    </w:rPr>
  </w:style>
  <w:style w:type="paragraph" w:styleId="BodyText">
    <w:name w:val="Body Text"/>
    <w:basedOn w:val="Normal"/>
    <w:link w:val="BodyTextChar"/>
    <w:uiPriority w:val="1"/>
    <w:qFormat/>
    <w:rsid w:val="007E5BA3"/>
    <w:pPr>
      <w:widowControl w:val="0"/>
      <w:autoSpaceDE w:val="0"/>
      <w:autoSpaceDN w:val="0"/>
      <w:adjustRightInd/>
      <w:snapToGrid/>
      <w:spacing w:line="240" w:lineRule="auto"/>
    </w:pPr>
    <w:rPr>
      <w:rFonts w:ascii="Trebuchet MS" w:eastAsia="Trebuchet MS" w:hAnsi="Trebuchet MS" w:cs="Trebuchet MS"/>
      <w:sz w:val="21"/>
      <w:szCs w:val="21"/>
      <w:lang w:val="en-US" w:eastAsia="en-US"/>
    </w:rPr>
  </w:style>
  <w:style w:type="character" w:customStyle="1" w:styleId="BodyTextChar">
    <w:name w:val="Body Text Char"/>
    <w:basedOn w:val="DefaultParagraphFont"/>
    <w:link w:val="BodyText"/>
    <w:uiPriority w:val="1"/>
    <w:rsid w:val="007E5BA3"/>
    <w:rPr>
      <w:rFonts w:ascii="Trebuchet MS" w:eastAsia="Trebuchet MS" w:hAnsi="Trebuchet MS" w:cs="Trebuchet MS"/>
      <w:sz w:val="21"/>
      <w:szCs w:val="21"/>
    </w:rPr>
  </w:style>
  <w:style w:type="paragraph" w:customStyle="1" w:styleId="Notes-NoBold">
    <w:name w:val="Notes - No Bold"/>
    <w:basedOn w:val="Normal"/>
    <w:qFormat/>
    <w:rsid w:val="007E5BA3"/>
    <w:pPr>
      <w:adjustRightInd/>
      <w:snapToGrid/>
      <w:spacing w:after="120" w:line="240" w:lineRule="auto"/>
      <w:contextualSpacing/>
    </w:pPr>
    <w:rPr>
      <w:rFonts w:ascii="Open Sans" w:eastAsiaTheme="minorHAnsi" w:hAnsi="Open Sans" w:cstheme="minorBidi"/>
      <w:szCs w:val="24"/>
      <w:lang w:val="en-GB" w:eastAsia="en-US"/>
    </w:rPr>
  </w:style>
  <w:style w:type="paragraph" w:styleId="BalloonText">
    <w:name w:val="Balloon Text"/>
    <w:basedOn w:val="Normal"/>
    <w:link w:val="BalloonTextChar"/>
    <w:uiPriority w:val="99"/>
    <w:semiHidden/>
    <w:unhideWhenUsed/>
    <w:rsid w:val="00095B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D1"/>
    <w:rPr>
      <w:rFonts w:ascii="Tahoma" w:eastAsia="MS Mincho" w:hAnsi="Tahoma" w:cs="Tahoma"/>
      <w:sz w:val="16"/>
      <w:szCs w:val="16"/>
      <w:lang w:val="en-AU" w:eastAsia="ja-JP"/>
    </w:rPr>
  </w:style>
  <w:style w:type="character" w:styleId="Hyperlink">
    <w:name w:val="Hyperlink"/>
    <w:basedOn w:val="DefaultParagraphFont"/>
    <w:uiPriority w:val="99"/>
    <w:unhideWhenUsed/>
    <w:rsid w:val="00ED35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5184">
      <w:bodyDiv w:val="1"/>
      <w:marLeft w:val="0"/>
      <w:marRight w:val="0"/>
      <w:marTop w:val="0"/>
      <w:marBottom w:val="0"/>
      <w:divBdr>
        <w:top w:val="none" w:sz="0" w:space="0" w:color="auto"/>
        <w:left w:val="none" w:sz="0" w:space="0" w:color="auto"/>
        <w:bottom w:val="none" w:sz="0" w:space="0" w:color="auto"/>
        <w:right w:val="none" w:sz="0" w:space="0" w:color="auto"/>
      </w:divBdr>
      <w:divsChild>
        <w:div w:id="2019699798">
          <w:marLeft w:val="547"/>
          <w:marRight w:val="0"/>
          <w:marTop w:val="106"/>
          <w:marBottom w:val="0"/>
          <w:divBdr>
            <w:top w:val="none" w:sz="0" w:space="0" w:color="auto"/>
            <w:left w:val="none" w:sz="0" w:space="0" w:color="auto"/>
            <w:bottom w:val="none" w:sz="0" w:space="0" w:color="auto"/>
            <w:right w:val="none" w:sz="0" w:space="0" w:color="auto"/>
          </w:divBdr>
        </w:div>
        <w:div w:id="926884731">
          <w:marLeft w:val="547"/>
          <w:marRight w:val="0"/>
          <w:marTop w:val="106"/>
          <w:marBottom w:val="0"/>
          <w:divBdr>
            <w:top w:val="none" w:sz="0" w:space="0" w:color="auto"/>
            <w:left w:val="none" w:sz="0" w:space="0" w:color="auto"/>
            <w:bottom w:val="none" w:sz="0" w:space="0" w:color="auto"/>
            <w:right w:val="none" w:sz="0" w:space="0" w:color="auto"/>
          </w:divBdr>
        </w:div>
      </w:divsChild>
    </w:div>
    <w:div w:id="1259830078">
      <w:bodyDiv w:val="1"/>
      <w:marLeft w:val="0"/>
      <w:marRight w:val="0"/>
      <w:marTop w:val="0"/>
      <w:marBottom w:val="0"/>
      <w:divBdr>
        <w:top w:val="none" w:sz="0" w:space="0" w:color="auto"/>
        <w:left w:val="none" w:sz="0" w:space="0" w:color="auto"/>
        <w:bottom w:val="none" w:sz="0" w:space="0" w:color="auto"/>
        <w:right w:val="none" w:sz="0" w:space="0" w:color="auto"/>
      </w:divBdr>
      <w:divsChild>
        <w:div w:id="145050217">
          <w:marLeft w:val="547"/>
          <w:marRight w:val="0"/>
          <w:marTop w:val="106"/>
          <w:marBottom w:val="0"/>
          <w:divBdr>
            <w:top w:val="none" w:sz="0" w:space="0" w:color="auto"/>
            <w:left w:val="none" w:sz="0" w:space="0" w:color="auto"/>
            <w:bottom w:val="none" w:sz="0" w:space="0" w:color="auto"/>
            <w:right w:val="none" w:sz="0" w:space="0" w:color="auto"/>
          </w:divBdr>
        </w:div>
        <w:div w:id="312494327">
          <w:marLeft w:val="547"/>
          <w:marRight w:val="0"/>
          <w:marTop w:val="106"/>
          <w:marBottom w:val="0"/>
          <w:divBdr>
            <w:top w:val="none" w:sz="0" w:space="0" w:color="auto"/>
            <w:left w:val="none" w:sz="0" w:space="0" w:color="auto"/>
            <w:bottom w:val="none" w:sz="0" w:space="0" w:color="auto"/>
            <w:right w:val="none" w:sz="0" w:space="0" w:color="auto"/>
          </w:divBdr>
        </w:div>
      </w:divsChild>
    </w:div>
    <w:div w:id="1368871610">
      <w:bodyDiv w:val="1"/>
      <w:marLeft w:val="0"/>
      <w:marRight w:val="0"/>
      <w:marTop w:val="0"/>
      <w:marBottom w:val="0"/>
      <w:divBdr>
        <w:top w:val="none" w:sz="0" w:space="0" w:color="auto"/>
        <w:left w:val="none" w:sz="0" w:space="0" w:color="auto"/>
        <w:bottom w:val="none" w:sz="0" w:space="0" w:color="auto"/>
        <w:right w:val="none" w:sz="0" w:space="0" w:color="auto"/>
      </w:divBdr>
      <w:divsChild>
        <w:div w:id="1838838206">
          <w:marLeft w:val="547"/>
          <w:marRight w:val="0"/>
          <w:marTop w:val="96"/>
          <w:marBottom w:val="0"/>
          <w:divBdr>
            <w:top w:val="none" w:sz="0" w:space="0" w:color="auto"/>
            <w:left w:val="none" w:sz="0" w:space="0" w:color="auto"/>
            <w:bottom w:val="none" w:sz="0" w:space="0" w:color="auto"/>
            <w:right w:val="none" w:sz="0" w:space="0" w:color="auto"/>
          </w:divBdr>
        </w:div>
        <w:div w:id="1302808111">
          <w:marLeft w:val="547"/>
          <w:marRight w:val="0"/>
          <w:marTop w:val="96"/>
          <w:marBottom w:val="0"/>
          <w:divBdr>
            <w:top w:val="none" w:sz="0" w:space="0" w:color="auto"/>
            <w:left w:val="none" w:sz="0" w:space="0" w:color="auto"/>
            <w:bottom w:val="none" w:sz="0" w:space="0" w:color="auto"/>
            <w:right w:val="none" w:sz="0" w:space="0" w:color="auto"/>
          </w:divBdr>
        </w:div>
        <w:div w:id="323096616">
          <w:marLeft w:val="547"/>
          <w:marRight w:val="0"/>
          <w:marTop w:val="96"/>
          <w:marBottom w:val="0"/>
          <w:divBdr>
            <w:top w:val="none" w:sz="0" w:space="0" w:color="auto"/>
            <w:left w:val="none" w:sz="0" w:space="0" w:color="auto"/>
            <w:bottom w:val="none" w:sz="0" w:space="0" w:color="auto"/>
            <w:right w:val="none" w:sz="0" w:space="0" w:color="auto"/>
          </w:divBdr>
        </w:div>
        <w:div w:id="1475873578">
          <w:marLeft w:val="547"/>
          <w:marRight w:val="0"/>
          <w:marTop w:val="96"/>
          <w:marBottom w:val="0"/>
          <w:divBdr>
            <w:top w:val="none" w:sz="0" w:space="0" w:color="auto"/>
            <w:left w:val="none" w:sz="0" w:space="0" w:color="auto"/>
            <w:bottom w:val="none" w:sz="0" w:space="0" w:color="auto"/>
            <w:right w:val="none" w:sz="0" w:space="0" w:color="auto"/>
          </w:divBdr>
        </w:div>
        <w:div w:id="344670718">
          <w:marLeft w:val="547"/>
          <w:marRight w:val="0"/>
          <w:marTop w:val="96"/>
          <w:marBottom w:val="0"/>
          <w:divBdr>
            <w:top w:val="none" w:sz="0" w:space="0" w:color="auto"/>
            <w:left w:val="none" w:sz="0" w:space="0" w:color="auto"/>
            <w:bottom w:val="none" w:sz="0" w:space="0" w:color="auto"/>
            <w:right w:val="none" w:sz="0" w:space="0" w:color="auto"/>
          </w:divBdr>
        </w:div>
      </w:divsChild>
    </w:div>
    <w:div w:id="1505972566">
      <w:bodyDiv w:val="1"/>
      <w:marLeft w:val="0"/>
      <w:marRight w:val="0"/>
      <w:marTop w:val="0"/>
      <w:marBottom w:val="0"/>
      <w:divBdr>
        <w:top w:val="none" w:sz="0" w:space="0" w:color="auto"/>
        <w:left w:val="none" w:sz="0" w:space="0" w:color="auto"/>
        <w:bottom w:val="none" w:sz="0" w:space="0" w:color="auto"/>
        <w:right w:val="none" w:sz="0" w:space="0" w:color="auto"/>
      </w:divBdr>
      <w:divsChild>
        <w:div w:id="919800566">
          <w:marLeft w:val="547"/>
          <w:marRight w:val="0"/>
          <w:marTop w:val="106"/>
          <w:marBottom w:val="0"/>
          <w:divBdr>
            <w:top w:val="none" w:sz="0" w:space="0" w:color="auto"/>
            <w:left w:val="none" w:sz="0" w:space="0" w:color="auto"/>
            <w:bottom w:val="none" w:sz="0" w:space="0" w:color="auto"/>
            <w:right w:val="none" w:sz="0" w:space="0" w:color="auto"/>
          </w:divBdr>
        </w:div>
        <w:div w:id="783965439">
          <w:marLeft w:val="547"/>
          <w:marRight w:val="0"/>
          <w:marTop w:val="106"/>
          <w:marBottom w:val="0"/>
          <w:divBdr>
            <w:top w:val="none" w:sz="0" w:space="0" w:color="auto"/>
            <w:left w:val="none" w:sz="0" w:space="0" w:color="auto"/>
            <w:bottom w:val="none" w:sz="0" w:space="0" w:color="auto"/>
            <w:right w:val="none" w:sz="0" w:space="0" w:color="auto"/>
          </w:divBdr>
        </w:div>
        <w:div w:id="172189078">
          <w:marLeft w:val="547"/>
          <w:marRight w:val="0"/>
          <w:marTop w:val="106"/>
          <w:marBottom w:val="0"/>
          <w:divBdr>
            <w:top w:val="none" w:sz="0" w:space="0" w:color="auto"/>
            <w:left w:val="none" w:sz="0" w:space="0" w:color="auto"/>
            <w:bottom w:val="none" w:sz="0" w:space="0" w:color="auto"/>
            <w:right w:val="none" w:sz="0" w:space="0" w:color="auto"/>
          </w:divBdr>
        </w:div>
      </w:divsChild>
    </w:div>
    <w:div w:id="18189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eader" Target="header4.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footer" Target="footer4.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eader" Target="header5.xml" /></Relationships>
</file>

<file path=word/_rels/head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_rels/header4.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_rels/header5.xml.rels><?xml version="1.0" encoding="UTF-8" standalone="yes"?>
<Relationships xmlns="http://schemas.openxmlformats.org/package/2006/relationships"><Relationship Id="rId2" Type="http://schemas.openxmlformats.org/officeDocument/2006/relationships/image" Target="media/image4.png" /><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Shayne B Valerio</dc:creator>
  <cp:lastModifiedBy>Shyma Ahmad</cp:lastModifiedBy>
  <cp:revision>2</cp:revision>
  <cp:lastPrinted>2019-01-11T07:31:00Z</cp:lastPrinted>
  <dcterms:created xsi:type="dcterms:W3CDTF">2023-01-17T12:48:00Z</dcterms:created>
  <dcterms:modified xsi:type="dcterms:W3CDTF">2023-01-17T12:48:00Z</dcterms:modified>
</cp:coreProperties>
</file>