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3259B" w:rsidRDefault="004C1BD0" w14:paraId="346AF27A" w14:textId="3558C4EA" w:rsidP="0043259B">
      <w:pPr>
        <w:jc w:val="center"/>
        <w:spacing w:line="276" w:lineRule="auto"/>
        <w:rPr>
          <w:b/>
          <w:caps/>
        </w:rPr>
      </w:pPr>
      <w:r>
        <w:rPr>
          <w:b/>
          <w:caps/>
        </w:rPr>
        <w:t xml:space="preserve">internal </w:t>
      </w:r>
      <w:r w:rsidR="00900D7E">
        <w:rPr>
          <w:b/>
          <w:caps/>
        </w:rPr>
        <w:t>Assignment</w:t>
      </w:r>
      <w:r>
        <w:rPr>
          <w:b/>
          <w:caps/>
        </w:rPr>
        <w:t xml:space="preserve"> </w:t>
      </w:r>
    </w:p>
    <w:p w:rsidR="00C03D6A" w:rsidRDefault="00C03D6A" w14:paraId="2987145C" w14:textId="3E24CE9C" w:rsidP="0043259B">
      <w:pPr>
        <w:jc w:val="center"/>
        <w:spacing w:line="276" w:lineRule="auto"/>
        <w:rPr>
          <w:b/>
          <w:caps/>
        </w:rPr>
      </w:pPr>
    </w:p>
    <w:tbl>
      <w:tblPr>
        <w:tblW w:w="10201" w:type="dxa"/>
        <w:jc w:val="center"/>
        <w:tblStyle w:val="TableGrid"/>
        <w:tblLook w:val="4A0"/>
      </w:tblPr>
      <w:tblGrid>
        <w:gridCol w:w="3964"/>
        <w:gridCol w:w="6237"/>
      </w:tblGrid>
      <w:tr w14:paraId="6F1BB053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0F08E2A2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SESSION</w:t>
            </w:r>
          </w:p>
        </w:tc>
        <w:tc>
          <w:tcPr>
            <w:tcW w:w="6237" w:type="dxa"/>
          </w:tcPr>
          <w:p w:rsidR="00AD74BB" w:rsidRDefault="00D95BB1" w14:paraId="62EB11EE" w14:textId="28921B04" w:rsidP="00CA6684" w:rsidRPr="00816193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SEPTEMBER</w:t>
            </w:r>
            <w:r w:rsidR="00AD74BB" w:rsidRPr="00816193">
              <w:rPr>
                <w:b/>
                <w:caps/>
              </w:rPr>
              <w:t xml:space="preserve"> 202</w:t>
            </w:r>
            <w:r w:rsidR="001401E5">
              <w:rPr>
                <w:b/>
                <w:caps/>
              </w:rPr>
              <w:t>2</w:t>
            </w:r>
          </w:p>
        </w:tc>
      </w:tr>
      <w:tr w14:paraId="37D5A757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14484A54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PROGRAM</w:t>
            </w:r>
          </w:p>
        </w:tc>
        <w:tc>
          <w:tcPr>
            <w:tcW w:w="6237" w:type="dxa"/>
          </w:tcPr>
          <w:p w:rsidR="00AD74BB" w:rsidRDefault="00AD74BB" w14:paraId="34583AD4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 xml:space="preserve">BACHELOR of </w:t>
            </w:r>
            <w:r>
              <w:rPr>
                <w:b/>
                <w:caps/>
              </w:rPr>
              <w:t>Computer applications</w:t>
            </w:r>
            <w:r w:rsidRPr="00816193">
              <w:rPr>
                <w:b/>
                <w:caps/>
              </w:rPr>
              <w:t xml:space="preserve"> (B</w:t>
            </w:r>
            <w:r>
              <w:rPr>
                <w:b/>
                <w:caps/>
              </w:rPr>
              <w:t>c</w:t>
            </w:r>
            <w:r w:rsidRPr="00816193">
              <w:rPr>
                <w:b/>
                <w:caps/>
              </w:rPr>
              <w:t>A)</w:t>
            </w:r>
          </w:p>
        </w:tc>
      </w:tr>
      <w:tr w14:paraId="4529FE20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1A8183A8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SEMESTER</w:t>
            </w:r>
          </w:p>
        </w:tc>
        <w:tc>
          <w:tcPr>
            <w:tcW w:w="6237" w:type="dxa"/>
          </w:tcPr>
          <w:p w:rsidR="00AD74BB" w:rsidRDefault="00AD74BB" w14:paraId="75A48FB5" w14:textId="77777777" w:rsidP="00CA6684" w:rsidRPr="00816193">
            <w:pPr>
              <w:widowControl w:val="0"/>
              <w:autoSpaceDE w:val="0"/>
              <w:autoSpaceDN w:val="0"/>
              <w:adjustRightInd w:val="0"/>
              <w:outlineLvl w:val="0"/>
              <w:spacing w:line="276" w:lineRule="auto"/>
              <w:rPr>
                <w:b/>
              </w:rPr>
            </w:pPr>
            <w:r w:rsidRPr="00816193">
              <w:rPr>
                <w:b/>
              </w:rPr>
              <w:t>I</w:t>
            </w:r>
          </w:p>
        </w:tc>
      </w:tr>
      <w:tr w14:paraId="042553E9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7706F6B3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course CODE &amp; NAME</w:t>
            </w:r>
          </w:p>
        </w:tc>
        <w:tc>
          <w:tcPr>
            <w:tcW w:w="6237" w:type="dxa"/>
          </w:tcPr>
          <w:p w:rsidR="00AD74BB" w:rsidRDefault="00AD74BB" w14:paraId="61333280" w14:textId="77777777" w:rsidP="00CA6684" w:rsidRPr="00816193">
            <w:pPr>
              <w:jc w:val="both"/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D</w:t>
            </w:r>
            <w:r>
              <w:rPr>
                <w:b/>
                <w:caps/>
              </w:rPr>
              <w:t>ca</w:t>
            </w:r>
            <w:r w:rsidRPr="00816193">
              <w:rPr>
                <w:b/>
                <w:caps/>
              </w:rPr>
              <w:t>1</w:t>
            </w:r>
            <w:r>
              <w:rPr>
                <w:b/>
                <w:caps/>
              </w:rPr>
              <w:t>1</w:t>
            </w:r>
            <w:r w:rsidRPr="00816193">
              <w:rPr>
                <w:b/>
                <w:caps/>
              </w:rPr>
              <w:t>0</w:t>
            </w:r>
            <w:r>
              <w:rPr>
                <w:b/>
                <w:caps/>
              </w:rPr>
              <w:t>3</w:t>
            </w:r>
            <w:r w:rsidRPr="00816193">
              <w:rPr>
                <w:b/>
                <w:caps/>
              </w:rPr>
              <w:t xml:space="preserve"> – </w:t>
            </w:r>
            <w:r>
              <w:rPr>
                <w:b/>
                <w:caps/>
              </w:rPr>
              <w:t>basic mathematics</w:t>
            </w:r>
          </w:p>
        </w:tc>
      </w:tr>
      <w:tr w14:paraId="517C8A23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2710CB57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C</w:t>
            </w:r>
            <w:r w:rsidRPr="00816193">
              <w:rPr>
                <w:b/>
              </w:rPr>
              <w:t>REDITS</w:t>
            </w:r>
            <w:r w:rsidRPr="00816193">
              <w:rPr>
                <w:b/>
                <w:caps/>
              </w:rPr>
              <w:t xml:space="preserve">   </w:t>
            </w:r>
          </w:p>
        </w:tc>
        <w:tc>
          <w:tcPr>
            <w:tcW w:w="6237" w:type="dxa"/>
          </w:tcPr>
          <w:p w:rsidR="00AD74BB" w:rsidRDefault="00AD74BB" w14:paraId="4A559D33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</w:rPr>
              <w:t>4</w:t>
            </w:r>
          </w:p>
        </w:tc>
      </w:tr>
      <w:tr w14:paraId="2174C518" w14:textId="77777777" w:rsidR="00AD74BB" w:rsidRPr="00816193" w:rsidTr="00CA6684">
        <w:trPr>
          <w:jc w:val="center"/>
        </w:trPr>
        <w:tc>
          <w:tcPr>
            <w:tcW w:w="3964" w:type="dxa"/>
          </w:tcPr>
          <w:p w:rsidR="00AD74BB" w:rsidRDefault="00AD74BB" w14:paraId="31CC4E09" w14:textId="77777777" w:rsidP="00CA6684" w:rsidRPr="00816193">
            <w:pPr>
              <w:spacing w:line="276" w:lineRule="auto"/>
              <w:rPr>
                <w:b/>
                <w:caps/>
              </w:rPr>
            </w:pPr>
            <w:r w:rsidRPr="00816193">
              <w:rPr>
                <w:b/>
                <w:caps/>
              </w:rPr>
              <w:t>nUMBER OF ASSIGNMENTS &amp; Marks</w:t>
            </w:r>
          </w:p>
        </w:tc>
        <w:tc>
          <w:tcPr>
            <w:tcW w:w="6237" w:type="dxa"/>
          </w:tcPr>
          <w:p w:rsidR="00AD74BB" w:rsidRDefault="00AD74BB" w14:paraId="05DA89A3" w14:textId="77777777" w:rsidP="00CA6684" w:rsidRPr="00816193">
            <w:pPr>
              <w:spacing w:line="276" w:lineRule="auto"/>
              <w:rPr>
                <w:b/>
              </w:rPr>
            </w:pPr>
            <w:r w:rsidRPr="00816193">
              <w:rPr>
                <w:b/>
              </w:rPr>
              <w:t>02</w:t>
            </w:r>
          </w:p>
          <w:p w:rsidR="00AD74BB" w:rsidRDefault="00AD74BB" w14:paraId="2BDEE7F1" w14:textId="77777777" w:rsidP="00CA6684" w:rsidRPr="00816193">
            <w:pPr>
              <w:spacing w:line="276" w:lineRule="auto"/>
              <w:rPr>
                <w:b/>
              </w:rPr>
            </w:pPr>
            <w:r w:rsidRPr="00816193">
              <w:rPr>
                <w:b/>
              </w:rPr>
              <w:t>30 Marks each</w:t>
            </w:r>
          </w:p>
        </w:tc>
      </w:tr>
    </w:tbl>
    <w:p w:rsidR="00781CD3" w:rsidRDefault="00781CD3" w14:paraId="606C64EC" w14:textId="74A2E341" w:rsidP="0043259B">
      <w:pPr>
        <w:jc w:val="both"/>
        <w:spacing w:line="276" w:lineRule="auto"/>
        <w:rPr>
          <w:bdr w:val="none" w:sz="0" w:space="0" w:color="auto" w:frame="1"/>
          <w:lang w:val="en-IN" w:eastAsia="en-IN"/>
          <w:b/>
          <w:color w:val="000000"/>
        </w:rPr>
      </w:pPr>
    </w:p>
    <w:p w:rsidR="00AD74BB" w:rsidRDefault="00AD74BB" w14:paraId="27F51A98" w14:textId="77777777" w:rsidP="0043259B" w:rsidRPr="002111E9">
      <w:pPr>
        <w:jc w:val="both"/>
        <w:spacing w:line="276" w:lineRule="auto"/>
        <w:rPr>
          <w:bdr w:val="none" w:sz="0" w:space="0" w:color="auto" w:frame="1"/>
          <w:lang w:val="en-IN" w:eastAsia="en-IN"/>
          <w:b/>
          <w:color w:val="000000"/>
        </w:rPr>
      </w:pPr>
    </w:p>
    <w:p w:rsidR="004C1BD0" w:rsidRDefault="00650909" w14:paraId="1881ADC0" w14:textId="588E9A6F" w:rsidP="004C1BD0" w:rsidRPr="00650909">
      <w:pPr>
        <w:pStyle w:val="ListParagraph"/>
        <w:jc w:val="both"/>
        <w:ind w:left="294"/>
        <w:ind w:right="-138"/>
        <w:spacing w:line="276" w:lineRule="auto"/>
        <w:rPr>
          <w:b/>
          <w:caps/>
        </w:rPr>
      </w:pPr>
      <w:r w:rsidRPr="00650909">
        <w:rPr>
          <w:b/>
          <w:color w:val="000000"/>
          <w:rFonts w:eastAsia="Arial"/>
        </w:rPr>
        <w:t xml:space="preserve">Note: </w:t>
      </w:r>
      <w:r w:rsidRPr="00650909">
        <w:rPr>
          <w:color w:val="000000"/>
          <w:rFonts w:eastAsia="Arial"/>
        </w:rPr>
        <w:t>Answer all questions. Kindly note that answers for 10 marks questions should be approximately of 400 - 450 words. Each question is followed by evaluation scheme.</w:t>
      </w:r>
    </w:p>
    <w:p w:rsidR="0043259B" w:rsidRDefault="0043259B" w14:paraId="382F60F8" w14:textId="77777777" w:rsidP="0043259B" w:rsidRPr="00650909">
      <w:pPr>
        <w:jc w:val="both"/>
        <w:spacing w:line="276" w:lineRule="auto"/>
        <w:rPr>
          <w:lang w:val="en-IN" w:eastAsia="en-IN"/>
        </w:rPr>
      </w:pPr>
    </w:p>
    <w:tbl>
      <w:tblPr>
        <w:tblW w:w="9918" w:type="dxa"/>
        <w:jc w:val="center"/>
        <w:tblStyle w:val="TableGrid"/>
        <w:tblLook w:val="1E0"/>
      </w:tblPr>
      <w:tblGrid>
        <w:gridCol w:w="822"/>
        <w:gridCol w:w="7214"/>
        <w:gridCol w:w="896"/>
        <w:gridCol w:w="986"/>
      </w:tblGrid>
      <w:tr w14:paraId="6D1A01DE" w14:textId="77777777" w:rsidR="00BC36EE" w:rsidRPr="002111E9" w:rsidTr="00496862">
        <w:trPr>
          <w:jc w:val="center"/>
        </w:trPr>
        <w:tc>
          <w:tcPr>
            <w:gridSpan w:val="4"/>
            <w:shd w:fill="D9D9D9" w:color="auto" w:themeFill="background1" w:themeFillShade="D9" w:val="clear"/>
            <w:vAlign w:val="center"/>
            <w:tcW w:w="9918" w:type="dxa"/>
          </w:tcPr>
          <w:p w:rsidR="00BC36EE" w:rsidRDefault="00650909" w14:paraId="295CEDC2" w14:textId="27CA5564" w:rsidP="00BC36EE" w:rsidRPr="00BC36EE">
            <w:pPr>
              <w:jc w:val="center"/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 xml:space="preserve">ASSIGNMENT </w:t>
            </w:r>
            <w:r w:rsidR="00BC36EE">
              <w:rPr>
                <w:b/>
                <w:caps/>
              </w:rPr>
              <w:t>Set-I</w:t>
            </w:r>
          </w:p>
        </w:tc>
      </w:tr>
      <w:tr w14:paraId="71BDDB56" w14:textId="77777777" w:rsidR="00900D7E" w:rsidRPr="002111E9" w:rsidTr="00065279">
        <w:trPr>
          <w:jc w:val="center"/>
        </w:trPr>
        <w:tc>
          <w:tcPr>
            <w:vAlign w:val="center"/>
            <w:tcW w:w="822" w:type="dxa"/>
          </w:tcPr>
          <w:p w:rsidR="00900D7E" w:rsidRDefault="00900D7E" w14:paraId="0CA7E9EE" w14:textId="132BC2BA" w:rsidP="00FC417C" w:rsidRPr="002111E9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 w:rsidR="00B44813"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vAlign w:val="center"/>
            <w:tcW w:w="7214" w:type="dxa"/>
          </w:tcPr>
          <w:p w:rsidR="00900D7E" w:rsidRDefault="00900D7E" w14:paraId="20C60F27" w14:textId="1EA7D697" w:rsidP="00CE0454" w:rsidRPr="002111E9">
            <w:pPr>
              <w:jc w:val="center"/>
            </w:pPr>
            <w:r w:rsidRPr="002111E9">
              <w:rPr>
                <w:bCs/>
                <w:b/>
              </w:rPr>
              <w:t>Questions</w:t>
            </w:r>
          </w:p>
        </w:tc>
        <w:tc>
          <w:tcPr>
            <w:vAlign w:val="center"/>
            <w:tcW w:w="896" w:type="dxa"/>
          </w:tcPr>
          <w:p w:rsidR="00900D7E" w:rsidRDefault="00900D7E" w14:paraId="69400DC7" w14:textId="1B77B141" w:rsidP="00B44813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Marks</w:t>
            </w:r>
          </w:p>
        </w:tc>
        <w:tc>
          <w:tcPr>
            <w:vAlign w:val="center"/>
            <w:tcW w:w="986" w:type="dxa"/>
          </w:tcPr>
          <w:p w:rsidR="00900D7E" w:rsidRDefault="00900D7E" w14:paraId="595D777D" w14:textId="77777777" w:rsidP="00B44813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Total Marks</w:t>
            </w:r>
          </w:p>
        </w:tc>
      </w:tr>
      <w:tr w14:paraId="7937EEEA" w14:textId="77777777" w:rsidR="00AD74BB" w:rsidRPr="002111E9" w:rsidTr="00065279">
        <w:trPr>
          <w:jc w:val="center"/>
          <w:trHeight w:val="2908"/>
        </w:trPr>
        <w:tc>
          <w:tcPr>
            <w:vAlign w:val="center"/>
            <w:tcW w:w="822" w:type="dxa"/>
          </w:tcPr>
          <w:p w:rsidR="00AD74BB" w:rsidRDefault="00AD74BB" w14:paraId="6EAB0A23" w14:textId="43629D79" w:rsidP="00AD74BB" w:rsidRPr="00FC417C">
            <w:pPr>
              <w:pStyle w:val="ListParagraph"/>
              <w:jc w:val="center"/>
              <w:ind w:left="0"/>
              <w:rPr>
                <w:b/>
              </w:rPr>
            </w:pPr>
            <w:r w:rsidRPr="00FC417C">
              <w:rPr>
                <w:b/>
              </w:rPr>
              <w:t>1.</w:t>
            </w:r>
          </w:p>
        </w:tc>
        <w:tc>
          <w:tcPr>
            <w:tcW w:w="7214" w:type="dxa"/>
          </w:tcPr>
          <w:p w:rsidR="00AD74BB" w:rsidRDefault="00AD74BB" w14:paraId="7805A718" w14:textId="58BA84E1" w:rsidP="00AD74BB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F5E8E">
              <w:t>It is known that in a sports club, there are 1000 registered members. 60% of members play Tennis, 50% of members play Cricket, 70% of members play Football, 20% of members play Tennis and Cricket, 40% of members play Cricket and Football and 30% of members play Football and Tennis. If someone claimed that 20% of members play all the three sports, what is your opinion and why? [Use inclusion and exclusion principle to provide your opinion]</w:t>
            </w:r>
          </w:p>
          <w:p w:rsidR="00AD74BB" w:rsidRDefault="00AD74BB" w14:paraId="32B0C5F2" w14:textId="7FB3FDA2" w:rsidP="00AD74BB" w:rsidRPr="006D7F49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iCs/>
                <w:b/>
                <w:i/>
              </w:rPr>
            </w:pPr>
            <w:r w:rsidRPr="00EF5E8E">
              <w:t xml:space="preserve">By using truth tables, check whether the propositions </w:t>
            </w:r>
            <m:oMath>
              <m:r>
                <w:rPr>
                  <w:rFonts w:ascii="Cambria Math" w:hAnsi="Cambria Math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p∧q</m:t>
                  </m:r>
                </m:e>
              </m:d>
            </m:oMath>
            <w:r w:rsidRPr="00EF5E8E">
              <w:t xml:space="preserve"> and </w:t>
            </w:r>
            <m:oMath>
              <m:r>
                <w:rPr>
                  <w:rFonts w:ascii="Cambria Math" w:hAnsi="Cambria Math"/>
                </w:rPr>
                <m:t>¬p∨q</m:t>
              </m:r>
            </m:oMath>
            <w:r w:rsidRPr="00EF5E8E">
              <w:t xml:space="preserve"> are logically equivalent or not?</w:t>
            </w:r>
          </w:p>
        </w:tc>
        <w:tc>
          <w:tcPr>
            <w:tcW w:w="896" w:type="dxa"/>
          </w:tcPr>
          <w:p w:rsidR="00AD74BB" w:rsidRDefault="00AD74BB" w14:paraId="76066C1B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75CA6CFE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10F08A81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107FD3B6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27FC364E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0C159B9F" w14:textId="12E9A218" w:rsidP="00AD74BB" w:rsidRPr="002111E9">
            <w:pPr>
              <w:jc w:val="center"/>
              <w:rPr>
                <w:bCs/>
                <w:b/>
              </w:rPr>
            </w:pPr>
            <w:r w:rsidRPr="00A07536">
              <w:rPr>
                <w:bCs/>
                <w:b/>
              </w:rPr>
              <w:t>5+5</w:t>
            </w:r>
          </w:p>
        </w:tc>
        <w:tc>
          <w:tcPr>
            <w:vAlign w:val="center"/>
            <w:tcW w:w="986" w:type="dxa"/>
          </w:tcPr>
          <w:p w:rsidR="00AD74BB" w:rsidRDefault="00AD74BB" w14:paraId="33FFD916" w14:textId="67DBA22E" w:rsidP="00AD74BB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  <w:tr w14:paraId="39ACBE18" w14:textId="77777777" w:rsidR="00AD74BB" w:rsidRPr="002111E9" w:rsidTr="00421D65">
        <w:trPr>
          <w:jc w:val="center"/>
          <w:trHeight w:val="1586"/>
        </w:trPr>
        <w:tc>
          <w:tcPr>
            <w:vAlign w:val="center"/>
            <w:tcW w:w="822" w:type="dxa"/>
          </w:tcPr>
          <w:p w:rsidR="00AD74BB" w:rsidRDefault="00AD74BB" w14:paraId="1F99B616" w14:textId="0F86B09A" w:rsidP="00AD74BB" w:rsidRPr="00FC417C">
            <w:pPr>
              <w:pStyle w:val="ListParagraph"/>
              <w:jc w:val="center"/>
              <w:ind w:left="0"/>
              <w:rPr>
                <w:b/>
              </w:rPr>
            </w:pPr>
            <w:r w:rsidRPr="00FC417C">
              <w:rPr>
                <w:b/>
              </w:rPr>
              <w:t>2.</w:t>
            </w:r>
          </w:p>
        </w:tc>
        <w:tc>
          <w:tcPr>
            <w:tcW w:w="7214" w:type="dxa"/>
          </w:tcPr>
          <w:p w:rsidR="00AD74BB" w:rsidRDefault="00AD74BB" w14:paraId="39AECCEE" w14:textId="77777777" w:rsidP="00AD74BB" w:rsidRPr="00EF5E8E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</w:rPr>
            </w:pPr>
            <w:r w:rsidRPr="00EF5E8E">
              <w:rPr>
                <w:iCs/>
              </w:rPr>
              <w:t>Consider the set</w:t>
            </w:r>
            <w:r w:rsidRPr="00EF5E8E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1,5,7,11,13,17</m:t>
                  </m:r>
                </m:e>
              </m:d>
            </m:oMath>
            <w:r w:rsidRPr="00EF5E8E">
              <w:rPr>
                <w:iCs/>
              </w:rPr>
              <w:t xml:space="preserve"> under multiplication modulo 18 as a group. Construct the multiplication table for</w:t>
            </w:r>
            <w:r w:rsidRPr="00EF5E8E">
              <w:rPr>
                <w:i/>
              </w:rPr>
              <w:t xml:space="preserve"> G </w:t>
            </w:r>
            <w:r w:rsidRPr="00EF5E8E">
              <w:rPr>
                <w:iCs/>
              </w:rPr>
              <w:t>and find the inverse of each element of</w:t>
            </w:r>
            <w:r w:rsidRPr="00EF5E8E">
              <w:rPr>
                <w:i/>
              </w:rPr>
              <w:t xml:space="preserve"> G.</w:t>
            </w:r>
          </w:p>
          <w:p w:rsidR="00AD74BB" w:rsidRDefault="00AD74BB" w14:paraId="01F896DD" w14:textId="77777777" w:rsidP="00AD74BB" w:rsidRPr="00EF5E8E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</w:rPr>
            </w:pPr>
            <w:r w:rsidRPr="00EF5E8E">
              <w:rPr>
                <w:iCs/>
              </w:rPr>
              <w:t>If for a right-angle triangle, for the acute angle</w:t>
            </w:r>
            <w:r w:rsidRPr="00EF5E8E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Pr="00EF5E8E">
              <w:rPr>
                <w:i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  <w:r w:rsidRPr="00EF5E8E">
              <w:rPr>
                <w:i/>
              </w:rPr>
              <w:t xml:space="preserve"> </w:t>
            </w:r>
            <w:r w:rsidRPr="00EF5E8E">
              <w:rPr>
                <w:iCs/>
              </w:rPr>
              <w:t>then, find the values for</w:t>
            </w:r>
            <w:r w:rsidRPr="00EF5E8E">
              <w:rPr>
                <w:i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Pr="00EF5E8E">
              <w:rPr>
                <w:i/>
              </w:rPr>
              <w:t xml:space="preserve"> </w:t>
            </w:r>
            <w:r w:rsidRPr="00E87936">
              <w:rPr>
                <w:iCs/>
              </w:rPr>
              <w:t>&amp;</w:t>
            </w:r>
            <w:r>
              <w:rPr>
                <w:i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>
              <w:rPr>
                <w:i/>
              </w:rPr>
              <w:t xml:space="preserve"> </w:t>
            </w:r>
            <w:r w:rsidRPr="00EF5E8E">
              <w:rPr>
                <w:iCs/>
              </w:rPr>
              <w:t>and show that</w:t>
            </w:r>
            <w:r w:rsidRPr="00EF5E8E">
              <w:rPr>
                <w:i/>
              </w:rPr>
              <w:t xml:space="preserve"> -   </w:t>
            </w:r>
          </w:p>
          <w:p w:rsidR="00AD74BB" w:rsidRDefault="00000000" w14:paraId="38C04BF1" w14:textId="77777777" w:rsidP="00AD74BB" w:rsidRPr="002D6DC4">
            <w:pPr>
              <w:pStyle w:val="ListParagraph"/>
              <w:jc w:val="both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=1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:rsidR="00AD74BB" w:rsidRDefault="00AD74BB" w14:paraId="442E241C" w14:textId="77777777" w:rsidP="00AD74BB" w:rsidRPr="00EF5E8E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</w:rPr>
            </w:pPr>
            <w:r>
              <w:rPr>
                <w:iCs/>
              </w:rPr>
              <w:t xml:space="preserve">Find the value of the constant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iCs/>
              </w:rPr>
              <w:t xml:space="preserve">, </w:t>
            </w:r>
            <w:r w:rsidRPr="00EF5E8E">
              <w:rPr>
                <w:iCs/>
              </w:rPr>
              <w:t>for</w:t>
            </w:r>
            <w:r>
              <w:rPr>
                <w:iCs/>
              </w:rPr>
              <w:t xml:space="preserve"> which, the following function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>
              <w:rPr>
                <w:iCs/>
              </w:rPr>
              <w:t xml:space="preserve">  is continuous</w:t>
            </w:r>
            <w:r w:rsidRPr="00EF5E8E">
              <w:rPr>
                <w:i/>
              </w:rPr>
              <w:t xml:space="preserve">   </w:t>
            </w:r>
          </w:p>
          <w:p w:rsidR="00AD74BB" w:rsidRDefault="00AD74BB" w14:paraId="66EB1E5D" w14:textId="392C228F" w:rsidP="00AD74BB" w:rsidRPr="002111E9">
            <w:pPr>
              <w:jc w:val="both"/>
              <w:rPr>
                <w:bCs/>
                <w:iCs/>
                <w:b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1+ax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1-ax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    ; -1≤x&lt;0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2x+1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           ;        0≤x&lt;1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96" w:type="dxa"/>
          </w:tcPr>
          <w:p w:rsidR="00AD74BB" w:rsidRDefault="00AD74BB" w14:paraId="7972629F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58E27BED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6F292E3A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39053EC8" w14:textId="5A974AFC" w:rsidP="00AD74BB" w:rsidRPr="002111E9">
            <w:pPr>
              <w:jc w:val="center"/>
              <w:rPr>
                <w:bCs/>
                <w:b/>
              </w:rPr>
            </w:pPr>
            <w:r>
              <w:rPr>
                <w:bCs/>
                <w:b/>
              </w:rPr>
              <w:t>4</w:t>
            </w:r>
            <w:r w:rsidRPr="00A07536">
              <w:rPr>
                <w:bCs/>
                <w:b/>
              </w:rPr>
              <w:t>+</w:t>
            </w:r>
            <w:r>
              <w:rPr>
                <w:bCs/>
                <w:b/>
              </w:rPr>
              <w:t>3+3</w:t>
            </w:r>
          </w:p>
        </w:tc>
        <w:tc>
          <w:tcPr>
            <w:vAlign w:val="center"/>
            <w:tcW w:w="986" w:type="dxa"/>
          </w:tcPr>
          <w:p w:rsidR="00AD74BB" w:rsidRDefault="00AD74BB" w14:paraId="19465161" w14:textId="59156AF4" w:rsidP="00AD74BB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  <w:tr w14:paraId="123A202B" w14:textId="77777777" w:rsidR="00AD74BB" w:rsidRPr="002111E9" w:rsidTr="00065279">
        <w:trPr>
          <w:jc w:val="center"/>
          <w:trHeight w:val="2108"/>
        </w:trPr>
        <w:tc>
          <w:tcPr>
            <w:vAlign w:val="center"/>
            <w:tcW w:w="822" w:type="dxa"/>
          </w:tcPr>
          <w:p w:rsidR="00AD74BB" w:rsidRDefault="00AD74BB" w14:paraId="3C506E00" w14:textId="2B245971" w:rsidP="00AD74BB" w:rsidRPr="00FC417C">
            <w:pPr>
              <w:pStyle w:val="ListParagraph"/>
              <w:jc w:val="center"/>
              <w:ind w:left="0"/>
              <w:rPr>
                <w:b/>
              </w:rPr>
            </w:pPr>
            <w:r w:rsidRPr="00FC417C">
              <w:rPr>
                <w:b/>
              </w:rPr>
              <w:t>3.</w:t>
              <w:lastRenderedPageBreak/>
            </w:r>
          </w:p>
        </w:tc>
        <w:tc>
          <w:tcPr>
            <w:tcW w:w="7214" w:type="dxa"/>
          </w:tcPr>
          <w:p w:rsidR="00AD74BB" w:rsidRDefault="00AD74BB" w14:paraId="63B2F683" w14:textId="77777777" w:rsidP="00AD74BB" w:rsidRPr="00EF5E8E">
            <w:pPr>
              <w:pStyle w:val="ListParagraph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EF5E8E">
              <w:rPr>
                <w:iCs/>
              </w:rPr>
              <w:t>Differentiate the following function with respect to the variable</w:t>
            </w:r>
            <w:r w:rsidRPr="00EF5E8E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EF5E8E">
              <w:rPr>
                <w:i/>
              </w:rPr>
              <w:t>.</w:t>
            </w:r>
          </w:p>
          <w:p w:rsidR="00AD74BB" w:rsidRDefault="00AD74BB" w14:paraId="63A7DAA0" w14:textId="1DA50DE0" w:rsidP="00AD74BB" w:rsidRPr="00EF5E8E">
            <w:pPr>
              <w:pStyle w:val="ListParagraph"/>
              <w:jc w:val="center"/>
              <w:rPr>
                <w:i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:rsidR="00AD74BB" w:rsidRDefault="00AD74BB" w14:paraId="397B2090" w14:textId="77777777" w:rsidP="00AD74BB" w:rsidRPr="00EF5E8E">
            <w:pPr>
              <w:pStyle w:val="ListParagraph"/>
              <w:numPr>
                <w:ilvl w:val="0"/>
                <w:numId w:val="20"/>
              </w:numPr>
              <w:jc w:val="both"/>
              <w:rPr>
                <w:iCs/>
              </w:rPr>
            </w:pPr>
            <w:r w:rsidRPr="00EF5E8E">
              <w:rPr>
                <w:iCs/>
              </w:rPr>
              <w:t>Evaluate the following definite integral</w:t>
            </w:r>
          </w:p>
          <w:p w:rsidR="00AD74BB" w:rsidRDefault="00000000" w14:paraId="7498BB28" w14:textId="69F0CB6B" w:rsidP="00717277" w:rsidRPr="00717277">
            <w:pPr>
              <w:pStyle w:val="ListParagraph"/>
              <w:jc w:val="both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896" w:type="dxa"/>
          </w:tcPr>
          <w:p w:rsidR="00AD74BB" w:rsidRDefault="00AD74BB" w14:paraId="25E0CFC6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6E34EBD1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7AD382A2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14BBCD02" w14:textId="77777777" w:rsidP="00AD74BB">
            <w:pPr>
              <w:jc w:val="center"/>
              <w:rPr>
                <w:bCs/>
                <w:b/>
              </w:rPr>
            </w:pPr>
          </w:p>
          <w:p w:rsidR="00AD74BB" w:rsidRDefault="00AD74BB" w14:paraId="13C04E03" w14:textId="1F477E0F" w:rsidP="00AD74BB" w:rsidRPr="002111E9">
            <w:pPr>
              <w:jc w:val="center"/>
              <w:rPr>
                <w:bCs/>
                <w:b/>
              </w:rPr>
            </w:pPr>
            <w:r>
              <w:rPr>
                <w:bCs/>
                <w:b/>
              </w:rPr>
              <w:t>5+5</w:t>
            </w:r>
          </w:p>
        </w:tc>
        <w:tc>
          <w:tcPr>
            <w:vAlign w:val="center"/>
            <w:tcW w:w="986" w:type="dxa"/>
          </w:tcPr>
          <w:p w:rsidR="00AD74BB" w:rsidRDefault="00AD74BB" w14:paraId="537D8A94" w14:textId="3AFFA7CF" w:rsidP="00AD74BB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  <w:tr w14:paraId="4E558976" w14:textId="77777777" w:rsidR="007D0C91" w:rsidRPr="002111E9" w:rsidTr="00121599">
        <w:trPr>
          <w:jc w:val="center"/>
        </w:trPr>
        <w:tc>
          <w:tcPr>
            <w:gridSpan w:val="4"/>
            <w:shd w:fill="D9D9D9" w:color="auto" w:themeFill="background1" w:themeFillShade="D9" w:val="clear"/>
            <w:vAlign w:val="center"/>
            <w:tcW w:w="9918" w:type="dxa"/>
          </w:tcPr>
          <w:p w:rsidR="007D0C91" w:rsidRDefault="007D0C91" w14:paraId="65DC4525" w14:textId="77777777" w:rsidP="00121599" w:rsidRPr="00BC36EE">
            <w:pPr>
              <w:jc w:val="center"/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ASSIGNMENT Set-II</w:t>
            </w:r>
          </w:p>
        </w:tc>
      </w:tr>
      <w:tr w14:paraId="388A3DB6" w14:textId="77777777" w:rsidR="007D0C91" w:rsidRPr="002111E9" w:rsidTr="00121599">
        <w:trPr>
          <w:jc w:val="center"/>
        </w:trPr>
        <w:tc>
          <w:tcPr>
            <w:vAlign w:val="center"/>
            <w:tcW w:w="822" w:type="dxa"/>
          </w:tcPr>
          <w:p w:rsidR="007D0C91" w:rsidRDefault="007D0C91" w14:paraId="428758B9" w14:textId="77777777" w:rsidP="00121599" w:rsidRPr="002111E9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vAlign w:val="center"/>
            <w:tcW w:w="7214" w:type="dxa"/>
          </w:tcPr>
          <w:p w:rsidR="007D0C91" w:rsidRDefault="007D0C91" w14:paraId="5D63776A" w14:textId="77777777" w:rsidP="00121599" w:rsidRPr="002111E9">
            <w:pPr>
              <w:jc w:val="center"/>
            </w:pPr>
            <w:r w:rsidRPr="002111E9">
              <w:rPr>
                <w:bCs/>
                <w:b/>
              </w:rPr>
              <w:t>Questions</w:t>
            </w:r>
          </w:p>
        </w:tc>
        <w:tc>
          <w:tcPr>
            <w:vAlign w:val="center"/>
            <w:tcW w:w="896" w:type="dxa"/>
          </w:tcPr>
          <w:p w:rsidR="007D0C91" w:rsidRDefault="007D0C91" w14:paraId="4BE8FEEA" w14:textId="77777777" w:rsidP="00121599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Marks</w:t>
            </w:r>
          </w:p>
        </w:tc>
        <w:tc>
          <w:tcPr>
            <w:vAlign w:val="center"/>
            <w:tcW w:w="986" w:type="dxa"/>
          </w:tcPr>
          <w:p w:rsidR="007D0C91" w:rsidRDefault="007D0C91" w14:paraId="448835F1" w14:textId="77777777" w:rsidP="00121599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Total Marks</w:t>
            </w:r>
          </w:p>
        </w:tc>
      </w:tr>
      <w:tr w14:paraId="1DD92072" w14:textId="77777777" w:rsidR="007D0C91" w:rsidRPr="002111E9" w:rsidTr="00121599">
        <w:trPr>
          <w:jc w:val="center"/>
        </w:trPr>
        <w:tc>
          <w:tcPr>
            <w:vAlign w:val="center"/>
            <w:tcW w:w="822" w:type="dxa"/>
          </w:tcPr>
          <w:p w:rsidR="007D0C91" w:rsidRDefault="007D0C91" w14:paraId="2A6E3CD2" w14:textId="77777777" w:rsidP="00121599" w:rsidRPr="00FC41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C417C">
              <w:rPr>
                <w:b/>
              </w:rPr>
              <w:t>.</w:t>
            </w:r>
          </w:p>
        </w:tc>
        <w:tc>
          <w:tcPr>
            <w:tcW w:w="7214" w:type="dxa"/>
          </w:tcPr>
          <w:p w:rsidR="007D0C91" w:rsidRDefault="007D0C91" w14:paraId="622005A0" w14:textId="77777777" w:rsidP="00121599" w:rsidRPr="002B4D40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i/>
              </w:rPr>
            </w:pPr>
            <w:r w:rsidRPr="00020207">
              <w:t xml:space="preserve">The differential equation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dx+cxy dy=0</m:t>
              </m:r>
            </m:oMath>
            <w:r w:rsidRPr="00020207">
              <w:t xml:space="preserve"> can made exact by multiplying with integrating factor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020207">
              <w:t xml:space="preserve">. Then find the relation between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020207">
              <w:t xml:space="preserve"> and </w:t>
            </w:r>
            <m:oMath>
              <m:r>
                <w:rPr>
                  <w:rFonts w:ascii="Cambria Math" w:hAnsi="Cambria Math"/>
                </w:rPr>
                <m:t>c.</m:t>
              </m:r>
            </m:oMath>
          </w:p>
          <w:p w:rsidR="007D0C91" w:rsidRDefault="007D0C91" w14:paraId="0184B3F4" w14:textId="77777777" w:rsidP="00121599" w:rsidRPr="0098165B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i/>
              </w:rPr>
            </w:pPr>
            <w:r>
              <w:t>Find one fourth roots of unity.</w:t>
            </w:r>
          </w:p>
        </w:tc>
        <w:tc>
          <w:tcPr>
            <w:tcW w:w="896" w:type="dxa"/>
          </w:tcPr>
          <w:p w:rsidR="007D0C91" w:rsidRDefault="007D0C91" w14:paraId="5AF84F89" w14:textId="77777777" w:rsidP="00121599" w:rsidRPr="002111E9">
            <w:pPr>
              <w:jc w:val="center"/>
              <w:rPr>
                <w:bCs/>
                <w:b/>
              </w:rPr>
            </w:pPr>
            <w:r w:rsidRPr="00020207">
              <w:rPr>
                <w:bCs/>
                <w:b/>
              </w:rPr>
              <w:t>5+5</w:t>
            </w:r>
          </w:p>
        </w:tc>
        <w:tc>
          <w:tcPr>
            <w:vAlign w:val="center"/>
            <w:tcW w:w="986" w:type="dxa"/>
          </w:tcPr>
          <w:p w:rsidR="007D0C91" w:rsidRDefault="007D0C91" w14:paraId="031027F2" w14:textId="77777777" w:rsidP="00121599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  <w:tr w14:paraId="042815A3" w14:textId="77777777" w:rsidR="007D0C91" w:rsidRPr="002111E9" w:rsidTr="00D95BB1">
        <w:trPr>
          <w:jc w:val="center"/>
          <w:trHeight w:val="2533"/>
        </w:trPr>
        <w:tc>
          <w:tcPr>
            <w:vAlign w:val="center"/>
            <w:tcW w:w="822" w:type="dxa"/>
          </w:tcPr>
          <w:p w:rsidR="007D0C91" w:rsidRDefault="007D0C91" w14:paraId="2DBE6B5E" w14:textId="77777777" w:rsidP="00121599" w:rsidRPr="00FC41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C417C">
              <w:rPr>
                <w:b/>
              </w:rPr>
              <w:t>.</w:t>
            </w:r>
          </w:p>
        </w:tc>
        <w:tc>
          <w:tcPr>
            <w:tcW w:w="7214" w:type="dxa"/>
          </w:tcPr>
          <w:p w:rsidR="007D0C91" w:rsidRDefault="007D0C91" w14:paraId="7D29B73B" w14:textId="77777777" w:rsidP="00121599" w:rsidRPr="00020207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iCs/>
              </w:rPr>
            </w:pPr>
            <w:r w:rsidRPr="00020207">
              <w:rPr>
                <w:bCs/>
                <w:iCs/>
              </w:rPr>
              <w:t>Solve the following system of equations by using the concept of matrices and determinants.</w:t>
            </w:r>
          </w:p>
          <w:p w:rsidR="007D0C91" w:rsidRDefault="007D0C91" w14:paraId="44675A94" w14:textId="77777777" w:rsidP="00121599" w:rsidRPr="00020207">
            <w:pPr>
              <w:pStyle w:val="ListParagraph"/>
              <w:jc w:val="both"/>
              <w:rPr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y+2=0</m:t>
                </m:r>
              </m:oMath>
            </m:oMathPara>
          </w:p>
          <w:p w:rsidR="007D0C91" w:rsidRDefault="007D0C91" w14:paraId="4C0ABB41" w14:textId="77777777" w:rsidP="00121599" w:rsidRPr="003F26AE">
            <w:pPr>
              <w:pStyle w:val="ListParagraph"/>
              <w:jc w:val="both"/>
              <w:rPr>
                <w:b/>
                <w:i/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y+3=0</m:t>
                </m:r>
              </m:oMath>
            </m:oMathPara>
          </w:p>
          <w:p w:rsidR="007D0C91" w:rsidRDefault="007D0C91" w14:paraId="52BE7E22" w14:textId="77777777" w:rsidP="00121599" w:rsidRPr="003F26AE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>Find whether the following series are convergent or divergent</w:t>
            </w:r>
          </w:p>
          <w:p w:rsidR="007D0C91" w:rsidRDefault="00000000" w14:paraId="70F9D02A" w14:textId="77777777" w:rsidP="00121599" w:rsidRPr="00421D65">
            <w:pPr>
              <w:jc w:val="both"/>
              <w:rPr>
                <w:b/>
                <w:i/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+…</m:t>
                </m:r>
              </m:oMath>
            </m:oMathPara>
          </w:p>
        </w:tc>
        <w:tc>
          <w:tcPr>
            <w:tcW w:w="896" w:type="dxa"/>
          </w:tcPr>
          <w:p w:rsidR="007D0C91" w:rsidRDefault="007D0C91" w14:paraId="3AB3D817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2075B583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5EC11D2F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31896F90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0089B8D7" w14:textId="77777777" w:rsidP="00121599" w:rsidRPr="002111E9">
            <w:pPr>
              <w:jc w:val="center"/>
              <w:rPr>
                <w:bCs/>
                <w:b/>
              </w:rPr>
            </w:pPr>
            <w:r>
              <w:rPr>
                <w:bCs/>
                <w:b/>
              </w:rPr>
              <w:t>5</w:t>
            </w:r>
            <w:r w:rsidRPr="00020207">
              <w:rPr>
                <w:bCs/>
                <w:b/>
              </w:rPr>
              <w:t>+</w:t>
            </w:r>
            <w:r>
              <w:rPr>
                <w:bCs/>
                <w:b/>
              </w:rPr>
              <w:t>5</w:t>
            </w:r>
          </w:p>
        </w:tc>
        <w:tc>
          <w:tcPr>
            <w:vAlign w:val="center"/>
            <w:tcW w:w="986" w:type="dxa"/>
          </w:tcPr>
          <w:p w:rsidR="007D0C91" w:rsidRDefault="007D0C91" w14:paraId="3E84B532" w14:textId="77777777" w:rsidP="00121599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  <w:tr w14:paraId="047543CC" w14:textId="77777777" w:rsidR="007D0C91" w:rsidRPr="002111E9" w:rsidTr="00D95BB1">
        <w:trPr>
          <w:jc w:val="center"/>
          <w:trHeight w:val="593"/>
        </w:trPr>
        <w:tc>
          <w:tcPr>
            <w:vAlign w:val="center"/>
            <w:tcW w:w="822" w:type="dxa"/>
          </w:tcPr>
          <w:p w:rsidR="007D0C91" w:rsidRDefault="007D0C91" w14:paraId="10D2BE52" w14:textId="77777777" w:rsidP="00121599" w:rsidRPr="00FC41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C417C">
              <w:rPr>
                <w:b/>
              </w:rPr>
              <w:t>.</w:t>
            </w:r>
          </w:p>
        </w:tc>
        <w:tc>
          <w:tcPr>
            <w:tcW w:w="7214" w:type="dxa"/>
          </w:tcPr>
          <w:p w:rsidR="007D0C91" w:rsidRDefault="007D0C91" w14:paraId="7FDC1ACA" w14:textId="77777777" w:rsidP="00121599" w:rsidRPr="00107710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i/>
              </w:rPr>
            </w:pPr>
            <w:r w:rsidRPr="00020207">
              <w:rPr>
                <w:bCs/>
                <w:iCs/>
              </w:rPr>
              <w:t>Bag I contain 3 red and 4 black balls and Bag II contain 4 red and 5 black balls. One ball is transferred from Bag I to Bag II and then a ball is drawn from Bag II. The ball so drawn is found to be red. Find the probability that the transferred ball is black.</w:t>
            </w:r>
          </w:p>
          <w:p w:rsidR="007D0C91" w:rsidRDefault="007D0C91" w14:paraId="39FCB0C4" w14:textId="77777777" w:rsidP="00121599" w:rsidRPr="007D6E3C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i/>
              </w:rPr>
            </w:pPr>
            <w:r>
              <w:t xml:space="preserve">The data for a commodity </w:t>
            </w:r>
            <w:r w:rsidRPr="00194714">
              <w:t>for seven consecutive days in a month is as follows</w:t>
            </w:r>
          </w:p>
          <w:p w:rsidR="007D0C91" w:rsidRDefault="007D0C91" w14:paraId="2E1632EF" w14:textId="77777777" w:rsidP="00121599" w:rsidRPr="00D95BB1">
            <w:pPr>
              <w:pStyle w:val="ListParagraph"/>
              <w:ind w:left="0"/>
              <w:spacing w:line="360" w:lineRule="auto"/>
              <w:rPr>
                <w:sz w:val="10"/>
                <w:szCs w:val="10"/>
              </w:rPr>
            </w:pPr>
          </w:p>
          <w:tbl>
            <w:tblPr>
              <w:tblW w:w="0" w:type="auto"/>
              <w:tblStyle w:val="TableGrid"/>
              <w:tblLook w:val="4A0"/>
            </w:tblPr>
            <w:tblGrid>
              <w:gridCol w:w="1709"/>
              <w:gridCol w:w="738"/>
              <w:gridCol w:w="738"/>
              <w:gridCol w:w="801"/>
              <w:gridCol w:w="801"/>
              <w:gridCol w:w="738"/>
              <w:gridCol w:w="738"/>
              <w:gridCol w:w="725"/>
            </w:tblGrid>
            <w:tr w14:paraId="535D55E0" w14:textId="77777777" w:rsidR="007D0C91" w:rsidTr="00121599">
              <w:tc>
                <w:tcPr>
                  <w:tcW w:w="1885" w:type="dxa"/>
                </w:tcPr>
                <w:p w:rsidR="007D0C91" w:rsidRDefault="007D0C91" w14:paraId="24ACCB99" w14:textId="77777777" w:rsidP="00121599" w:rsidRPr="005B76D6">
                  <w:pPr>
                    <w:pStyle w:val="ListParagraph"/>
                    <w:ind w:left="0"/>
                    <w:spacing w:line="360" w:lineRule="auto"/>
                    <w:rPr>
                      <w:b/>
                    </w:rPr>
                  </w:pPr>
                  <w:r w:rsidRPr="005B76D6">
                    <w:rPr>
                      <w:b/>
                    </w:rPr>
                    <w:t>Day</w:t>
                  </w:r>
                  <w:r>
                    <w:rPr>
                      <w:b/>
                    </w:rPr>
                    <w:t>s (X)</w:t>
                  </w:r>
                </w:p>
              </w:tc>
              <w:tc>
                <w:tcPr>
                  <w:tcW w:w="810" w:type="dxa"/>
                </w:tcPr>
                <w:p w:rsidR="007D0C91" w:rsidRDefault="007D0C91" w14:paraId="140B7F15" w14:textId="77777777" w:rsidP="00121599">
                  <w:pPr>
                    <w:pStyle w:val="ListParagraph"/>
                    <w:jc w:val="center"/>
                    <w:ind w:left="0"/>
                    <w:ind w:hanging="104"/>
                    <w:spacing w:line="360" w:lineRule="auto"/>
                  </w:pPr>
                  <w:r>
                    <w:t>1</w:t>
                  </w:r>
                </w:p>
              </w:tc>
              <w:tc>
                <w:tcPr>
                  <w:tcW w:w="810" w:type="dxa"/>
                </w:tcPr>
                <w:p w:rsidR="007D0C91" w:rsidRDefault="007D0C91" w14:paraId="1816FB95" w14:textId="77777777" w:rsidP="00121599">
                  <w:pPr>
                    <w:pStyle w:val="ListParagraph"/>
                    <w:jc w:val="center"/>
                    <w:ind w:left="0"/>
                    <w:ind w:hanging="104"/>
                    <w:spacing w:line="360" w:lineRule="auto"/>
                  </w:pPr>
                  <w:r>
                    <w:t>2</w:t>
                  </w:r>
                </w:p>
              </w:tc>
              <w:tc>
                <w:tcPr>
                  <w:tcW w:w="900" w:type="dxa"/>
                </w:tcPr>
                <w:p w:rsidR="007D0C91" w:rsidRDefault="007D0C91" w14:paraId="44BE4A63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3</w:t>
                  </w:r>
                </w:p>
              </w:tc>
              <w:tc>
                <w:tcPr>
                  <w:tcW w:w="900" w:type="dxa"/>
                </w:tcPr>
                <w:p w:rsidR="007D0C91" w:rsidRDefault="007D0C91" w14:paraId="533887D6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4</w:t>
                  </w:r>
                </w:p>
              </w:tc>
              <w:tc>
                <w:tcPr>
                  <w:tcW w:w="810" w:type="dxa"/>
                </w:tcPr>
                <w:p w:rsidR="007D0C91" w:rsidRDefault="007D0C91" w14:paraId="3AC00EB5" w14:textId="77777777" w:rsidP="00121599">
                  <w:pPr>
                    <w:pStyle w:val="ListParagraph"/>
                    <w:jc w:val="center"/>
                    <w:ind w:left="0"/>
                    <w:ind w:hanging="104"/>
                    <w:spacing w:line="360" w:lineRule="auto"/>
                  </w:pPr>
                  <w:r>
                    <w:t>5</w:t>
                  </w:r>
                </w:p>
              </w:tc>
              <w:tc>
                <w:tcPr>
                  <w:tcW w:w="810" w:type="dxa"/>
                </w:tcPr>
                <w:p w:rsidR="007D0C91" w:rsidRDefault="007D0C91" w14:paraId="75011A28" w14:textId="77777777" w:rsidP="00121599">
                  <w:pPr>
                    <w:pStyle w:val="ListParagraph"/>
                    <w:jc w:val="center"/>
                    <w:ind w:left="0"/>
                    <w:ind w:hanging="104"/>
                    <w:spacing w:line="360" w:lineRule="auto"/>
                  </w:pPr>
                  <w:r>
                    <w:t>6</w:t>
                  </w:r>
                </w:p>
              </w:tc>
              <w:tc>
                <w:tcPr>
                  <w:tcW w:w="791" w:type="dxa"/>
                </w:tcPr>
                <w:p w:rsidR="007D0C91" w:rsidRDefault="007D0C91" w14:paraId="465559A8" w14:textId="77777777" w:rsidP="00121599">
                  <w:pPr>
                    <w:pStyle w:val="ListParagraph"/>
                    <w:jc w:val="center"/>
                    <w:ind w:left="0"/>
                    <w:ind w:right="-29"/>
                    <w:ind w:hanging="104"/>
                    <w:spacing w:line="360" w:lineRule="auto"/>
                  </w:pPr>
                  <w:r>
                    <w:t>7</w:t>
                  </w:r>
                </w:p>
              </w:tc>
            </w:tr>
            <w:tr w14:paraId="3C9E30BF" w14:textId="77777777" w:rsidR="007D0C91" w:rsidTr="00121599">
              <w:tc>
                <w:tcPr>
                  <w:tcW w:w="1885" w:type="dxa"/>
                </w:tcPr>
                <w:p w:rsidR="007D0C91" w:rsidRDefault="007D0C91" w14:paraId="3EB45608" w14:textId="77777777" w:rsidP="00121599" w:rsidRPr="005B76D6">
                  <w:pPr>
                    <w:pStyle w:val="ListParagraph"/>
                    <w:ind w:left="0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Frequency (f)</w:t>
                  </w:r>
                </w:p>
              </w:tc>
              <w:tc>
                <w:tcPr>
                  <w:tcW w:w="810" w:type="dxa"/>
                </w:tcPr>
                <w:p w:rsidR="007D0C91" w:rsidRDefault="007D0C91" w14:paraId="27553AB6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240</w:t>
                  </w:r>
                </w:p>
              </w:tc>
              <w:tc>
                <w:tcPr>
                  <w:tcW w:w="810" w:type="dxa"/>
                </w:tcPr>
                <w:p w:rsidR="007D0C91" w:rsidRDefault="007D0C91" w14:paraId="0BBA2EBD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260</w:t>
                  </w:r>
                </w:p>
              </w:tc>
              <w:tc>
                <w:tcPr>
                  <w:tcW w:w="900" w:type="dxa"/>
                </w:tcPr>
                <w:p w:rsidR="007D0C91" w:rsidRDefault="007D0C91" w14:paraId="009FBB3E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270</w:t>
                  </w:r>
                </w:p>
              </w:tc>
              <w:tc>
                <w:tcPr>
                  <w:tcW w:w="900" w:type="dxa"/>
                </w:tcPr>
                <w:p w:rsidR="007D0C91" w:rsidRDefault="007D0C91" w14:paraId="0ADEDDF1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245</w:t>
                  </w:r>
                </w:p>
              </w:tc>
              <w:tc>
                <w:tcPr>
                  <w:tcW w:w="810" w:type="dxa"/>
                </w:tcPr>
                <w:p w:rsidR="007D0C91" w:rsidRDefault="007D0C91" w14:paraId="22F524AB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255</w:t>
                  </w:r>
                </w:p>
              </w:tc>
              <w:tc>
                <w:tcPr>
                  <w:tcW w:w="810" w:type="dxa"/>
                </w:tcPr>
                <w:p w:rsidR="007D0C91" w:rsidRDefault="007D0C91" w14:paraId="318C895A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286</w:t>
                  </w:r>
                </w:p>
              </w:tc>
              <w:tc>
                <w:tcPr>
                  <w:tcW w:w="791" w:type="dxa"/>
                </w:tcPr>
                <w:p w:rsidR="007D0C91" w:rsidRDefault="007D0C91" w14:paraId="777E1FFD" w14:textId="77777777" w:rsidP="00121599">
                  <w:pPr>
                    <w:pStyle w:val="ListParagraph"/>
                    <w:jc w:val="center"/>
                    <w:ind w:left="0"/>
                    <w:spacing w:line="360" w:lineRule="auto"/>
                  </w:pPr>
                  <w:r>
                    <w:t>264</w:t>
                  </w:r>
                </w:p>
              </w:tc>
            </w:tr>
          </w:tbl>
          <w:p w:rsidR="007D0C91" w:rsidRDefault="007D0C91" w14:paraId="1BC0ECFA" w14:textId="77777777" w:rsidP="00121599" w:rsidRPr="0098165B">
            <w:pPr>
              <w:pStyle w:val="ListParagraph"/>
              <w:jc w:val="both"/>
              <w:rPr>
                <w:b/>
                <w:i/>
              </w:rPr>
            </w:pPr>
            <w:r>
              <w:t>Calculate Standard Deviation, Variance and coefficient of variation.</w:t>
            </w:r>
          </w:p>
        </w:tc>
        <w:tc>
          <w:tcPr>
            <w:tcW w:w="896" w:type="dxa"/>
          </w:tcPr>
          <w:p w:rsidR="007D0C91" w:rsidRDefault="007D0C91" w14:paraId="534FE146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3A822BF2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2EDCC3DF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66531D7F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1D9F8906" w14:textId="77777777" w:rsidP="00121599">
            <w:pPr>
              <w:jc w:val="center"/>
              <w:rPr>
                <w:bCs/>
                <w:b/>
              </w:rPr>
            </w:pPr>
          </w:p>
          <w:p w:rsidR="007D0C91" w:rsidRDefault="007D0C91" w14:paraId="0C5876A3" w14:textId="77777777" w:rsidP="00121599" w:rsidRPr="002111E9">
            <w:pPr>
              <w:jc w:val="center"/>
              <w:rPr>
                <w:bCs/>
                <w:b/>
              </w:rPr>
            </w:pPr>
            <w:r w:rsidRPr="00020207">
              <w:rPr>
                <w:bCs/>
                <w:b/>
              </w:rPr>
              <w:t>5+5</w:t>
            </w:r>
          </w:p>
        </w:tc>
        <w:tc>
          <w:tcPr>
            <w:vAlign w:val="center"/>
            <w:tcW w:w="986" w:type="dxa"/>
          </w:tcPr>
          <w:p w:rsidR="007D0C91" w:rsidRDefault="007D0C91" w14:paraId="38CBFB52" w14:textId="77777777" w:rsidP="00121599" w:rsidRPr="002111E9">
            <w:pPr>
              <w:jc w:val="center"/>
              <w:rPr>
                <w:bCs/>
                <w:b/>
              </w:rPr>
            </w:pPr>
            <w:r w:rsidRPr="002111E9">
              <w:rPr>
                <w:bCs/>
                <w:b/>
              </w:rPr>
              <w:t>10</w:t>
            </w:r>
          </w:p>
        </w:tc>
      </w:tr>
    </w:tbl>
    <w:p w:rsidR="007D0C91" w:rsidRDefault="007D0C91" w14:paraId="647E8C61" w14:textId="77777777"/>
    <w:sectPr w:rsidR="007D0C91" w:rsidSect="00D95BB1">
      <w:docGrid w:linePitch="360"/>
      <w:headerReference r:id="rId8" w:type="default"/>
      <w:footerReference r:id="rId9" w:type="default"/>
      <w:pgSz w:w="12240" w:h="15840"/>
      <w:pgMar w:left="1440" w:right="1440" w:top="1560" w:bottom="993" w:header="426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D7FE" w14:textId="77777777" w:rsidR="004B16B2" w:rsidRDefault="004B16B2">
      <w:r>
        <w:separator/>
      </w:r>
    </w:p>
  </w:endnote>
  <w:endnote w:type="continuationSeparator" w:id="0">
    <w:p w14:paraId="695FC213" w14:textId="77777777" w:rsidR="004B16B2" w:rsidRDefault="004B16B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9081" w14:textId="77777777" w:rsidR="00FB5C86" w:rsidRPr="00D95BB1" w:rsidRDefault="00FB5C86" w:rsidP="00FB5C86">
    <w:pPr>
      <w:pStyle w:val="Footer"/>
      <w:rPr>
        <w:rStyle w:val="Hyperlink"/>
        <w:sz w:val="22"/>
        <w:szCs w:val="22"/>
        <w:lang w:val="en-IN"/>
      </w:rPr>
    </w:pPr>
    <w:r w:rsidRPr="00D95BB1">
      <w:rPr>
        <w:b/>
        <w:bCs/>
        <w:sz w:val="22"/>
        <w:szCs w:val="22"/>
      </w:rPr>
      <w:t xml:space="preserve">Mail id: </w:t>
    </w:r>
    <w:hyperlink r:id="rId1" w:history="1">
      <w:r w:rsidRPr="00D95BB1">
        <w:rPr>
          <w:rStyle w:val="Hyperlink"/>
          <w:sz w:val="22"/>
          <w:szCs w:val="22"/>
          <w:lang w:val="en-IN"/>
        </w:rPr>
        <w:t>helpdesk@mujonline.edu.in</w:t>
      </w:r>
    </w:hyperlink>
  </w:p>
  <w:p w14:paraId="2BBF83B4" w14:textId="310F7F47" w:rsidR="00FB5C86" w:rsidRPr="00D95BB1" w:rsidRDefault="00FB5C86" w:rsidP="00FB5C86">
    <w:pPr>
      <w:pStyle w:val="Footer"/>
      <w:tabs>
        <w:tab w:val="clear" w:pos="9360"/>
      </w:tabs>
      <w:rPr>
        <w:sz w:val="20"/>
        <w:szCs w:val="20"/>
      </w:rPr>
    </w:pPr>
    <w:r w:rsidRPr="00D95BB1">
      <w:rPr>
        <w:b/>
        <w:bCs/>
        <w:sz w:val="22"/>
        <w:szCs w:val="22"/>
      </w:rPr>
      <w:t>Phone:</w:t>
    </w:r>
    <w:r w:rsidRPr="00D95BB1">
      <w:rPr>
        <w:sz w:val="22"/>
        <w:szCs w:val="22"/>
      </w:rPr>
      <w:t xml:space="preserve"> </w:t>
    </w:r>
    <w:r w:rsidR="00512087" w:rsidRPr="00D95BB1">
      <w:rPr>
        <w:sz w:val="22"/>
        <w:szCs w:val="22"/>
      </w:rPr>
      <w:t>+91 79966 00444</w:t>
    </w:r>
    <w:r w:rsidRPr="00D95BB1">
      <w:rPr>
        <w:sz w:val="22"/>
        <w:szCs w:val="22"/>
      </w:rPr>
      <w:t>(Toll Free)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A6A2" w14:textId="77777777" w:rsidR="004B16B2" w:rsidRDefault="004B16B2">
      <w:r>
        <w:separator/>
      </w:r>
    </w:p>
  </w:footnote>
  <w:footnote w:type="continuationSeparator" w:id="0">
    <w:p w14:paraId="492A7135" w14:textId="77777777" w:rsidR="004B16B2" w:rsidRDefault="004B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612" w14:textId="77777777" w:rsidR="00526802" w:rsidRDefault="00526802" w:rsidP="00526802">
    <w:pPr>
      <w:pStyle w:val="Header"/>
      <w:jc w:val="center"/>
    </w:pPr>
    <w:r w:rsidRPr="004C1BD0">
      <w:rPr>
        <w:noProof/>
        <w:sz w:val="18"/>
        <w:szCs w:val="18"/>
      </w:rPr>
      <w:drawing>
        <wp:inline distT="0" distB="0" distL="0" distR="0" wp14:anchorId="3F4B885D" wp14:editId="4FBB34C5">
          <wp:extent cx="3192780" cy="1012825"/>
          <wp:effectExtent l="0" t="0" r="0" b="0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9D133" w14:textId="77777777" w:rsidR="00526802" w:rsidRPr="00FB3F89" w:rsidRDefault="00526802" w:rsidP="0052680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</w:p>
  <w:p w14:paraId="6A3250BD" w14:textId="77777777" w:rsidR="00655525" w:rsidRDefault="006555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7697540"/>
    <w:tmpl w:val="3DF2B788"/>
    <w:lvl w:ilvl="0" w:tplc="D494B2C8">
      <w:numFmt w:val="lowerLetter"/>
      <w:lvlText w:val="(%1)"/>
      <w:start w:val="1"/>
      <w:rPr>
        <w:rFonts w:hint="default"/>
        <w:sz w:val="22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9D85EC9"/>
    <w:tmpl w:val="82E4C5BA"/>
    <w:lvl w:ilvl="0" w:tplc="D652A702">
      <w:numFmt w:val="decimal"/>
      <w:lvlText w:val="%1."/>
      <w:start w:val="1"/>
      <w:rPr>
        <w:b/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0FDA4EEA"/>
    <w:tmpl w:val="758CDE68"/>
    <w:lvl w:ilvl="0" w:tplc="0C84A6FA">
      <w:numFmt w:val="lowerLetter"/>
      <w:lvlText w:val="%1)"/>
      <w:start w:val="1"/>
      <w:rPr>
        <w:b/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1580A4D"/>
    <w:tmpl w:val="CA64DE30"/>
    <w:lvl w:ilvl="0" w:tplc="65BC59FE">
      <w:numFmt w:val="lowerLetter"/>
      <w:lvlText w:val="(%1)"/>
      <w:start w:val="1"/>
      <w:rPr>
        <w:i/>
        <w:rFonts w:hint="default"/>
        <w:sz w:val="22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1953AD7"/>
    <w:tmpl w:val="D6CA7C1A"/>
    <w:lvl w:ilvl="0" w:tplc="40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154950D3"/>
    <w:tmpl w:val="BB54F754"/>
    <w:lvl w:ilvl="0" w:tplc="8A3C82CE">
      <w:numFmt w:val="lowerRoman"/>
      <w:lvlText w:val="%1)"/>
      <w:start w:val="1"/>
      <w:rPr>
        <w:rFonts w:hint="default"/>
      </w:rPr>
      <w:pPr>
        <w:ind w:left="1080"/>
        <w:ind w:hanging="72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1FDF722C"/>
    <w:tmpl w:val="8920105A"/>
    <w:lvl w:ilvl="0" w:tplc="4009000D">
      <w:numFmt w:val="bullet"/>
      <w:lvlText w:val="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24D379FA"/>
    <w:tmpl w:val="9AFEABC8"/>
    <w:lvl w:ilvl="0" w:tplc="40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2BDC6310"/>
    <w:tmpl w:val="370C3144"/>
    <w:lvl w:ilvl="0" w:tplc="40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3B0573FC"/>
    <w:tmpl w:val="C4B26916"/>
    <w:lvl w:ilvl="0" w:tplc="40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3B7B1B38"/>
    <w:tmpl w:val="B640287C"/>
    <w:lvl w:ilvl="0" w:tplc="36548592">
      <w:numFmt w:val="decimal"/>
      <w:lvlText w:val="%1."/>
      <w:start w:val="1"/>
      <w:rPr>
        <w:i/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D214A75"/>
    <w:tmpl w:val="80746A5E"/>
    <w:lvl w:ilvl="0" w:tplc="4009000D">
      <w:numFmt w:val="bullet"/>
      <w:lvlText w:val="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3D645E30"/>
    <w:tmpl w:val="2084E670"/>
    <w:lvl w:ilvl="0" w:tplc="40090019">
      <w:numFmt w:val="lowerLetter"/>
      <w:lvlText w:val="%1."/>
      <w:start w:val="1"/>
      <w:rPr>
        <w:b w:val="0"/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3EE65013"/>
    <w:tmpl w:val="530690AC"/>
    <w:lvl w:ilvl="0" w:tplc="95E293A2">
      <w:numFmt w:val="lowerRoman"/>
      <w:lvlText w:val="%1)"/>
      <w:start w:val="1"/>
      <w:rPr>
        <w:rFonts w:hint="default"/>
      </w:rPr>
      <w:pPr>
        <w:ind w:left="1080"/>
        <w:ind w:hanging="72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3F2F3D32"/>
    <w:tmpl w:val="8C52C07C"/>
    <w:lvl w:ilvl="0" w:tplc="0820176A">
      <w:numFmt w:val="lowerRoman"/>
      <w:lvlText w:val="(%1)"/>
      <w:start w:val="1"/>
      <w:rPr>
        <w:b w:val="0"/>
        <w:i w:val="0"/>
        <w:rFonts w:hint="default"/>
      </w:rPr>
      <w:pPr>
        <w:ind w:left="1440"/>
        <w:ind w:hanging="720"/>
      </w:pPr>
      <w:lvlJc w:val="left"/>
    </w:lvl>
    <w:lvl w:ilvl="1" w:tentative="1" w:tplc="40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5">
    <w:multiLevelType w:val="hybridMultilevel"/>
    <w:nsid w:val="42B26F23"/>
    <w:tmpl w:val="A1908A12"/>
    <w:lvl w:ilvl="0" w:tplc="4009000D">
      <w:numFmt w:val="bullet"/>
      <w:lvlText w:val="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6">
    <w:multiLevelType w:val="hybridMultilevel"/>
    <w:nsid w:val="496B590F"/>
    <w:tmpl w:val="855C842E"/>
    <w:lvl w:ilvl="0" w:tplc="FAB6B28E">
      <w:numFmt w:val="lowerLetter"/>
      <w:lvlText w:val="(%1)"/>
      <w:start w:val="1"/>
      <w:rPr>
        <w:rFonts w:hint="default"/>
        <w:sz w:val="22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57022042"/>
    <w:tmpl w:val="C6DEB286"/>
    <w:lvl w:ilvl="0" w:tplc="40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8">
    <w:multiLevelType w:val="hybridMultilevel"/>
    <w:nsid w:val="58B01CE2"/>
    <w:tmpl w:val="D040CA70"/>
    <w:lvl w:ilvl="0" w:tplc="40090019">
      <w:numFmt w:val="lowerLetter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61C0539A"/>
    <w:tmpl w:val="F81C07D4"/>
    <w:lvl w:ilvl="0">
      <w:numFmt w:val="decimal"/>
      <w:lvlText w:val="%1"/>
      <w:start w:val="6"/>
      <w:rPr>
        <w:rFonts w:hint="default"/>
      </w:rPr>
      <w:pPr>
        <w:ind w:left="360"/>
        <w:ind w:hanging="360"/>
      </w:pPr>
      <w:lvlJc w:val="left"/>
    </w:lvl>
    <w:lvl w:ilvl="1">
      <w:numFmt w:val="decimal"/>
      <w:lvlText w:val="%1.%2"/>
      <w:start w:val="4"/>
      <w:rPr>
        <w:rFonts w:hint="default"/>
      </w:rPr>
      <w:pPr>
        <w:ind w:left="360"/>
        <w:ind w:hanging="360"/>
      </w:pPr>
      <w:lvlJc w:val="left"/>
    </w:lvl>
    <w:lvl w:ilvl="2">
      <w:numFmt w:val="decimal"/>
      <w:lvlText w:val="%1.%2.%3"/>
      <w:start w:val="1"/>
      <w:rPr>
        <w:rFonts w:hint="default"/>
      </w:rPr>
      <w:pPr>
        <w:ind w:left="720"/>
        <w:ind w:hanging="720"/>
      </w:pPr>
      <w:lvlJc w:val="left"/>
    </w:lvl>
    <w:lvl w:ilvl="3">
      <w:numFmt w:val="decimal"/>
      <w:lvlText w:val="%1.%2.%3.%4"/>
      <w:start w:val="1"/>
      <w:rPr>
        <w:rFonts w:hint="default"/>
      </w:rPr>
      <w:pPr>
        <w:ind w:left="720"/>
        <w:ind w:hanging="720"/>
      </w:pPr>
      <w:lvlJc w:val="left"/>
    </w:lvl>
    <w:lvl w:ilvl="4">
      <w:numFmt w:val="decimal"/>
      <w:lvlText w:val="%1.%2.%3.%4.%5"/>
      <w:start w:val="1"/>
      <w:rPr>
        <w:rFonts w:hint="default"/>
      </w:rPr>
      <w:pPr>
        <w:ind w:left="1080"/>
        <w:ind w:hanging="1080"/>
      </w:pPr>
      <w:lvlJc w:val="left"/>
    </w:lvl>
    <w:lvl w:ilvl="5">
      <w:numFmt w:val="decimal"/>
      <w:lvlText w:val="%1.%2.%3.%4.%5.%6"/>
      <w:start w:val="1"/>
      <w:rPr>
        <w:rFonts w:hint="default"/>
      </w:rPr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1800"/>
        <w:ind w:hanging="1800"/>
      </w:pPr>
      <w:lvlJc w:val="left"/>
    </w:lvl>
  </w:abstractNum>
  <w:abstractNum w:abstractNumId="20">
    <w:multiLevelType w:val="hybridMultilevel"/>
    <w:nsid w:val="67D80575"/>
    <w:tmpl w:val="2A44C9C2"/>
    <w:lvl w:ilvl="0" w:tplc="40090001">
      <w:numFmt w:val="bullet"/>
      <w:lvlText w:val=""/>
      <w:start w:val="1"/>
      <w:rPr>
        <w:rFonts w:ascii="Symbol" w:hAnsi="Symbol" w:hint="default"/>
      </w:rPr>
      <w:pPr>
        <w:ind w:left="294"/>
        <w:ind w:hanging="360"/>
      </w:pPr>
      <w:lvlJc w:val="left"/>
    </w:lvl>
    <w:lvl w:ilvl="1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1014"/>
        <w:ind w:hanging="360"/>
      </w:pPr>
      <w:lvlJc w:val="left"/>
    </w:lvl>
    <w:lvl w:ilvl="2" w:tentative="1" w:tplc="40090005">
      <w:numFmt w:val="bullet"/>
      <w:lvlText w:val=""/>
      <w:start w:val="1"/>
      <w:rPr>
        <w:rFonts w:ascii="Wingdings" w:hAnsi="Wingdings" w:hint="default"/>
      </w:rPr>
      <w:pPr>
        <w:ind w:left="1734"/>
        <w:ind w:hanging="360"/>
      </w:pPr>
      <w:lvlJc w:val="left"/>
    </w:lvl>
    <w:lvl w:ilvl="3" w:tentative="1" w:tplc="40090001">
      <w:numFmt w:val="bullet"/>
      <w:lvlText w:val=""/>
      <w:start w:val="1"/>
      <w:rPr>
        <w:rFonts w:ascii="Symbol" w:hAnsi="Symbol" w:hint="default"/>
      </w:rPr>
      <w:pPr>
        <w:ind w:left="2454"/>
        <w:ind w:hanging="360"/>
      </w:pPr>
      <w:lvlJc w:val="left"/>
    </w:lvl>
    <w:lvl w:ilvl="4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3174"/>
        <w:ind w:hanging="360"/>
      </w:pPr>
      <w:lvlJc w:val="left"/>
    </w:lvl>
    <w:lvl w:ilvl="5" w:tentative="1" w:tplc="40090005">
      <w:numFmt w:val="bullet"/>
      <w:lvlText w:val=""/>
      <w:start w:val="1"/>
      <w:rPr>
        <w:rFonts w:ascii="Wingdings" w:hAnsi="Wingdings" w:hint="default"/>
      </w:rPr>
      <w:pPr>
        <w:ind w:left="3894"/>
        <w:ind w:hanging="360"/>
      </w:pPr>
      <w:lvlJc w:val="left"/>
    </w:lvl>
    <w:lvl w:ilvl="6" w:tentative="1" w:tplc="40090001">
      <w:numFmt w:val="bullet"/>
      <w:lvlText w:val=""/>
      <w:start w:val="1"/>
      <w:rPr>
        <w:rFonts w:ascii="Symbol" w:hAnsi="Symbol" w:hint="default"/>
      </w:rPr>
      <w:pPr>
        <w:ind w:left="4614"/>
        <w:ind w:hanging="360"/>
      </w:pPr>
      <w:lvlJc w:val="left"/>
    </w:lvl>
    <w:lvl w:ilvl="7" w:tentative="1" w:tplc="40090003">
      <w:numFmt w:val="bullet"/>
      <w:lvlText w:val="o"/>
      <w:start w:val="1"/>
      <w:rPr>
        <w:rFonts w:ascii="Courier New" w:cs="Courier New" w:hAnsi="Courier New" w:hint="default"/>
      </w:rPr>
      <w:pPr>
        <w:ind w:left="5334"/>
        <w:ind w:hanging="360"/>
      </w:pPr>
      <w:lvlJc w:val="left"/>
    </w:lvl>
    <w:lvl w:ilvl="8" w:tentative="1" w:tplc="40090005">
      <w:numFmt w:val="bullet"/>
      <w:lvlText w:val=""/>
      <w:start w:val="1"/>
      <w:rPr>
        <w:rFonts w:ascii="Wingdings" w:hAnsi="Wingdings" w:hint="default"/>
      </w:rPr>
      <w:pPr>
        <w:ind w:left="6054"/>
        <w:ind w:hanging="360"/>
      </w:pPr>
      <w:lvlJc w:val="left"/>
    </w:lvl>
  </w:abstractNum>
  <w:abstractNum w:abstractNumId="21">
    <w:multiLevelType w:val="hybridMultilevel"/>
    <w:nsid w:val="69EC6018"/>
    <w:tmpl w:val="C9AC5AAA"/>
    <w:lvl w:ilvl="0" w:tplc="2976FC62">
      <w:numFmt w:val="lowerLetter"/>
      <w:lvlText w:val="(%1)"/>
      <w:start w:val="1"/>
      <w:rPr>
        <w:rFonts w:hint="default"/>
        <w:sz w:val="22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79697F03"/>
    <w:tmpl w:val="AE907076"/>
    <w:lvl w:ilvl="0" w:tplc="F4121C60">
      <w:numFmt w:val="lowerLetter"/>
      <w:lvlText w:val="(%1)"/>
      <w:start w:val="1"/>
      <w:rPr>
        <w:bCs/>
        <w:b w:val="0"/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7B204BB4"/>
    <w:tmpl w:val="6C52E924"/>
    <w:lvl w:ilvl="0" w:tplc="14A2E226">
      <w:numFmt w:val="lowerLetter"/>
      <w:lvlText w:val="(%1)"/>
      <w:start w:val="1"/>
      <w:rPr>
        <w:rFonts w:hint="default"/>
        <w:sz w:val="22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5"/>
  </w:num>
  <w:num w:numId="9">
    <w:abstractNumId w:val="15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9"/>
  </w:num>
  <w:num w:numId="15">
    <w:abstractNumId w:val="10"/>
  </w:num>
  <w:num w:numId="16">
    <w:abstractNumId w:val="4"/>
  </w:num>
  <w:num w:numId="17">
    <w:abstractNumId w:val="17"/>
  </w:num>
  <w:num w:numId="18">
    <w:abstractNumId w:val="3"/>
  </w:num>
  <w:num w:numId="19">
    <w:abstractNumId w:val="0"/>
  </w:num>
  <w:num w:numId="20">
    <w:abstractNumId w:val="21"/>
  </w:num>
  <w:num w:numId="21">
    <w:abstractNumId w:val="23"/>
  </w:num>
  <w:num w:numId="22">
    <w:abstractNumId w:val="22"/>
  </w:num>
  <w:num w:numId="23">
    <w:abstractNumId w:val="16"/>
  </w:num>
  <w:num w:numId="24">
    <w:abstractNumId w:val="14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160B"/>
  <w15:chartTrackingRefBased/>
  <w15:docId w15:val="{2A7ABF48-4E96-4B3C-B914-DB3C7CE0776F}"/>
  <w:rsids>
    <w:rsidRoot val="0043259B"/>
    <w:rsid val="00057A4A"/>
    <w:rsid val="00065279"/>
    <w:rsid val="000713E5"/>
    <w:rsid val="000843B0"/>
    <w:rsid val="000A25B2"/>
    <w:rsid val="00113FEE"/>
    <w:rsid val="001401E5"/>
    <w:rsid val="001543A0"/>
    <w:rsid val="001774E6"/>
    <w:rsid val="00185929"/>
    <w:rsid val="001909FF"/>
    <w:rsid val="001C3E44"/>
    <w:rsid val="001F13EA"/>
    <w:rsid val="002067AE"/>
    <w:rsid val="002111E9"/>
    <w:rsid val="002B177C"/>
    <w:rsid val="002B4D40"/>
    <w:rsid val="002D2481"/>
    <w:rsid val="002D25BD"/>
    <w:rsid val="002D7FC7"/>
    <w:rsid val="002E28FC"/>
    <w:rsid val="00362113"/>
    <w:rsid val="00373E26"/>
    <w:rsid val="003A705D"/>
    <w:rsid val="003C41F6"/>
    <w:rsid val="003F0DB2"/>
    <w:rsid val="003F26AE"/>
    <w:rsid val="003F694C"/>
    <w:rsid val="00421D65"/>
    <w:rsid val="004264E6"/>
    <w:rsid val="0043259B"/>
    <w:rsid val="00480154"/>
    <w:rsid val="004802B2"/>
    <w:rsid val="00482B6D"/>
    <w:rsid val="0049302F"/>
    <w:rsid val="00496862"/>
    <w:rsid val="004A09FC"/>
    <w:rsid val="004B16B2"/>
    <w:rsid val="004C1BD0"/>
    <w:rsid val="004D7AFE"/>
    <w:rsid val="00512087"/>
    <w:rsid val="005143CB"/>
    <w:rsid val="00526802"/>
    <w:rsid val="0054770A"/>
    <w:rsid val="005E5F50"/>
    <w:rsid val="00604995"/>
    <w:rsid val="00611935"/>
    <w:rsid val="00650909"/>
    <w:rsid val="00655525"/>
    <w:rsid val="006B4011"/>
    <w:rsid val="006D7F49"/>
    <w:rsid val="00717277"/>
    <w:rsid val="00742762"/>
    <w:rsid val="00742B62"/>
    <w:rsid val="00781CD3"/>
    <w:rsid val="007D0C91"/>
    <w:rsid val="007D6E3C"/>
    <w:rsid val="0083438E"/>
    <w:rsid val="0085792F"/>
    <w:rsid val="00892AAD"/>
    <w:rsid val="008C532F"/>
    <w:rsid val="00900D7E"/>
    <w:rsid val="0090691D"/>
    <w:rsid val="00952330"/>
    <w:rsid val="0096526F"/>
    <w:rsid val="009664FA"/>
    <w:rsid val="0098165B"/>
    <w:rsid val="009F5A1E"/>
    <w:rsid val="00A06DA8"/>
    <w:rsid val="00A115C4"/>
    <w:rsid val="00A126C9"/>
    <w:rsid val="00A24989"/>
    <w:rsid val="00A300B3"/>
    <w:rsid val="00A36EB6"/>
    <w:rsid val="00A77A02"/>
    <w:rsid val="00AD74BB"/>
    <w:rsid val="00AE02BF"/>
    <w:rsid val="00AF15B6"/>
    <w:rsid val="00B44813"/>
    <w:rsid val="00B507E2"/>
    <w:rsid val="00B51ED9"/>
    <w:rsid val="00B82CA9"/>
    <w:rsid val="00BB5EB9"/>
    <w:rsid val="00BC36EE"/>
    <w:rsid val="00BC51BE"/>
    <w:rsid val="00BD0F8E"/>
    <w:rsid val="00BF5829"/>
    <w:rsid val="00C03D6A"/>
    <w:rsid val="00C03FF0"/>
    <w:rsid val="00C0684D"/>
    <w:rsid val="00C571DE"/>
    <w:rsid val="00C66D87"/>
    <w:rsid val="00C7164A"/>
    <w:rsid val="00C724A8"/>
    <w:rsid val="00CB754A"/>
    <w:rsid val="00CE4F85"/>
    <w:rsid val="00D95BB1"/>
    <w:rsid val="00DA6F51"/>
    <w:rsid val="00DC0E03"/>
    <w:rsid val="00DD7A7D"/>
    <w:rsid val="00E51DD8"/>
    <w:rsid val="00E533FE"/>
    <w:rsid val="00E560C0"/>
    <w:rsid val="00E669EF"/>
    <w:rsid val="00E70D69"/>
    <w:rsid val="00EA2339"/>
    <w:rsid val="00F720E8"/>
    <w:rsid val="00FA1CEF"/>
    <w:rsid val="00FA7FA7"/>
    <w:rsid val="00FB5C86"/>
    <w:rsid val="00FC417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IN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lang w:val="en-US"/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lang w:val="en-US"/>
      <w:rFonts w:ascii="Times New Roman" w:cs="Times New Roman" w:eastAsia="Times New Roman" w:hAnsi="Times New Roman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43259B"/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43259B"/>
    <w:rPr>
      <w:lang w:val="en-US"/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43259B"/>
    <w:rPr>
      <w:lang w:val="en-US"/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qFormat/>
    <w:basedOn w:val="Normal"/>
    <w:uiPriority w:val="34"/>
    <w:rsid w:val="0043259B"/>
    <w:pPr>
      <w:ind w:left="720"/>
      <w:contextualSpacing/>
    </w:pPr>
    <w:rPr>
      <w:lang w:val="en-IN"/>
      <w:rFonts w:eastAsiaTheme="minorHAnsi"/>
    </w:rPr>
  </w:style>
  <w:style w:type="paragraph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color w:val="000000"/>
      <w:rFonts w:ascii="Arial" w:cs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u w:val="single"/>
      <w:color w:val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fill="E1DFDD" w:color="auto" w:val="clear"/>
    </w:rPr>
  </w:style>
  <w:style w:type="character" w:styleId="PlaceholderText">
    <w:name w:val="Placeholder Text"/>
    <w:basedOn w:val="DefaultParagraphFont"/>
    <w:uiPriority w:val="99"/>
    <w:semiHidden/>
    <w:rsid w:val="003F26AE"/>
    <w:rPr>
      <w:color w:val="80808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mujonline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B31D-E832-4EBA-AFF7-20769C0E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Shikha Maheshwari [MU - Jaipur]</cp:lastModifiedBy>
  <cp:revision>21</cp:revision>
  <dcterms:created xsi:type="dcterms:W3CDTF">2021-12-14T05:55:00Z</dcterms:created>
  <dcterms:modified xsi:type="dcterms:W3CDTF">2022-11-15T04:36:00Z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2b69b30799f197ee87d9763628d659e49330d1647c50f04b78e7dfafdc0fac29</vt:lpwstr>
  </property>
</Properties>
</file>