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Stimulation Engineer Intern Assignment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Answer the following questions using the information provided below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Plant info -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Inverter Efficiency - 98%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Shading - 5%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Irradiance - 1000 W/m^2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Temperature - 25'C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Plant configuration - {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"tilt": 20,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"azi": 180,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"moduleCount": 16,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"stringCount": 5,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"inverterCount": 1,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"minStringVoltage": 420,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  <w:tab/>
        <w:t xml:space="preserve">  "type": "Canadian Solar CSK310MS"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}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Tasks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Find single diode model parameters for the module mentioned above.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Using the single diode model parameters calculate and plot the IV curve at different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temperature and irradiation levels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Plot IV curves for the complete string.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