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A8" w:rsidRPr="00A12FA8" w:rsidRDefault="00A12FA8" w:rsidP="00A12FA8">
      <w:pPr>
        <w:widowControl/>
        <w:shd w:val="clear" w:color="auto" w:fill="FFFFFF"/>
        <w:wordWrap/>
        <w:autoSpaceDE/>
        <w:autoSpaceDN/>
        <w:spacing w:after="0" w:line="240" w:lineRule="auto"/>
        <w:outlineLvl w:val="0"/>
        <w:rPr>
          <w:rFonts w:ascii="Bembo" w:eastAsia="Times New Roman" w:hAnsi="Bembo" w:cs="Helvetica"/>
          <w:color w:val="2D3B45"/>
          <w:kern w:val="36"/>
          <w:sz w:val="43"/>
          <w:szCs w:val="43"/>
          <w:lang w:eastAsia="ko-KR"/>
        </w:rPr>
      </w:pPr>
      <w:r w:rsidRPr="00A12FA8">
        <w:rPr>
          <w:rFonts w:ascii="Bembo" w:eastAsia="Times New Roman" w:hAnsi="Bembo" w:cs="Helvetica"/>
          <w:color w:val="2D3B45"/>
          <w:kern w:val="36"/>
          <w:sz w:val="43"/>
          <w:szCs w:val="43"/>
          <w:lang w:eastAsia="ko-KR"/>
        </w:rPr>
        <w:t>A1: Individual Written Assessment - The airline industry: The next 5-10 years</w:t>
      </w:r>
    </w:p>
    <w:p w:rsid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p>
    <w:p w:rsidR="00A12FA8"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Severely impacted by Covid-19, the airline industry was almost run to the ground. While a few of them went out of business, many flag carriers received state funding to keep them afloat. As air travel started to resume, airlines are then faced with problems at airports. All these have made it difficult to see how the airline industry will unfold in the next 10 years. Against this background, you are to put together a report that shows in detail what industry trajectories would look like.</w:t>
      </w:r>
    </w:p>
    <w:p w:rsidR="00A12FA8"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b/>
          <w:bCs/>
          <w:color w:val="2D3B45"/>
          <w:sz w:val="24"/>
          <w:szCs w:val="24"/>
          <w:lang w:eastAsia="ko-KR"/>
        </w:rPr>
        <w:t>Deliverable:</w:t>
      </w:r>
      <w:r w:rsidRPr="00A12FA8">
        <w:rPr>
          <w:rFonts w:ascii="Helvetica" w:eastAsia="Times New Roman" w:hAnsi="Helvetica" w:cs="Helvetica"/>
          <w:color w:val="2D3B45"/>
          <w:sz w:val="24"/>
          <w:szCs w:val="24"/>
          <w:lang w:eastAsia="ko-KR"/>
        </w:rPr>
        <w:t> </w:t>
      </w:r>
      <w:r w:rsidRPr="00A12FA8">
        <w:rPr>
          <w:rFonts w:ascii="Helvetica" w:eastAsia="Times New Roman" w:hAnsi="Helvetica" w:cs="Helvetica"/>
          <w:color w:val="2D3B45"/>
          <w:sz w:val="24"/>
          <w:szCs w:val="24"/>
          <w:u w:val="single"/>
          <w:lang w:eastAsia="ko-KR"/>
        </w:rPr>
        <w:t>A slide deck</w:t>
      </w:r>
      <w:r w:rsidRPr="00A12FA8">
        <w:rPr>
          <w:rFonts w:ascii="Helvetica" w:eastAsia="Times New Roman" w:hAnsi="Helvetica" w:cs="Helvetica"/>
          <w:color w:val="2D3B45"/>
          <w:sz w:val="24"/>
          <w:szCs w:val="24"/>
          <w:lang w:eastAsia="ko-KR"/>
        </w:rPr>
        <w:t xml:space="preserve"> that uses the data </w:t>
      </w:r>
      <w:proofErr w:type="spellStart"/>
      <w:r w:rsidRPr="00A12FA8">
        <w:rPr>
          <w:rFonts w:ascii="Helvetica" w:eastAsia="Times New Roman" w:hAnsi="Helvetica" w:cs="Helvetica"/>
          <w:color w:val="2D3B45"/>
          <w:sz w:val="24"/>
          <w:szCs w:val="24"/>
          <w:lang w:eastAsia="ko-KR"/>
        </w:rPr>
        <w:t>visualisation</w:t>
      </w:r>
      <w:proofErr w:type="spellEnd"/>
      <w:r w:rsidRPr="00A12FA8">
        <w:rPr>
          <w:rFonts w:ascii="Helvetica" w:eastAsia="Times New Roman" w:hAnsi="Helvetica" w:cs="Helvetica"/>
          <w:color w:val="2D3B45"/>
          <w:sz w:val="24"/>
          <w:szCs w:val="24"/>
          <w:lang w:eastAsia="ko-KR"/>
        </w:rPr>
        <w:t xml:space="preserve"> techniques introduced. It should also tell a story, making sure that it is both interesting to read and informative. A good test of whether this goal is achieved is to take a step back and ask if the reader would be able to get and understand the message conveyed on each slide.</w:t>
      </w:r>
    </w:p>
    <w:p w:rsidR="00A12FA8"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The areas of the airline industry you should focus on include:</w:t>
      </w:r>
    </w:p>
    <w:p w:rsidR="00A12FA8" w:rsidRPr="00A12FA8" w:rsidRDefault="00A12FA8" w:rsidP="00A12FA8">
      <w:pPr>
        <w:widowControl/>
        <w:numPr>
          <w:ilvl w:val="0"/>
          <w:numId w:val="2"/>
        </w:numPr>
        <w:shd w:val="clear" w:color="auto" w:fill="FFFFFF"/>
        <w:wordWrap/>
        <w:autoSpaceDE/>
        <w:autoSpaceDN/>
        <w:spacing w:before="100" w:beforeAutospacing="1" w:after="100" w:afterAutospacing="1" w:line="240" w:lineRule="auto"/>
        <w:ind w:left="375"/>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Projected size and growth of the market in the next 5-10 years</w:t>
      </w:r>
    </w:p>
    <w:p w:rsidR="00A12FA8" w:rsidRPr="00A12FA8" w:rsidRDefault="00A12FA8" w:rsidP="00A12FA8">
      <w:pPr>
        <w:widowControl/>
        <w:numPr>
          <w:ilvl w:val="0"/>
          <w:numId w:val="2"/>
        </w:numPr>
        <w:shd w:val="clear" w:color="auto" w:fill="FFFFFF"/>
        <w:wordWrap/>
        <w:autoSpaceDE/>
        <w:autoSpaceDN/>
        <w:spacing w:before="100" w:beforeAutospacing="1" w:after="100" w:afterAutospacing="1" w:line="240" w:lineRule="auto"/>
        <w:ind w:left="375"/>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At the minimum, revenue, EBITDA and profitability projections of selected airlines</w:t>
      </w:r>
    </w:p>
    <w:p w:rsidR="00A12FA8" w:rsidRPr="00A12FA8" w:rsidRDefault="00A12FA8" w:rsidP="00A12FA8">
      <w:pPr>
        <w:widowControl/>
        <w:numPr>
          <w:ilvl w:val="0"/>
          <w:numId w:val="2"/>
        </w:numPr>
        <w:shd w:val="clear" w:color="auto" w:fill="FFFFFF"/>
        <w:wordWrap/>
        <w:autoSpaceDE/>
        <w:autoSpaceDN/>
        <w:spacing w:before="100" w:beforeAutospacing="1" w:after="100" w:afterAutospacing="1" w:line="240" w:lineRule="auto"/>
        <w:ind w:left="375"/>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Number of passengers expected in different continents and the factors that drive the number of passengers</w:t>
      </w:r>
    </w:p>
    <w:p w:rsidR="00A12FA8" w:rsidRPr="00A12FA8" w:rsidRDefault="00A12FA8" w:rsidP="00A12FA8">
      <w:pPr>
        <w:widowControl/>
        <w:numPr>
          <w:ilvl w:val="0"/>
          <w:numId w:val="2"/>
        </w:numPr>
        <w:shd w:val="clear" w:color="auto" w:fill="FFFFFF"/>
        <w:wordWrap/>
        <w:autoSpaceDE/>
        <w:autoSpaceDN/>
        <w:spacing w:before="100" w:beforeAutospacing="1" w:after="100" w:afterAutospacing="1" w:line="240" w:lineRule="auto"/>
        <w:ind w:left="375"/>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New developments in the industry that can affect all of the above</w:t>
      </w:r>
    </w:p>
    <w:p w:rsidR="00A12FA8" w:rsidRPr="00A12FA8" w:rsidRDefault="00A12FA8" w:rsidP="00A12FA8">
      <w:pPr>
        <w:widowControl/>
        <w:numPr>
          <w:ilvl w:val="0"/>
          <w:numId w:val="2"/>
        </w:numPr>
        <w:shd w:val="clear" w:color="auto" w:fill="FFFFFF"/>
        <w:wordWrap/>
        <w:autoSpaceDE/>
        <w:autoSpaceDN/>
        <w:spacing w:before="100" w:beforeAutospacing="1" w:after="100" w:afterAutospacing="1" w:line="240" w:lineRule="auto"/>
        <w:ind w:left="375"/>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Growth opportunities within the industry (e.g. premium economy? New routes?)</w:t>
      </w:r>
    </w:p>
    <w:p w:rsidR="00A12FA8" w:rsidRPr="00A12FA8" w:rsidRDefault="00A12FA8" w:rsidP="00A12FA8">
      <w:pPr>
        <w:widowControl/>
        <w:numPr>
          <w:ilvl w:val="0"/>
          <w:numId w:val="2"/>
        </w:numPr>
        <w:shd w:val="clear" w:color="auto" w:fill="FFFFFF"/>
        <w:wordWrap/>
        <w:autoSpaceDE/>
        <w:autoSpaceDN/>
        <w:spacing w:before="100" w:beforeAutospacing="1" w:after="100" w:afterAutospacing="1" w:line="240" w:lineRule="auto"/>
        <w:ind w:left="375"/>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Show on one slide how businesses in this industry pursue (at least allegedly) ESG</w:t>
      </w:r>
    </w:p>
    <w:p w:rsidR="00A12FA8"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You should add other relevant areas that can tell an even better story. Answering these 6 points above represents the absolute minimum. You should deploy some of the techniques covered in the course. You can attempt to obtain some quantitative data (however little) to perform any of the analysis methods introduced.</w:t>
      </w:r>
    </w:p>
    <w:p w:rsidR="00A12FA8"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Moreover, you are welcome to be creative with data collection such as handing out surveys and conducting interviews with experts and insiders of the industry.</w:t>
      </w:r>
    </w:p>
    <w:p w:rsidR="00A12FA8"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Since this is a graduate-level course, it is expected that your final output would be produced to a professional standard. Bear in mind the following when it comes to quality assurance:</w:t>
      </w:r>
      <w:r w:rsidRPr="00A12FA8">
        <w:rPr>
          <w:rFonts w:ascii="Helvetica" w:eastAsia="Times New Roman" w:hAnsi="Helvetica" w:cs="Helvetica"/>
          <w:color w:val="2D3B45"/>
          <w:sz w:val="24"/>
          <w:szCs w:val="24"/>
          <w:lang w:eastAsia="ko-KR"/>
        </w:rPr>
        <w:br/>
        <w:t>•    Logic of the analysis</w:t>
      </w:r>
      <w:r w:rsidRPr="00A12FA8">
        <w:rPr>
          <w:rFonts w:ascii="Helvetica" w:eastAsia="Times New Roman" w:hAnsi="Helvetica" w:cs="Helvetica"/>
          <w:color w:val="2D3B45"/>
          <w:sz w:val="24"/>
          <w:szCs w:val="24"/>
          <w:lang w:eastAsia="ko-KR"/>
        </w:rPr>
        <w:br/>
        <w:t>•    Error-free writing/quality control</w:t>
      </w:r>
      <w:r w:rsidRPr="00A12FA8">
        <w:rPr>
          <w:rFonts w:ascii="Helvetica" w:eastAsia="Times New Roman" w:hAnsi="Helvetica" w:cs="Helvetica"/>
          <w:color w:val="2D3B45"/>
          <w:sz w:val="24"/>
          <w:szCs w:val="24"/>
          <w:lang w:eastAsia="ko-KR"/>
        </w:rPr>
        <w:br/>
        <w:t>•    Keeping it precise and concise – get to the point </w:t>
      </w:r>
      <w:r w:rsidRPr="00A12FA8">
        <w:rPr>
          <w:rFonts w:ascii="Helvetica" w:eastAsia="Times New Roman" w:hAnsi="Helvetica" w:cs="Helvetica"/>
          <w:color w:val="2D3B45"/>
          <w:sz w:val="24"/>
          <w:szCs w:val="24"/>
          <w:lang w:eastAsia="ko-KR"/>
        </w:rPr>
        <w:br/>
        <w:t>•    Consistent formatting</w:t>
      </w:r>
      <w:r w:rsidRPr="00A12FA8">
        <w:rPr>
          <w:rFonts w:ascii="Helvetica" w:eastAsia="Times New Roman" w:hAnsi="Helvetica" w:cs="Helvetica"/>
          <w:color w:val="2D3B45"/>
          <w:sz w:val="24"/>
          <w:szCs w:val="24"/>
          <w:lang w:eastAsia="ko-KR"/>
        </w:rPr>
        <w:br/>
        <w:t>•    Referencing and referencing format</w:t>
      </w:r>
    </w:p>
    <w:p w:rsidR="00A003A4" w:rsidRPr="00A12FA8" w:rsidRDefault="00A12FA8" w:rsidP="00A12FA8">
      <w:pPr>
        <w:widowControl/>
        <w:shd w:val="clear" w:color="auto" w:fill="FFFFFF"/>
        <w:wordWrap/>
        <w:autoSpaceDE/>
        <w:autoSpaceDN/>
        <w:spacing w:before="180" w:after="180" w:line="240" w:lineRule="auto"/>
        <w:rPr>
          <w:rFonts w:ascii="Helvetica" w:eastAsia="Times New Roman" w:hAnsi="Helvetica" w:cs="Helvetica"/>
          <w:color w:val="2D3B45"/>
          <w:sz w:val="24"/>
          <w:szCs w:val="24"/>
          <w:lang w:eastAsia="ko-KR"/>
        </w:rPr>
      </w:pPr>
      <w:r w:rsidRPr="00A12FA8">
        <w:rPr>
          <w:rFonts w:ascii="Helvetica" w:eastAsia="Times New Roman" w:hAnsi="Helvetica" w:cs="Helvetica"/>
          <w:color w:val="2D3B45"/>
          <w:sz w:val="24"/>
          <w:szCs w:val="24"/>
          <w:lang w:eastAsia="ko-KR"/>
        </w:rPr>
        <w:t>Last but not least, please note that this is a “beauty contest”, which means not everyone will get a high grade – some will be better than most. In other words, you are competing with your colleagues. This is how the world of business works when it comes to selecting the winner among different bidders. This also means that it is inevitable that the grades given to your submission will be subjective.</w:t>
      </w:r>
      <w:bookmarkStart w:id="0" w:name="_GoBack"/>
      <w:bookmarkEnd w:id="0"/>
    </w:p>
    <w:sectPr w:rsidR="00A003A4" w:rsidRPr="00A12FA8" w:rsidSect="00A8407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82B5F"/>
    <w:multiLevelType w:val="multilevel"/>
    <w:tmpl w:val="35C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D20E3"/>
    <w:multiLevelType w:val="multilevel"/>
    <w:tmpl w:val="A12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A8"/>
    <w:rsid w:val="00A003A4"/>
    <w:rsid w:val="00A12FA8"/>
    <w:rsid w:val="00A84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3DD2"/>
  <w15:chartTrackingRefBased/>
  <w15:docId w15:val="{71F99D81-E64D-4B61-82FF-C5E838BD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12FA8"/>
    <w:pPr>
      <w:widowControl/>
      <w:wordWrap/>
      <w:autoSpaceDE/>
      <w:autoSpaceDN/>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12FA8"/>
    <w:rPr>
      <w:rFonts w:ascii="Times New Roman" w:eastAsia="Times New Roman" w:hAnsi="Times New Roman" w:cs="Times New Roman"/>
      <w:b/>
      <w:bCs/>
      <w:kern w:val="36"/>
      <w:sz w:val="48"/>
      <w:szCs w:val="48"/>
      <w:lang w:eastAsia="ko-KR"/>
    </w:rPr>
  </w:style>
  <w:style w:type="character" w:customStyle="1" w:styleId="title">
    <w:name w:val="title"/>
    <w:basedOn w:val="a0"/>
    <w:rsid w:val="00A12FA8"/>
  </w:style>
  <w:style w:type="character" w:customStyle="1" w:styleId="value">
    <w:name w:val="value"/>
    <w:basedOn w:val="a0"/>
    <w:rsid w:val="00A12FA8"/>
  </w:style>
  <w:style w:type="character" w:customStyle="1" w:styleId="datetext">
    <w:name w:val="date_text"/>
    <w:basedOn w:val="a0"/>
    <w:rsid w:val="00A12FA8"/>
  </w:style>
  <w:style w:type="character" w:customStyle="1" w:styleId="displaydate">
    <w:name w:val="display_date"/>
    <w:basedOn w:val="a0"/>
    <w:rsid w:val="00A12FA8"/>
  </w:style>
  <w:style w:type="character" w:customStyle="1" w:styleId="displaytime">
    <w:name w:val="display_time"/>
    <w:basedOn w:val="a0"/>
    <w:rsid w:val="00A12FA8"/>
  </w:style>
  <w:style w:type="paragraph" w:styleId="a3">
    <w:name w:val="Normal (Web)"/>
    <w:basedOn w:val="a"/>
    <w:uiPriority w:val="99"/>
    <w:semiHidden/>
    <w:unhideWhenUsed/>
    <w:rsid w:val="00A12FA8"/>
    <w:pPr>
      <w:widowControl/>
      <w:wordWrap/>
      <w:autoSpaceDE/>
      <w:autoSpaceDN/>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4">
    <w:name w:val="Strong"/>
    <w:basedOn w:val="a0"/>
    <w:uiPriority w:val="22"/>
    <w:qFormat/>
    <w:rsid w:val="00A12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3737">
      <w:bodyDiv w:val="1"/>
      <w:marLeft w:val="0"/>
      <w:marRight w:val="0"/>
      <w:marTop w:val="0"/>
      <w:marBottom w:val="0"/>
      <w:divBdr>
        <w:top w:val="none" w:sz="0" w:space="0" w:color="auto"/>
        <w:left w:val="none" w:sz="0" w:space="0" w:color="auto"/>
        <w:bottom w:val="none" w:sz="0" w:space="0" w:color="auto"/>
        <w:right w:val="none" w:sz="0" w:space="0" w:color="auto"/>
      </w:divBdr>
      <w:divsChild>
        <w:div w:id="638456255">
          <w:marLeft w:val="0"/>
          <w:marRight w:val="0"/>
          <w:marTop w:val="0"/>
          <w:marBottom w:val="360"/>
          <w:divBdr>
            <w:top w:val="none" w:sz="0" w:space="0" w:color="auto"/>
            <w:left w:val="none" w:sz="0" w:space="0" w:color="auto"/>
            <w:bottom w:val="none" w:sz="0" w:space="0" w:color="auto"/>
            <w:right w:val="none" w:sz="0" w:space="0" w:color="auto"/>
          </w:divBdr>
          <w:divsChild>
            <w:div w:id="880364654">
              <w:marLeft w:val="0"/>
              <w:marRight w:val="0"/>
              <w:marTop w:val="0"/>
              <w:marBottom w:val="0"/>
              <w:divBdr>
                <w:top w:val="none" w:sz="0" w:space="0" w:color="auto"/>
                <w:left w:val="none" w:sz="0" w:space="0" w:color="auto"/>
                <w:bottom w:val="none" w:sz="0" w:space="0" w:color="auto"/>
                <w:right w:val="none" w:sz="0" w:space="0" w:color="auto"/>
              </w:divBdr>
            </w:div>
          </w:divsChild>
        </w:div>
        <w:div w:id="55161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Kim</dc:creator>
  <cp:keywords/>
  <dc:description/>
  <cp:lastModifiedBy>RK Kim</cp:lastModifiedBy>
  <cp:revision>1</cp:revision>
  <dcterms:created xsi:type="dcterms:W3CDTF">2022-11-21T01:10:00Z</dcterms:created>
  <dcterms:modified xsi:type="dcterms:W3CDTF">2022-11-21T01:11:00Z</dcterms:modified>
</cp:coreProperties>
</file>