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D01" w:rsidRDefault="00187EBB">
      <w:r>
        <w:t>ARTIFICAL INTELLIGENCE IN AUTOMATION VEHICLES</w:t>
      </w:r>
    </w:p>
    <w:p w:rsidR="00187EBB" w:rsidRDefault="00187EBB" w:rsidP="00187EBB">
      <w:pPr>
        <w:pStyle w:val="ListParagraph"/>
        <w:numPr>
          <w:ilvl w:val="0"/>
          <w:numId w:val="1"/>
        </w:numPr>
      </w:pPr>
      <w:r>
        <w:t>INTRODUCTION TO ARTIFICAL INTELLIGENCE</w:t>
      </w:r>
    </w:p>
    <w:p w:rsidR="00187EBB" w:rsidRDefault="00187EBB" w:rsidP="00187EBB">
      <w:pPr>
        <w:pStyle w:val="ListParagraph"/>
        <w:numPr>
          <w:ilvl w:val="0"/>
          <w:numId w:val="1"/>
        </w:numPr>
      </w:pPr>
      <w:r>
        <w:t xml:space="preserve">AUTOMATION VEHICLE HISTORY </w:t>
      </w:r>
    </w:p>
    <w:p w:rsidR="00187EBB" w:rsidRDefault="00187EBB" w:rsidP="00187EBB">
      <w:pPr>
        <w:pStyle w:val="ListParagraph"/>
        <w:numPr>
          <w:ilvl w:val="0"/>
          <w:numId w:val="1"/>
        </w:numPr>
      </w:pPr>
      <w:r>
        <w:t>USES OF ARITIFICAL INTELLIGENCE IN AUTOMATION VEHICLE AND ITS BENEFITS AND DEMERITS</w:t>
      </w:r>
    </w:p>
    <w:p w:rsidR="00187EBB" w:rsidRDefault="00187EBB" w:rsidP="00187EBB">
      <w:pPr>
        <w:pStyle w:val="ListParagraph"/>
        <w:numPr>
          <w:ilvl w:val="0"/>
          <w:numId w:val="1"/>
        </w:numPr>
      </w:pPr>
      <w:r>
        <w:t>CONCLUSION OF ARTIFICAL INTELLIGENCE IN AUTOMATION VEHICLE</w:t>
      </w:r>
      <w:bookmarkStart w:id="0" w:name="_GoBack"/>
      <w:bookmarkEnd w:id="0"/>
    </w:p>
    <w:sectPr w:rsidR="00187E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A5CA4"/>
    <w:multiLevelType w:val="hybridMultilevel"/>
    <w:tmpl w:val="798C51A2"/>
    <w:lvl w:ilvl="0" w:tplc="40090001">
      <w:start w:val="1"/>
      <w:numFmt w:val="bullet"/>
      <w:lvlText w:val=""/>
      <w:lvlJc w:val="left"/>
      <w:pPr>
        <w:ind w:left="96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8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EBB"/>
    <w:rsid w:val="00187EBB"/>
    <w:rsid w:val="00AA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48824"/>
  <w15:chartTrackingRefBased/>
  <w15:docId w15:val="{8752B6C4-632C-4020-A3F8-1C232089D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7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Dhawal Parmar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Dhawal Parmar</dc:creator>
  <cp:keywords/>
  <dc:description/>
  <cp:lastModifiedBy>Dhawal Parmar</cp:lastModifiedBy>
  <cp:revision>1</cp:revision>
  <dcterms:created xsi:type="dcterms:W3CDTF">2022-11-07T06:28:00Z</dcterms:created>
  <dcterms:modified xsi:type="dcterms:W3CDTF">2022-11-07T06:30:00Z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4e369e09-e6a2-4263-a0b1-dfe65bd161d7</vt:lpwstr>
  </property>
</Properties>
</file>