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b w:val="1"/>
          <w:color w:val="101010"/>
          <w:sz w:val="19"/>
          <w:szCs w:val="19"/>
        </w:rPr>
      </w:pPr>
      <w:r w:rsidDel="00000000" w:rsidR="00000000" w:rsidRPr="00000000">
        <w:rPr/>
        <w:drawing>
          <wp:inline distB="19050" distT="19050" distL="19050" distR="19050">
            <wp:extent cx="1524000" cy="1514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0"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380.211181640625" w:line="240" w:lineRule="auto"/>
        <w:ind w:left="14.4793701171875" w:firstLine="0"/>
        <w:rPr>
          <w:rFonts w:ascii="PT Sans Narrow" w:cs="PT Sans Narrow" w:eastAsia="PT Sans Narrow" w:hAnsi="PT Sans Narrow"/>
          <w:color w:val="695d46"/>
          <w:sz w:val="31.994998931884766"/>
          <w:szCs w:val="31.994998931884766"/>
        </w:rPr>
      </w:pPr>
      <w:r w:rsidDel="00000000" w:rsidR="00000000" w:rsidRPr="00000000">
        <w:rPr>
          <w:rFonts w:ascii="PT Sans Narrow" w:cs="PT Sans Narrow" w:eastAsia="PT Sans Narrow" w:hAnsi="PT Sans Narrow"/>
          <w:color w:val="695d46"/>
          <w:sz w:val="31.994998931884766"/>
          <w:szCs w:val="31.994998931884766"/>
          <w:rtl w:val="0"/>
        </w:rPr>
        <w:t xml:space="preserve">Tasks for the role of Marketing Intern @ Toddle </w:t>
      </w:r>
    </w:p>
    <w:p w:rsidR="00000000" w:rsidDel="00000000" w:rsidP="00000000" w:rsidRDefault="00000000" w:rsidRPr="00000000" w14:paraId="00000003">
      <w:pPr>
        <w:widowControl w:val="0"/>
        <w:spacing w:before="501.734619140625" w:line="240" w:lineRule="auto"/>
        <w:ind w:left="35.4400634765625" w:firstLine="0"/>
        <w:rPr>
          <w:rFonts w:ascii="PT Sans Narrow" w:cs="PT Sans Narrow" w:eastAsia="PT Sans Narrow" w:hAnsi="PT Sans Narrow"/>
          <w:b w:val="1"/>
          <w:color w:val="ff5e0e"/>
          <w:sz w:val="36"/>
          <w:szCs w:val="36"/>
        </w:rPr>
      </w:pPr>
      <w:r w:rsidDel="00000000" w:rsidR="00000000" w:rsidRPr="00000000">
        <w:rPr>
          <w:rFonts w:ascii="PT Sans Narrow" w:cs="PT Sans Narrow" w:eastAsia="PT Sans Narrow" w:hAnsi="PT Sans Narrow"/>
          <w:b w:val="1"/>
          <w:color w:val="ff5e0e"/>
          <w:sz w:val="36"/>
          <w:szCs w:val="36"/>
          <w:rtl w:val="0"/>
        </w:rPr>
        <w:t xml:space="preserve">Goals </w:t>
      </w:r>
    </w:p>
    <w:p w:rsidR="00000000" w:rsidDel="00000000" w:rsidP="00000000" w:rsidRDefault="00000000" w:rsidRPr="00000000" w14:paraId="00000004">
      <w:pPr>
        <w:widowControl w:val="0"/>
        <w:spacing w:before="153.896484375" w:line="240" w:lineRule="auto"/>
        <w:ind w:left="11.97906494140625" w:firstLine="0"/>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color w:val="695d46"/>
          <w:sz w:val="21.989999771118164"/>
          <w:szCs w:val="21.989999771118164"/>
          <w:rtl w:val="0"/>
        </w:rPr>
        <w:t xml:space="preserve">There are 3 tasks as a part of this assignment: </w:t>
      </w:r>
    </w:p>
    <w:p w:rsidR="00000000" w:rsidDel="00000000" w:rsidP="00000000" w:rsidRDefault="00000000" w:rsidRPr="00000000" w14:paraId="00000005">
      <w:pPr>
        <w:widowControl w:val="0"/>
        <w:spacing w:before="351.7742919921875" w:line="240" w:lineRule="auto"/>
        <w:ind w:left="45.230865478515625" w:firstLine="0"/>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color w:val="695d46"/>
          <w:sz w:val="21.989999771118164"/>
          <w:szCs w:val="21.989999771118164"/>
          <w:rtl w:val="0"/>
        </w:rPr>
        <w:t xml:space="preserve">1) a task to test your market research &amp; content skills, </w:t>
      </w:r>
    </w:p>
    <w:p w:rsidR="00000000" w:rsidDel="00000000" w:rsidP="00000000" w:rsidRDefault="00000000" w:rsidRPr="00000000" w14:paraId="00000006">
      <w:pPr>
        <w:widowControl w:val="0"/>
        <w:spacing w:before="43.3770751953125" w:line="240" w:lineRule="auto"/>
        <w:ind w:left="35.775146484375" w:firstLine="0"/>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color w:val="695d46"/>
          <w:sz w:val="21.989999771118164"/>
          <w:szCs w:val="21.989999771118164"/>
          <w:rtl w:val="0"/>
        </w:rPr>
        <w:t xml:space="preserve">2) a bonus task</w:t>
      </w:r>
    </w:p>
    <w:p w:rsidR="00000000" w:rsidDel="00000000" w:rsidP="00000000" w:rsidRDefault="00000000" w:rsidRPr="00000000" w14:paraId="00000007">
      <w:pPr>
        <w:widowControl w:val="0"/>
        <w:spacing w:before="43.3770751953125" w:line="240" w:lineRule="auto"/>
        <w:ind w:left="35.775146484375" w:firstLine="0"/>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color w:val="695d46"/>
          <w:sz w:val="21.989999771118164"/>
          <w:szCs w:val="21.989999771118164"/>
          <w:rtl w:val="0"/>
        </w:rPr>
        <w:t xml:space="preserve">3) Task for creative solutions for a business problem</w:t>
      </w:r>
    </w:p>
    <w:p w:rsidR="00000000" w:rsidDel="00000000" w:rsidP="00000000" w:rsidRDefault="00000000" w:rsidRPr="00000000" w14:paraId="00000008">
      <w:pPr>
        <w:widowControl w:val="0"/>
        <w:spacing w:before="598.3770751953125" w:line="240" w:lineRule="auto"/>
        <w:ind w:left="46.550140380859375" w:firstLine="0"/>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color w:val="695d46"/>
          <w:sz w:val="21.989999771118164"/>
          <w:szCs w:val="21.989999771118164"/>
          <w:rtl w:val="0"/>
        </w:rPr>
        <w:t xml:space="preserve">Best of luck! </w:t>
      </w:r>
    </w:p>
    <w:p w:rsidR="00000000" w:rsidDel="00000000" w:rsidP="00000000" w:rsidRDefault="00000000" w:rsidRPr="00000000" w14:paraId="00000009">
      <w:pPr>
        <w:widowControl w:val="0"/>
        <w:spacing w:before="482.6727294921875" w:line="240" w:lineRule="auto"/>
        <w:ind w:left="41.199951171875" w:firstLine="0"/>
        <w:rPr>
          <w:rFonts w:ascii="PT Sans Narrow" w:cs="PT Sans Narrow" w:eastAsia="PT Sans Narrow" w:hAnsi="PT Sans Narrow"/>
          <w:b w:val="1"/>
          <w:color w:val="ff5e0e"/>
          <w:sz w:val="36"/>
          <w:szCs w:val="36"/>
        </w:rPr>
      </w:pPr>
      <w:r w:rsidDel="00000000" w:rsidR="00000000" w:rsidRPr="00000000">
        <w:rPr>
          <w:rFonts w:ascii="PT Sans Narrow" w:cs="PT Sans Narrow" w:eastAsia="PT Sans Narrow" w:hAnsi="PT Sans Narrow"/>
          <w:b w:val="1"/>
          <w:color w:val="ff5e0e"/>
          <w:sz w:val="36"/>
          <w:szCs w:val="36"/>
          <w:rtl w:val="0"/>
        </w:rPr>
        <w:t xml:space="preserve">Details of the Tasks </w:t>
      </w:r>
    </w:p>
    <w:p w:rsidR="00000000" w:rsidDel="00000000" w:rsidP="00000000" w:rsidRDefault="00000000" w:rsidRPr="00000000" w14:paraId="0000000A">
      <w:pPr>
        <w:widowControl w:val="0"/>
        <w:spacing w:before="422.1868896484375" w:line="240" w:lineRule="auto"/>
        <w:ind w:left="14.398040771484375" w:firstLine="0"/>
        <w:rPr>
          <w:rFonts w:ascii="Open Sans" w:cs="Open Sans" w:eastAsia="Open Sans" w:hAnsi="Open Sans"/>
          <w:b w:val="1"/>
          <w:color w:val="695d46"/>
          <w:sz w:val="21.989999771118164"/>
          <w:szCs w:val="21.989999771118164"/>
        </w:rPr>
      </w:pPr>
      <w:r w:rsidDel="00000000" w:rsidR="00000000" w:rsidRPr="00000000">
        <w:rPr>
          <w:rFonts w:ascii="Open Sans" w:cs="Open Sans" w:eastAsia="Open Sans" w:hAnsi="Open Sans"/>
          <w:b w:val="1"/>
          <w:color w:val="695d46"/>
          <w:sz w:val="21.989999771118164"/>
          <w:szCs w:val="21.989999771118164"/>
          <w:rtl w:val="0"/>
        </w:rPr>
        <w:t xml:space="preserve">Task 1: </w:t>
      </w:r>
    </w:p>
    <w:p w:rsidR="00000000" w:rsidDel="00000000" w:rsidP="00000000" w:rsidRDefault="00000000" w:rsidRPr="00000000" w14:paraId="0000000B">
      <w:pPr>
        <w:shd w:fill="ffffff" w:val="clear"/>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b w:val="1"/>
          <w:color w:val="695d46"/>
          <w:sz w:val="21.989999771118164"/>
          <w:szCs w:val="21.989999771118164"/>
          <w:rtl w:val="0"/>
        </w:rPr>
        <w:t xml:space="preserve">About Guest blogging:</w:t>
      </w:r>
      <w:r w:rsidDel="00000000" w:rsidR="00000000" w:rsidRPr="00000000">
        <w:rPr>
          <w:rFonts w:ascii="Open Sans" w:cs="Open Sans" w:eastAsia="Open Sans" w:hAnsi="Open Sans"/>
          <w:color w:val="695d46"/>
          <w:sz w:val="21.989999771118164"/>
          <w:szCs w:val="21.989999771118164"/>
          <w:rtl w:val="0"/>
        </w:rPr>
        <w:t xml:space="preserve"> It is a method used by the owners of blogs to increase traffic to their sites. They offer to write content for other similar blogs in their industry as guest bloggers. In exchange, they receive an opportunity to promote their own name and blog in their chosen industry. More on guest blogging </w:t>
      </w:r>
      <w:hyperlink r:id="rId7">
        <w:r w:rsidDel="00000000" w:rsidR="00000000" w:rsidRPr="00000000">
          <w:rPr>
            <w:rFonts w:ascii="Open Sans" w:cs="Open Sans" w:eastAsia="Open Sans" w:hAnsi="Open Sans"/>
            <w:color w:val="1155cc"/>
            <w:sz w:val="21.989999771118164"/>
            <w:szCs w:val="21.989999771118164"/>
            <w:u w:val="single"/>
            <w:rtl w:val="0"/>
          </w:rPr>
          <w:t xml:space="preserve">here</w:t>
        </w:r>
      </w:hyperlink>
      <w:r w:rsidDel="00000000" w:rsidR="00000000" w:rsidRPr="00000000">
        <w:rPr>
          <w:rFonts w:ascii="Open Sans" w:cs="Open Sans" w:eastAsia="Open Sans" w:hAnsi="Open Sans"/>
          <w:color w:val="695d46"/>
          <w:sz w:val="21.989999771118164"/>
          <w:szCs w:val="21.989999771118164"/>
          <w:rtl w:val="0"/>
        </w:rPr>
        <w:t xml:space="preserve">!</w:t>
      </w:r>
    </w:p>
    <w:p w:rsidR="00000000" w:rsidDel="00000000" w:rsidP="00000000" w:rsidRDefault="00000000" w:rsidRPr="00000000" w14:paraId="0000000C">
      <w:pPr>
        <w:shd w:fill="ffffff" w:val="clear"/>
        <w:rPr>
          <w:rFonts w:ascii="Open Sans" w:cs="Open Sans" w:eastAsia="Open Sans" w:hAnsi="Open Sans"/>
          <w:color w:val="695d46"/>
          <w:sz w:val="21.989999771118164"/>
          <w:szCs w:val="21.989999771118164"/>
        </w:rPr>
      </w:pPr>
      <w:r w:rsidDel="00000000" w:rsidR="00000000" w:rsidRPr="00000000">
        <w:rPr>
          <w:rtl w:val="0"/>
        </w:rPr>
      </w:r>
    </w:p>
    <w:p w:rsidR="00000000" w:rsidDel="00000000" w:rsidP="00000000" w:rsidRDefault="00000000" w:rsidRPr="00000000" w14:paraId="0000000D">
      <w:pPr>
        <w:shd w:fill="ffffff" w:val="clear"/>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color w:val="695d46"/>
          <w:sz w:val="21.989999771118164"/>
          <w:szCs w:val="21.989999771118164"/>
          <w:rtl w:val="0"/>
        </w:rPr>
        <w:t xml:space="preserve">1. Suppose you are working for a </w:t>
      </w:r>
      <w:hyperlink r:id="rId8">
        <w:r w:rsidDel="00000000" w:rsidR="00000000" w:rsidRPr="00000000">
          <w:rPr>
            <w:rFonts w:ascii="Open Sans" w:cs="Open Sans" w:eastAsia="Open Sans" w:hAnsi="Open Sans"/>
            <w:color w:val="695d46"/>
            <w:sz w:val="21.989999771118164"/>
            <w:szCs w:val="21.989999771118164"/>
            <w:rtl w:val="0"/>
          </w:rPr>
          <w:t xml:space="preserve">finance client</w:t>
        </w:r>
      </w:hyperlink>
      <w:r w:rsidDel="00000000" w:rsidR="00000000" w:rsidRPr="00000000">
        <w:rPr>
          <w:rFonts w:ascii="Open Sans" w:cs="Open Sans" w:eastAsia="Open Sans" w:hAnsi="Open Sans"/>
          <w:color w:val="695d46"/>
          <w:sz w:val="21.989999771118164"/>
          <w:szCs w:val="21.989999771118164"/>
          <w:rtl w:val="0"/>
        </w:rPr>
        <w:t xml:space="preserve">. List 15 blogs you will recommend for guest blogging?</w:t>
      </w:r>
    </w:p>
    <w:p w:rsidR="00000000" w:rsidDel="00000000" w:rsidP="00000000" w:rsidRDefault="00000000" w:rsidRPr="00000000" w14:paraId="0000000E">
      <w:pPr>
        <w:shd w:fill="ffffff" w:val="clear"/>
        <w:rPr>
          <w:rFonts w:ascii="Open Sans" w:cs="Open Sans" w:eastAsia="Open Sans" w:hAnsi="Open Sans"/>
          <w:color w:val="695d46"/>
          <w:sz w:val="21.989999771118164"/>
          <w:szCs w:val="21.989999771118164"/>
        </w:rPr>
      </w:pPr>
      <w:r w:rsidDel="00000000" w:rsidR="00000000" w:rsidRPr="00000000">
        <w:rPr>
          <w:rtl w:val="0"/>
        </w:rPr>
      </w:r>
    </w:p>
    <w:p w:rsidR="00000000" w:rsidDel="00000000" w:rsidP="00000000" w:rsidRDefault="00000000" w:rsidRPr="00000000" w14:paraId="0000000F">
      <w:pPr>
        <w:shd w:fill="ffffff" w:val="clear"/>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color w:val="695d46"/>
          <w:sz w:val="21.989999771118164"/>
          <w:szCs w:val="21.989999771118164"/>
          <w:rtl w:val="0"/>
        </w:rPr>
        <w:t xml:space="preserve">2. What will be your pitch email to the owner of a potential guest blog? (Not more than 300 words)</w:t>
      </w:r>
    </w:p>
    <w:p w:rsidR="00000000" w:rsidDel="00000000" w:rsidP="00000000" w:rsidRDefault="00000000" w:rsidRPr="00000000" w14:paraId="00000010">
      <w:pPr>
        <w:shd w:fill="ffffff" w:val="clear"/>
        <w:rPr>
          <w:rFonts w:ascii="Open Sans" w:cs="Open Sans" w:eastAsia="Open Sans" w:hAnsi="Open Sans"/>
          <w:color w:val="695d46"/>
          <w:sz w:val="21.989999771118164"/>
          <w:szCs w:val="21.989999771118164"/>
        </w:rPr>
      </w:pPr>
      <w:r w:rsidDel="00000000" w:rsidR="00000000" w:rsidRPr="00000000">
        <w:rPr>
          <w:rtl w:val="0"/>
        </w:rPr>
      </w:r>
    </w:p>
    <w:p w:rsidR="00000000" w:rsidDel="00000000" w:rsidP="00000000" w:rsidRDefault="00000000" w:rsidRPr="00000000" w14:paraId="00000011">
      <w:pPr>
        <w:shd w:fill="ffffff" w:val="clear"/>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color w:val="695d46"/>
          <w:sz w:val="21.989999771118164"/>
          <w:szCs w:val="21.989999771118164"/>
          <w:rtl w:val="0"/>
        </w:rPr>
        <w:t xml:space="preserve">3. If you have reached out to a potential blog for guest blogging opportunity and they are asking for $100 to publish your post, how will you convince them to do it for free?  (Not more than 300 words)</w:t>
      </w:r>
    </w:p>
    <w:p w:rsidR="00000000" w:rsidDel="00000000" w:rsidP="00000000" w:rsidRDefault="00000000" w:rsidRPr="00000000" w14:paraId="00000012">
      <w:pPr>
        <w:shd w:fill="ffffff" w:val="clear"/>
        <w:rPr>
          <w:rFonts w:ascii="Open Sans" w:cs="Open Sans" w:eastAsia="Open Sans" w:hAnsi="Open Sans"/>
          <w:color w:val="695d46"/>
          <w:sz w:val="21.989999771118164"/>
          <w:szCs w:val="21.989999771118164"/>
        </w:rPr>
      </w:pPr>
      <w:r w:rsidDel="00000000" w:rsidR="00000000" w:rsidRPr="00000000">
        <w:rPr>
          <w:rtl w:val="0"/>
        </w:rPr>
      </w:r>
    </w:p>
    <w:p w:rsidR="00000000" w:rsidDel="00000000" w:rsidP="00000000" w:rsidRDefault="00000000" w:rsidRPr="00000000" w14:paraId="00000013">
      <w:pPr>
        <w:widowControl w:val="0"/>
        <w:spacing w:before="422.1868896484375" w:line="240" w:lineRule="auto"/>
        <w:ind w:left="14.398040771484375" w:firstLine="0"/>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b w:val="1"/>
          <w:color w:val="695d46"/>
          <w:sz w:val="21.989999771118164"/>
          <w:szCs w:val="21.989999771118164"/>
          <w:rtl w:val="0"/>
        </w:rPr>
        <w:t xml:space="preserve">Task 2: </w:t>
      </w:r>
      <w:r w:rsidDel="00000000" w:rsidR="00000000" w:rsidRPr="00000000">
        <w:rPr>
          <w:rFonts w:ascii="Open Sans" w:cs="Open Sans" w:eastAsia="Open Sans" w:hAnsi="Open Sans"/>
          <w:color w:val="695d46"/>
          <w:sz w:val="21.989999771118164"/>
          <w:szCs w:val="21.989999771118164"/>
          <w:rtl w:val="0"/>
        </w:rPr>
        <w:t xml:space="preserve">Go through the below 3 pages on Toddle website and suggest 3-5 changes/additions that can be done to increase lead generation (number of demos booked)</w:t>
      </w:r>
    </w:p>
    <w:p w:rsidR="00000000" w:rsidDel="00000000" w:rsidP="00000000" w:rsidRDefault="00000000" w:rsidRPr="00000000" w14:paraId="00000014">
      <w:pPr>
        <w:widowControl w:val="0"/>
        <w:numPr>
          <w:ilvl w:val="0"/>
          <w:numId w:val="1"/>
        </w:numPr>
        <w:spacing w:line="240" w:lineRule="auto"/>
        <w:ind w:left="720" w:hanging="360"/>
        <w:rPr>
          <w:rFonts w:ascii="Open Sans" w:cs="Open Sans" w:eastAsia="Open Sans" w:hAnsi="Open Sans"/>
          <w:sz w:val="21.989999771118164"/>
          <w:szCs w:val="21.989999771118164"/>
          <w:u w:val="none"/>
        </w:rPr>
      </w:pPr>
      <w:hyperlink r:id="rId9">
        <w:r w:rsidDel="00000000" w:rsidR="00000000" w:rsidRPr="00000000">
          <w:rPr>
            <w:rFonts w:ascii="Open Sans" w:cs="Open Sans" w:eastAsia="Open Sans" w:hAnsi="Open Sans"/>
            <w:color w:val="695d46"/>
            <w:sz w:val="21.989999771118164"/>
            <w:szCs w:val="21.989999771118164"/>
            <w:rtl w:val="0"/>
          </w:rPr>
          <w:t xml:space="preserve">https://www.toddleapp.com/</w:t>
        </w:r>
      </w:hyperlink>
      <w:r w:rsidDel="00000000" w:rsidR="00000000" w:rsidRPr="00000000">
        <w:rPr>
          <w:rtl w:val="0"/>
        </w:rPr>
      </w:r>
    </w:p>
    <w:p w:rsidR="00000000" w:rsidDel="00000000" w:rsidP="00000000" w:rsidRDefault="00000000" w:rsidRPr="00000000" w14:paraId="00000015">
      <w:pPr>
        <w:widowControl w:val="0"/>
        <w:numPr>
          <w:ilvl w:val="0"/>
          <w:numId w:val="1"/>
        </w:numPr>
        <w:spacing w:line="240" w:lineRule="auto"/>
        <w:ind w:left="720" w:hanging="360"/>
        <w:rPr>
          <w:rFonts w:ascii="Open Sans" w:cs="Open Sans" w:eastAsia="Open Sans" w:hAnsi="Open Sans"/>
          <w:sz w:val="21.989999771118164"/>
          <w:szCs w:val="21.989999771118164"/>
          <w:u w:val="none"/>
        </w:rPr>
      </w:pPr>
      <w:hyperlink r:id="rId10">
        <w:r w:rsidDel="00000000" w:rsidR="00000000" w:rsidRPr="00000000">
          <w:rPr>
            <w:rFonts w:ascii="Open Sans" w:cs="Open Sans" w:eastAsia="Open Sans" w:hAnsi="Open Sans"/>
            <w:color w:val="695d46"/>
            <w:sz w:val="21.989999771118164"/>
            <w:szCs w:val="21.989999771118164"/>
            <w:rtl w:val="0"/>
          </w:rPr>
          <w:t xml:space="preserve">https://www.toddleapp.com/myp/</w:t>
        </w:r>
      </w:hyperlink>
      <w:r w:rsidDel="00000000" w:rsidR="00000000" w:rsidRPr="00000000">
        <w:rPr>
          <w:rtl w:val="0"/>
        </w:rPr>
      </w:r>
    </w:p>
    <w:p w:rsidR="00000000" w:rsidDel="00000000" w:rsidP="00000000" w:rsidRDefault="00000000" w:rsidRPr="00000000" w14:paraId="00000016">
      <w:pPr>
        <w:widowControl w:val="0"/>
        <w:numPr>
          <w:ilvl w:val="0"/>
          <w:numId w:val="1"/>
        </w:numPr>
        <w:spacing w:line="240" w:lineRule="auto"/>
        <w:ind w:left="720" w:hanging="360"/>
        <w:rPr>
          <w:rFonts w:ascii="Open Sans" w:cs="Open Sans" w:eastAsia="Open Sans" w:hAnsi="Open Sans"/>
          <w:color w:val="695d46"/>
          <w:sz w:val="21.989999771118164"/>
          <w:szCs w:val="21.989999771118164"/>
          <w:u w:val="none"/>
        </w:rPr>
      </w:pPr>
      <w:hyperlink r:id="rId11">
        <w:r w:rsidDel="00000000" w:rsidR="00000000" w:rsidRPr="00000000">
          <w:rPr>
            <w:rFonts w:ascii="Open Sans" w:cs="Open Sans" w:eastAsia="Open Sans" w:hAnsi="Open Sans"/>
            <w:color w:val="1155cc"/>
            <w:sz w:val="21.989999771118164"/>
            <w:szCs w:val="21.989999771118164"/>
            <w:u w:val="single"/>
            <w:rtl w:val="0"/>
          </w:rPr>
          <w:t xml:space="preserve">https://www.toddleapp.com/pricing/</w:t>
        </w:r>
      </w:hyperlink>
      <w:r w:rsidDel="00000000" w:rsidR="00000000" w:rsidRPr="00000000">
        <w:rPr>
          <w:rtl w:val="0"/>
        </w:rPr>
      </w:r>
    </w:p>
    <w:p w:rsidR="00000000" w:rsidDel="00000000" w:rsidP="00000000" w:rsidRDefault="00000000" w:rsidRPr="00000000" w14:paraId="00000017">
      <w:pPr>
        <w:widowControl w:val="0"/>
        <w:spacing w:line="240" w:lineRule="auto"/>
        <w:rPr>
          <w:rFonts w:ascii="Open Sans" w:cs="Open Sans" w:eastAsia="Open Sans" w:hAnsi="Open Sans"/>
          <w:color w:val="695d46"/>
          <w:sz w:val="21.989999771118164"/>
          <w:szCs w:val="21.989999771118164"/>
        </w:rPr>
      </w:pPr>
      <w:r w:rsidDel="00000000" w:rsidR="00000000" w:rsidRPr="00000000">
        <w:rPr>
          <w:rtl w:val="0"/>
        </w:rPr>
      </w:r>
    </w:p>
    <w:p w:rsidR="00000000" w:rsidDel="00000000" w:rsidP="00000000" w:rsidRDefault="00000000" w:rsidRPr="00000000" w14:paraId="00000018">
      <w:pPr>
        <w:widowControl w:val="0"/>
        <w:spacing w:line="240" w:lineRule="auto"/>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b w:val="1"/>
          <w:color w:val="695d46"/>
          <w:sz w:val="21.989999771118164"/>
          <w:szCs w:val="21.989999771118164"/>
          <w:rtl w:val="0"/>
        </w:rPr>
        <w:t xml:space="preserve">Task 3: </w:t>
      </w:r>
      <w:r w:rsidDel="00000000" w:rsidR="00000000" w:rsidRPr="00000000">
        <w:rPr>
          <w:rFonts w:ascii="Open Sans" w:cs="Open Sans" w:eastAsia="Open Sans" w:hAnsi="Open Sans"/>
          <w:color w:val="695d46"/>
          <w:sz w:val="21.989999771118164"/>
          <w:szCs w:val="21.989999771118164"/>
          <w:rtl w:val="0"/>
        </w:rPr>
        <w:t xml:space="preserve">A lot of interested prospective book demo using the </w:t>
      </w:r>
      <w:hyperlink r:id="rId12">
        <w:r w:rsidDel="00000000" w:rsidR="00000000" w:rsidRPr="00000000">
          <w:rPr>
            <w:rFonts w:ascii="Open Sans" w:cs="Open Sans" w:eastAsia="Open Sans" w:hAnsi="Open Sans"/>
            <w:color w:val="1155cc"/>
            <w:sz w:val="21.989999771118164"/>
            <w:szCs w:val="21.989999771118164"/>
            <w:u w:val="single"/>
            <w:rtl w:val="0"/>
          </w:rPr>
          <w:t xml:space="preserve">demo form</w:t>
        </w:r>
      </w:hyperlink>
      <w:r w:rsidDel="00000000" w:rsidR="00000000" w:rsidRPr="00000000">
        <w:rPr>
          <w:rFonts w:ascii="Open Sans" w:cs="Open Sans" w:eastAsia="Open Sans" w:hAnsi="Open Sans"/>
          <w:color w:val="695d46"/>
          <w:sz w:val="21.989999771118164"/>
          <w:szCs w:val="21.989999771118164"/>
          <w:rtl w:val="0"/>
        </w:rPr>
        <w:t xml:space="preserve"> but at times they do not join the demo call for a lot of reasons. </w:t>
      </w:r>
    </w:p>
    <w:p w:rsidR="00000000" w:rsidDel="00000000" w:rsidP="00000000" w:rsidRDefault="00000000" w:rsidRPr="00000000" w14:paraId="00000019">
      <w:pPr>
        <w:widowControl w:val="0"/>
        <w:spacing w:line="240" w:lineRule="auto"/>
        <w:rPr>
          <w:rFonts w:ascii="Open Sans" w:cs="Open Sans" w:eastAsia="Open Sans" w:hAnsi="Open Sans"/>
          <w:color w:val="695d46"/>
          <w:sz w:val="21.989999771118164"/>
          <w:szCs w:val="21.989999771118164"/>
        </w:rPr>
      </w:pPr>
      <w:r w:rsidDel="00000000" w:rsidR="00000000" w:rsidRPr="00000000">
        <w:rPr>
          <w:rFonts w:ascii="Open Sans" w:cs="Open Sans" w:eastAsia="Open Sans" w:hAnsi="Open Sans"/>
          <w:color w:val="695d46"/>
          <w:sz w:val="21.989999771118164"/>
          <w:szCs w:val="21.989999771118164"/>
          <w:rtl w:val="0"/>
        </w:rPr>
        <w:t xml:space="preserve">What all strategy would you like to follow to make sure that the person who booked the demo, joins the demo call? (mention your strategy in bullet points only).</w:t>
      </w:r>
    </w:p>
    <w:p w:rsidR="00000000" w:rsidDel="00000000" w:rsidP="00000000" w:rsidRDefault="00000000" w:rsidRPr="00000000" w14:paraId="0000001A">
      <w:pPr>
        <w:widowControl w:val="0"/>
        <w:spacing w:line="240" w:lineRule="auto"/>
        <w:rPr>
          <w:rFonts w:ascii="Open Sans" w:cs="Open Sans" w:eastAsia="Open Sans" w:hAnsi="Open Sans"/>
          <w:color w:val="695d46"/>
          <w:sz w:val="21.989999771118164"/>
          <w:szCs w:val="21.989999771118164"/>
        </w:rPr>
      </w:pPr>
      <w:r w:rsidDel="00000000" w:rsidR="00000000" w:rsidRPr="00000000">
        <w:rPr>
          <w:rtl w:val="0"/>
        </w:rPr>
      </w:r>
    </w:p>
    <w:p w:rsidR="00000000" w:rsidDel="00000000" w:rsidP="00000000" w:rsidRDefault="00000000" w:rsidRPr="00000000" w14:paraId="0000001B">
      <w:pPr>
        <w:widowControl w:val="0"/>
        <w:spacing w:line="240" w:lineRule="auto"/>
        <w:rPr>
          <w:rFonts w:ascii="Open Sans" w:cs="Open Sans" w:eastAsia="Open Sans" w:hAnsi="Open Sans"/>
          <w:color w:val="695d46"/>
          <w:sz w:val="21.989999771118164"/>
          <w:szCs w:val="21.989999771118164"/>
        </w:rPr>
      </w:pPr>
      <w:r w:rsidDel="00000000" w:rsidR="00000000" w:rsidRPr="00000000">
        <w:rPr>
          <w:rtl w:val="0"/>
        </w:rPr>
      </w:r>
    </w:p>
    <w:p w:rsidR="00000000" w:rsidDel="00000000" w:rsidP="00000000" w:rsidRDefault="00000000" w:rsidRPr="00000000" w14:paraId="0000001C">
      <w:pPr>
        <w:widowControl w:val="0"/>
        <w:spacing w:line="240"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oddleapp.com/pricing/" TargetMode="External"/><Relationship Id="rId10" Type="http://schemas.openxmlformats.org/officeDocument/2006/relationships/hyperlink" Target="https://www.toddleapp.com/myp/" TargetMode="External"/><Relationship Id="rId12" Type="http://schemas.openxmlformats.org/officeDocument/2006/relationships/hyperlink" Target="https://www.toddleapp.com/book-a-free-demo/" TargetMode="External"/><Relationship Id="rId9" Type="http://schemas.openxmlformats.org/officeDocument/2006/relationships/hyperlink" Target="https://www.toddleapp.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ewbreedrevenue.com/blog/what-is-guest-blogging" TargetMode="External"/><Relationship Id="rId8" Type="http://schemas.openxmlformats.org/officeDocument/2006/relationships/hyperlink" Target="https://www.instarem.com/en-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