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ACAC" w14:textId="77777777" w:rsidR="001E28CD" w:rsidRPr="001E28CD" w:rsidRDefault="001E28CD" w:rsidP="001E28CD">
      <w:pPr>
        <w:spacing w:before="90" w:after="90"/>
        <w:outlineLvl w:val="2"/>
        <w:rPr>
          <w:rFonts w:ascii="Lato" w:eastAsia="Times New Roman" w:hAnsi="Lato" w:cs="Times New Roman"/>
          <w:color w:val="222222"/>
          <w:sz w:val="36"/>
          <w:szCs w:val="36"/>
        </w:rPr>
      </w:pPr>
      <w:r w:rsidRPr="001E28CD">
        <w:rPr>
          <w:rFonts w:ascii="Lato" w:eastAsia="Times New Roman" w:hAnsi="Lato" w:cs="Times New Roman"/>
          <w:color w:val="222222"/>
          <w:sz w:val="36"/>
          <w:szCs w:val="36"/>
        </w:rPr>
        <w:t>Overview</w:t>
      </w:r>
    </w:p>
    <w:p w14:paraId="2E6A1D94"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 xml:space="preserve">In this assignment, you will develop your first complete class, with fields, accessor methods, and mutator methods. You will practice several techniques regarding data types, casting, and arithmetic, </w:t>
      </w:r>
      <w:proofErr w:type="gramStart"/>
      <w:r w:rsidRPr="001E28CD">
        <w:rPr>
          <w:rFonts w:ascii="Lato" w:eastAsia="Times New Roman" w:hAnsi="Lato" w:cs="Times New Roman"/>
          <w:color w:val="222222"/>
        </w:rPr>
        <w:t>in order to</w:t>
      </w:r>
      <w:proofErr w:type="gramEnd"/>
      <w:r w:rsidRPr="001E28CD">
        <w:rPr>
          <w:rFonts w:ascii="Lato" w:eastAsia="Times New Roman" w:hAnsi="Lato" w:cs="Times New Roman"/>
          <w:color w:val="222222"/>
        </w:rPr>
        <w:t xml:space="preserve"> manipulate the numeric values involved. You will also develop several tests to help ensure your class is working properly.</w:t>
      </w:r>
    </w:p>
    <w:p w14:paraId="37FD93AD" w14:textId="77777777" w:rsidR="001E28CD" w:rsidRPr="001E28CD" w:rsidRDefault="001E28CD" w:rsidP="001E28CD">
      <w:pPr>
        <w:spacing w:before="90" w:after="90"/>
        <w:outlineLvl w:val="2"/>
        <w:rPr>
          <w:rFonts w:ascii="Lato" w:eastAsia="Times New Roman" w:hAnsi="Lato" w:cs="Times New Roman"/>
          <w:color w:val="222222"/>
          <w:sz w:val="36"/>
          <w:szCs w:val="36"/>
        </w:rPr>
      </w:pPr>
      <w:r w:rsidRPr="001E28CD">
        <w:rPr>
          <w:rFonts w:ascii="Lato" w:eastAsia="Times New Roman" w:hAnsi="Lato" w:cs="Times New Roman"/>
          <w:color w:val="222222"/>
          <w:sz w:val="36"/>
          <w:szCs w:val="36"/>
        </w:rPr>
        <w:t>Details</w:t>
      </w:r>
    </w:p>
    <w:p w14:paraId="161736AE"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Start a new project in Eclipse for this assignment. In this project, you'll develop a class called </w:t>
      </w:r>
      <w:proofErr w:type="spellStart"/>
      <w:r w:rsidRPr="001E28CD">
        <w:rPr>
          <w:rFonts w:ascii="Monaco" w:eastAsia="Times New Roman" w:hAnsi="Monaco" w:cs="Courier New"/>
          <w:color w:val="E0061F"/>
          <w:sz w:val="20"/>
          <w:szCs w:val="20"/>
          <w:bdr w:val="single" w:sz="6" w:space="0" w:color="C7CDD1" w:frame="1"/>
          <w:shd w:val="clear" w:color="auto" w:fill="F5F5F5"/>
        </w:rPr>
        <w:t>ShuttleBatteryMonitor</w:t>
      </w:r>
      <w:proofErr w:type="spellEnd"/>
      <w:r w:rsidRPr="001E28CD">
        <w:rPr>
          <w:rFonts w:ascii="Lato" w:eastAsia="Times New Roman" w:hAnsi="Lato" w:cs="Times New Roman"/>
          <w:color w:val="222222"/>
        </w:rPr>
        <w:t> in the </w:t>
      </w:r>
      <w:r w:rsidRPr="001E28CD">
        <w:rPr>
          <w:rFonts w:ascii="Monaco" w:eastAsia="Times New Roman" w:hAnsi="Monaco" w:cs="Courier New"/>
          <w:color w:val="E0061F"/>
          <w:sz w:val="20"/>
          <w:szCs w:val="20"/>
          <w:bdr w:val="single" w:sz="6" w:space="0" w:color="C7CDD1" w:frame="1"/>
          <w:shd w:val="clear" w:color="auto" w:fill="F5F5F5"/>
        </w:rPr>
        <w:t>edu.vt.cs5044</w:t>
      </w:r>
      <w:r w:rsidRPr="001E28CD">
        <w:rPr>
          <w:rFonts w:ascii="Lato" w:eastAsia="Times New Roman" w:hAnsi="Lato" w:cs="Times New Roman"/>
          <w:color w:val="222222"/>
        </w:rPr>
        <w:t xml:space="preserve"> package that implements a simple model for tracking the energy usage and other elements of the operation of an experimental zero-emission autonomous shuttle bus on a simple closed course. The comments in the provided file will describe </w:t>
      </w:r>
      <w:proofErr w:type="gramStart"/>
      <w:r w:rsidRPr="001E28CD">
        <w:rPr>
          <w:rFonts w:ascii="Lato" w:eastAsia="Times New Roman" w:hAnsi="Lato" w:cs="Times New Roman"/>
          <w:color w:val="222222"/>
        </w:rPr>
        <w:t>all of</w:t>
      </w:r>
      <w:proofErr w:type="gramEnd"/>
      <w:r w:rsidRPr="001E28CD">
        <w:rPr>
          <w:rFonts w:ascii="Lato" w:eastAsia="Times New Roman" w:hAnsi="Lato" w:cs="Times New Roman"/>
          <w:color w:val="222222"/>
        </w:rPr>
        <w:t xml:space="preserve"> the calculations involved, which are contrived for this assignment and likely not very realistic at all. A basic template of the required class file is provided to help get you started. You should assume that the methods of your class will be called by other components within some other system (but external to this assignment). Each method's required behavior is already described by Javadoc comments in the provided source code file; these comments act as your requirements by specifying the expected behavior for each method.</w:t>
      </w:r>
    </w:p>
    <w:p w14:paraId="13997B18"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You have freedom to choose the number and types of instance variables you use, the approaches to the calculations, and other such internal design considerations. This is the most fundamental concept of encapsulation in an object-oriented system. It doesn't matter exactly </w:t>
      </w:r>
      <w:r w:rsidRPr="001E28CD">
        <w:rPr>
          <w:rFonts w:ascii="Lato" w:eastAsia="Times New Roman" w:hAnsi="Lato" w:cs="Times New Roman"/>
          <w:i/>
          <w:iCs/>
          <w:color w:val="222222"/>
        </w:rPr>
        <w:t>how</w:t>
      </w:r>
      <w:r w:rsidRPr="001E28CD">
        <w:rPr>
          <w:rFonts w:ascii="Lato" w:eastAsia="Times New Roman" w:hAnsi="Lato" w:cs="Times New Roman"/>
          <w:color w:val="222222"/>
        </w:rPr>
        <w:t xml:space="preserve"> your class works, </w:t>
      </w:r>
      <w:proofErr w:type="gramStart"/>
      <w:r w:rsidRPr="001E28CD">
        <w:rPr>
          <w:rFonts w:ascii="Lato" w:eastAsia="Times New Roman" w:hAnsi="Lato" w:cs="Times New Roman"/>
          <w:color w:val="222222"/>
        </w:rPr>
        <w:t>as long as</w:t>
      </w:r>
      <w:proofErr w:type="gramEnd"/>
      <w:r w:rsidRPr="001E28CD">
        <w:rPr>
          <w:rFonts w:ascii="Lato" w:eastAsia="Times New Roman" w:hAnsi="Lato" w:cs="Times New Roman"/>
          <w:color w:val="222222"/>
        </w:rPr>
        <w:t xml:space="preserve"> it works properly whenever the public accessor and mutator methods are invoked. There are many possible designs that meet </w:t>
      </w:r>
      <w:proofErr w:type="gramStart"/>
      <w:r w:rsidRPr="001E28CD">
        <w:rPr>
          <w:rFonts w:ascii="Lato" w:eastAsia="Times New Roman" w:hAnsi="Lato" w:cs="Times New Roman"/>
          <w:color w:val="222222"/>
        </w:rPr>
        <w:t>all of</w:t>
      </w:r>
      <w:proofErr w:type="gramEnd"/>
      <w:r w:rsidRPr="001E28CD">
        <w:rPr>
          <w:rFonts w:ascii="Lato" w:eastAsia="Times New Roman" w:hAnsi="Lato" w:cs="Times New Roman"/>
          <w:color w:val="222222"/>
        </w:rPr>
        <w:t xml:space="preserve"> the functional expectations; there isn't just one single "right" or "best" solution.</w:t>
      </w:r>
    </w:p>
    <w:p w14:paraId="0213FEF2"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 xml:space="preserve">However, you're expected to follow the idiomatic style of Java, and good design practices, so not every possible solution will earn all the available points. To assist you with this, several design notes, hints, and recommendations will be provided in the Q&amp;A session. </w:t>
      </w:r>
      <w:proofErr w:type="gramStart"/>
      <w:r w:rsidRPr="001E28CD">
        <w:rPr>
          <w:rFonts w:ascii="Lato" w:eastAsia="Times New Roman" w:hAnsi="Lato" w:cs="Times New Roman"/>
          <w:color w:val="222222"/>
        </w:rPr>
        <w:t>Of course</w:t>
      </w:r>
      <w:proofErr w:type="gramEnd"/>
      <w:r w:rsidRPr="001E28CD">
        <w:rPr>
          <w:rFonts w:ascii="Lato" w:eastAsia="Times New Roman" w:hAnsi="Lato" w:cs="Times New Roman"/>
          <w:color w:val="222222"/>
        </w:rPr>
        <w:t xml:space="preserve"> you may always ask for additional guidance in the forum at any time!</w:t>
      </w:r>
    </w:p>
    <w:p w14:paraId="5428385E"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Note that our </w:t>
      </w:r>
      <w:proofErr w:type="spellStart"/>
      <w:r w:rsidRPr="001E28CD">
        <w:rPr>
          <w:rFonts w:ascii="Monaco" w:eastAsia="Times New Roman" w:hAnsi="Monaco" w:cs="Courier New"/>
          <w:color w:val="E0061F"/>
          <w:sz w:val="20"/>
          <w:szCs w:val="20"/>
          <w:bdr w:val="single" w:sz="6" w:space="0" w:color="C7CDD1" w:frame="1"/>
          <w:shd w:val="clear" w:color="auto" w:fill="F5F5F5"/>
        </w:rPr>
        <w:t>ShuttleBatteryMonitor</w:t>
      </w:r>
      <w:proofErr w:type="spellEnd"/>
      <w:r w:rsidRPr="001E28CD">
        <w:rPr>
          <w:rFonts w:ascii="Lato" w:eastAsia="Times New Roman" w:hAnsi="Lato" w:cs="Times New Roman"/>
          <w:color w:val="222222"/>
        </w:rPr>
        <w:t xml:space="preserve"> class isn't a complete stand-alone program. It can't be launched on its own, as it doesn't include a </w:t>
      </w:r>
      <w:proofErr w:type="gramStart"/>
      <w:r w:rsidRPr="001E28CD">
        <w:rPr>
          <w:rFonts w:ascii="Lato" w:eastAsia="Times New Roman" w:hAnsi="Lato" w:cs="Times New Roman"/>
          <w:color w:val="222222"/>
        </w:rPr>
        <w:t>main(</w:t>
      </w:r>
      <w:proofErr w:type="gramEnd"/>
      <w:r w:rsidRPr="001E28CD">
        <w:rPr>
          <w:rFonts w:ascii="Lato" w:eastAsia="Times New Roman" w:hAnsi="Lato" w:cs="Times New Roman"/>
          <w:color w:val="222222"/>
        </w:rPr>
        <w:t>) method. Further, no methods accept any user input, nor do any methods produce any user output. This is intentional! This class is meant to represent just one small component of a much larger system.</w:t>
      </w:r>
    </w:p>
    <w:p w14:paraId="26075FAB" w14:textId="77777777" w:rsidR="001E28CD" w:rsidRPr="001E28CD" w:rsidRDefault="001E28CD" w:rsidP="001E28CD">
      <w:pPr>
        <w:spacing w:before="180" w:after="180"/>
        <w:rPr>
          <w:rFonts w:ascii="Lato" w:eastAsia="Times New Roman" w:hAnsi="Lato" w:cs="Times New Roman"/>
          <w:color w:val="222222"/>
        </w:rPr>
      </w:pPr>
      <w:r w:rsidRPr="001E28CD">
        <w:rPr>
          <w:rFonts w:ascii="Lato" w:eastAsia="Times New Roman" w:hAnsi="Lato" w:cs="Times New Roman"/>
          <w:color w:val="222222"/>
        </w:rPr>
        <w:t>Still, you need to execute your code somehow, to ensure that it works correctly. To do this, you'll need to develop a second class called </w:t>
      </w:r>
      <w:proofErr w:type="spellStart"/>
      <w:r w:rsidRPr="001E28CD">
        <w:rPr>
          <w:rFonts w:ascii="Monaco" w:eastAsia="Times New Roman" w:hAnsi="Monaco" w:cs="Courier New"/>
          <w:color w:val="E0061F"/>
          <w:sz w:val="20"/>
          <w:szCs w:val="20"/>
          <w:bdr w:val="single" w:sz="6" w:space="0" w:color="C7CDD1" w:frame="1"/>
          <w:shd w:val="clear" w:color="auto" w:fill="F5F5F5"/>
        </w:rPr>
        <w:t>ShuttleBatteryMonitorTester</w:t>
      </w:r>
      <w:proofErr w:type="spellEnd"/>
      <w:r w:rsidRPr="001E28CD">
        <w:rPr>
          <w:rFonts w:ascii="Lato" w:eastAsia="Times New Roman" w:hAnsi="Lato" w:cs="Times New Roman"/>
          <w:color w:val="222222"/>
        </w:rPr>
        <w:t> (also in the </w:t>
      </w:r>
      <w:r w:rsidRPr="001E28CD">
        <w:rPr>
          <w:rFonts w:ascii="Monaco" w:eastAsia="Times New Roman" w:hAnsi="Monaco" w:cs="Courier New"/>
          <w:color w:val="E0061F"/>
          <w:sz w:val="20"/>
          <w:szCs w:val="20"/>
          <w:bdr w:val="single" w:sz="6" w:space="0" w:color="C7CDD1" w:frame="1"/>
          <w:shd w:val="clear" w:color="auto" w:fill="F5F5F5"/>
        </w:rPr>
        <w:t>edu.vt.cs5044</w:t>
      </w:r>
      <w:r w:rsidRPr="001E28CD">
        <w:rPr>
          <w:rFonts w:ascii="Lato" w:eastAsia="Times New Roman" w:hAnsi="Lato" w:cs="Times New Roman"/>
          <w:color w:val="222222"/>
        </w:rPr>
        <w:t xml:space="preserve"> package) </w:t>
      </w:r>
      <w:proofErr w:type="gramStart"/>
      <w:r w:rsidRPr="001E28CD">
        <w:rPr>
          <w:rFonts w:ascii="Lato" w:eastAsia="Times New Roman" w:hAnsi="Lato" w:cs="Times New Roman"/>
          <w:color w:val="222222"/>
        </w:rPr>
        <w:t>in order to</w:t>
      </w:r>
      <w:proofErr w:type="gramEnd"/>
      <w:r w:rsidRPr="001E28CD">
        <w:rPr>
          <w:rFonts w:ascii="Lato" w:eastAsia="Times New Roman" w:hAnsi="Lato" w:cs="Times New Roman"/>
          <w:color w:val="222222"/>
        </w:rPr>
        <w:t xml:space="preserve"> exercise your </w:t>
      </w:r>
      <w:proofErr w:type="spellStart"/>
      <w:r w:rsidRPr="001E28CD">
        <w:rPr>
          <w:rFonts w:ascii="Monaco" w:eastAsia="Times New Roman" w:hAnsi="Monaco" w:cs="Courier New"/>
          <w:color w:val="E0061F"/>
          <w:sz w:val="20"/>
          <w:szCs w:val="20"/>
          <w:bdr w:val="single" w:sz="6" w:space="0" w:color="C7CDD1" w:frame="1"/>
          <w:shd w:val="clear" w:color="auto" w:fill="F5F5F5"/>
        </w:rPr>
        <w:t>ShuttleBatteryMonitor</w:t>
      </w:r>
      <w:proofErr w:type="spellEnd"/>
      <w:r w:rsidRPr="001E28CD">
        <w:rPr>
          <w:rFonts w:ascii="Lato" w:eastAsia="Times New Roman" w:hAnsi="Lato" w:cs="Times New Roman"/>
          <w:color w:val="222222"/>
        </w:rPr>
        <w:t xml:space="preserve"> class. Your tester class does have a </w:t>
      </w:r>
      <w:proofErr w:type="gramStart"/>
      <w:r w:rsidRPr="001E28CD">
        <w:rPr>
          <w:rFonts w:ascii="Lato" w:eastAsia="Times New Roman" w:hAnsi="Lato" w:cs="Times New Roman"/>
          <w:color w:val="222222"/>
        </w:rPr>
        <w:t>main(</w:t>
      </w:r>
      <w:proofErr w:type="gramEnd"/>
      <w:r w:rsidRPr="001E28CD">
        <w:rPr>
          <w:rFonts w:ascii="Lato" w:eastAsia="Times New Roman" w:hAnsi="Lato" w:cs="Times New Roman"/>
          <w:color w:val="222222"/>
        </w:rPr>
        <w:t>) method, and will generally use </w:t>
      </w:r>
      <w:proofErr w:type="spellStart"/>
      <w:r w:rsidRPr="001E28CD">
        <w:rPr>
          <w:rFonts w:ascii="Monaco" w:eastAsia="Times New Roman" w:hAnsi="Monaco" w:cs="Courier New"/>
          <w:color w:val="E0061F"/>
          <w:sz w:val="20"/>
          <w:szCs w:val="20"/>
          <w:bdr w:val="single" w:sz="6" w:space="0" w:color="C7CDD1" w:frame="1"/>
          <w:shd w:val="clear" w:color="auto" w:fill="F5F5F5"/>
        </w:rPr>
        <w:t>System.out.println</w:t>
      </w:r>
      <w:proofErr w:type="spellEnd"/>
      <w:r w:rsidRPr="001E28CD">
        <w:rPr>
          <w:rFonts w:ascii="Monaco" w:eastAsia="Times New Roman" w:hAnsi="Monaco" w:cs="Courier New"/>
          <w:color w:val="E0061F"/>
          <w:sz w:val="20"/>
          <w:szCs w:val="20"/>
          <w:bdr w:val="single" w:sz="6" w:space="0" w:color="C7CDD1" w:frame="1"/>
          <w:shd w:val="clear" w:color="auto" w:fill="F5F5F5"/>
        </w:rPr>
        <w:t>()</w:t>
      </w:r>
      <w:r w:rsidRPr="001E28CD">
        <w:rPr>
          <w:rFonts w:ascii="Lato" w:eastAsia="Times New Roman" w:hAnsi="Lato" w:cs="Times New Roman"/>
          <w:color w:val="222222"/>
        </w:rPr>
        <w:t xml:space="preserve"> to display both the expected and the actual results to the console, as suggested in the textbook. A sample tester class is provided, to get you started, but you're expected to add several more test cases to this. Please note that this is </w:t>
      </w:r>
      <w:proofErr w:type="gramStart"/>
      <w:r w:rsidRPr="001E28CD">
        <w:rPr>
          <w:rFonts w:ascii="Lato" w:eastAsia="Times New Roman" w:hAnsi="Lato" w:cs="Times New Roman"/>
          <w:color w:val="222222"/>
        </w:rPr>
        <w:t>a fairly informal</w:t>
      </w:r>
      <w:proofErr w:type="gramEnd"/>
      <w:r w:rsidRPr="001E28CD">
        <w:rPr>
          <w:rFonts w:ascii="Lato" w:eastAsia="Times New Roman" w:hAnsi="Lato" w:cs="Times New Roman"/>
          <w:color w:val="222222"/>
        </w:rPr>
        <w:t xml:space="preserve"> style of testing; we'll be exploring more formalized testing strategies in a few weeks.</w:t>
      </w:r>
    </w:p>
    <w:p w14:paraId="03EDF4B9" w14:textId="77777777" w:rsidR="001E28CD" w:rsidRPr="001E28CD" w:rsidRDefault="001E28CD" w:rsidP="001E28CD">
      <w:pPr>
        <w:spacing w:before="90" w:after="90"/>
        <w:outlineLvl w:val="2"/>
        <w:rPr>
          <w:rFonts w:ascii="Lato" w:eastAsia="Times New Roman" w:hAnsi="Lato" w:cs="Times New Roman"/>
          <w:color w:val="222222"/>
          <w:sz w:val="36"/>
          <w:szCs w:val="36"/>
        </w:rPr>
      </w:pPr>
      <w:r w:rsidRPr="001E28CD">
        <w:rPr>
          <w:rFonts w:ascii="Lato" w:eastAsia="Times New Roman" w:hAnsi="Lato" w:cs="Times New Roman"/>
          <w:color w:val="222222"/>
          <w:sz w:val="36"/>
          <w:szCs w:val="36"/>
        </w:rPr>
        <w:t> Downloads</w:t>
      </w:r>
    </w:p>
    <w:p w14:paraId="5AD20943" w14:textId="0C7CC714" w:rsidR="001E28CD" w:rsidRPr="001E28CD" w:rsidRDefault="001E28CD" w:rsidP="001E28CD">
      <w:pPr>
        <w:numPr>
          <w:ilvl w:val="0"/>
          <w:numId w:val="1"/>
        </w:numPr>
        <w:spacing w:beforeAutospacing="1" w:afterAutospacing="1"/>
        <w:ind w:left="1095"/>
        <w:rPr>
          <w:rFonts w:ascii="Lato" w:eastAsia="Times New Roman" w:hAnsi="Lato" w:cs="Times New Roman"/>
          <w:color w:val="222222"/>
        </w:rPr>
      </w:pPr>
      <w:hyperlink r:id="rId5" w:tgtFrame="_blank" w:tooltip="ShuttleBatteryMonitor.java" w:history="1">
        <w:r w:rsidRPr="001E28CD">
          <w:rPr>
            <w:rFonts w:ascii="Lato" w:eastAsia="Times New Roman" w:hAnsi="Lato" w:cs="Times New Roman"/>
            <w:b/>
            <w:bCs/>
            <w:color w:val="0000FF"/>
            <w:u w:val="single"/>
          </w:rPr>
          <w:t>ShuttleBatteryMonitor.java</w:t>
        </w:r>
      </w:hyperlink>
      <w:hyperlink r:id="rId6" w:history="1">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rPr>
          <w:fldChar w:fldCharType="begin"/>
        </w:r>
        <w:r w:rsidRPr="001E28CD">
          <w:rPr>
            <w:rFonts w:ascii="var(--fbyHH-fontFamily)" w:eastAsia="Times New Roman" w:hAnsi="var(--fbyHH-fontFamily)" w:cs="Times New Roman"/>
            <w:color w:val="0000FF"/>
          </w:rPr>
          <w:instrText xml:space="preserve"> INCLUDEPICTURE "/var/folders/nt/3hqcbt35299glxb6bwtk2q2h0000gn/T/com.microsoft.Word/WebArchiveCopyPasteTempFiles/svg_icon_download.svg" \* MERGEFORMATINET </w:instrText>
        </w:r>
        <w:r w:rsidRPr="001E28CD">
          <w:rPr>
            <w:rFonts w:ascii="var(--fbyHH-fontFamily)" w:eastAsia="Times New Roman" w:hAnsi="var(--fbyHH-fontFamily)" w:cs="Times New Roman"/>
            <w:color w:val="0000FF"/>
          </w:rPr>
          <w:fldChar w:fldCharType="separate"/>
        </w:r>
        <w:r w:rsidRPr="001E28CD">
          <w:rPr>
            <w:rFonts w:ascii="var(--fbyHH-fontFamily)" w:eastAsia="Times New Roman" w:hAnsi="var(--fbyHH-fontFamily)" w:cs="Times New Roman"/>
            <w:noProof/>
            <w:color w:val="0000FF"/>
          </w:rPr>
          <mc:AlternateContent>
            <mc:Choice Requires="wps">
              <w:drawing>
                <wp:inline distT="0" distB="0" distL="0" distR="0" wp14:anchorId="4179FEE9" wp14:editId="1E6B1120">
                  <wp:extent cx="304800" cy="304800"/>
                  <wp:effectExtent l="0" t="0" r="0" b="0"/>
                  <wp:docPr id="3" name="Rectangl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F10CD" id="Rectangle 3" o:spid="_x0000_s1026" href="https://canvas.vt.edu/courses/156224/files/2375735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1E28CD">
          <w:rPr>
            <w:rFonts w:ascii="var(--fbyHH-fontFamily)" w:eastAsia="Times New Roman" w:hAnsi="var(--fbyHH-fontFamily)" w:cs="Times New Roman"/>
            <w:color w:val="0000FF"/>
          </w:rPr>
          <w:fldChar w:fldCharType="end"/>
        </w:r>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bdr w:val="none" w:sz="0" w:space="0" w:color="auto" w:frame="1"/>
          </w:rPr>
          <w:t xml:space="preserve">Download </w:t>
        </w:r>
        <w:proofErr w:type="spellStart"/>
        <w:r w:rsidRPr="001E28CD">
          <w:rPr>
            <w:rFonts w:ascii="var(--fbyHH-fontFamily)" w:eastAsia="Times New Roman" w:hAnsi="var(--fbyHH-fontFamily)" w:cs="Times New Roman"/>
            <w:color w:val="0000FF"/>
            <w:bdr w:val="none" w:sz="0" w:space="0" w:color="auto" w:frame="1"/>
          </w:rPr>
          <w:t>ShuttleBatteryMonitor.java</w:t>
        </w:r>
      </w:hyperlink>
      <w:r w:rsidRPr="001E28CD">
        <w:rPr>
          <w:rFonts w:ascii="Lato" w:eastAsia="Times New Roman" w:hAnsi="Lato" w:cs="Times New Roman"/>
          <w:color w:val="222222"/>
        </w:rPr>
        <w:t>This</w:t>
      </w:r>
      <w:proofErr w:type="spellEnd"/>
      <w:r w:rsidRPr="001E28CD">
        <w:rPr>
          <w:rFonts w:ascii="Lato" w:eastAsia="Times New Roman" w:hAnsi="Lato" w:cs="Times New Roman"/>
          <w:color w:val="222222"/>
        </w:rPr>
        <w:t xml:space="preserve"> class file contains all the method declarations you need, along with </w:t>
      </w:r>
      <w:proofErr w:type="spellStart"/>
      <w:r w:rsidRPr="001E28CD">
        <w:rPr>
          <w:rFonts w:ascii="Lato" w:eastAsia="Times New Roman" w:hAnsi="Lato" w:cs="Times New Roman"/>
          <w:color w:val="222222"/>
        </w:rPr>
        <w:t>Javadocs</w:t>
      </w:r>
      <w:proofErr w:type="spellEnd"/>
      <w:r w:rsidRPr="001E28CD">
        <w:rPr>
          <w:rFonts w:ascii="Lato" w:eastAsia="Times New Roman" w:hAnsi="Lato" w:cs="Times New Roman"/>
          <w:color w:val="222222"/>
        </w:rPr>
        <w:t xml:space="preserve"> describing their required behaviors, but the method implementations are all just placeholders. You'll need to design and develop the method implementations, adding private instance variables (fields) as necessary. Please ensure you don't add, remove, or change the headers of any of the public methods. The existing public methods represent the external interface of your </w:t>
      </w:r>
      <w:proofErr w:type="gramStart"/>
      <w:r w:rsidRPr="001E28CD">
        <w:rPr>
          <w:rFonts w:ascii="Lato" w:eastAsia="Times New Roman" w:hAnsi="Lato" w:cs="Times New Roman"/>
          <w:color w:val="222222"/>
        </w:rPr>
        <w:t>class, and</w:t>
      </w:r>
      <w:proofErr w:type="gramEnd"/>
      <w:r w:rsidRPr="001E28CD">
        <w:rPr>
          <w:rFonts w:ascii="Lato" w:eastAsia="Times New Roman" w:hAnsi="Lato" w:cs="Times New Roman"/>
          <w:color w:val="222222"/>
        </w:rPr>
        <w:t xml:space="preserve"> must be retained as-is. Other components of the larger system (outside of this assignment) will expect to work with your class using exactly these methods.</w:t>
      </w:r>
    </w:p>
    <w:p w14:paraId="46BA480D" w14:textId="06B76A99" w:rsidR="001E28CD" w:rsidRPr="001E28CD" w:rsidRDefault="001E28CD" w:rsidP="001E28CD">
      <w:pPr>
        <w:numPr>
          <w:ilvl w:val="0"/>
          <w:numId w:val="1"/>
        </w:numPr>
        <w:spacing w:beforeAutospacing="1" w:afterAutospacing="1"/>
        <w:ind w:left="1095"/>
        <w:rPr>
          <w:rFonts w:ascii="Lato" w:eastAsia="Times New Roman" w:hAnsi="Lato" w:cs="Times New Roman"/>
          <w:color w:val="222222"/>
        </w:rPr>
      </w:pPr>
      <w:hyperlink r:id="rId7" w:tgtFrame="_blank" w:tooltip="ShuttleBatteryMonitorTester.java" w:history="1">
        <w:r w:rsidRPr="001E28CD">
          <w:rPr>
            <w:rFonts w:ascii="Lato" w:eastAsia="Times New Roman" w:hAnsi="Lato" w:cs="Times New Roman"/>
            <w:b/>
            <w:bCs/>
            <w:color w:val="0000FF"/>
            <w:u w:val="single"/>
          </w:rPr>
          <w:t>ShuttleBatteryMonitorTester.java</w:t>
        </w:r>
      </w:hyperlink>
      <w:hyperlink r:id="rId8" w:history="1">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rPr>
          <w:fldChar w:fldCharType="begin"/>
        </w:r>
        <w:r w:rsidRPr="001E28CD">
          <w:rPr>
            <w:rFonts w:ascii="var(--fbyHH-fontFamily)" w:eastAsia="Times New Roman" w:hAnsi="var(--fbyHH-fontFamily)" w:cs="Times New Roman"/>
            <w:color w:val="0000FF"/>
          </w:rPr>
          <w:instrText xml:space="preserve"> INCLUDEPICTURE "/var/folders/nt/3hqcbt35299glxb6bwtk2q2h0000gn/T/com.microsoft.Word/WebArchiveCopyPasteTempFiles/svg_icon_download.svg" \* MERGEFORMATINET </w:instrText>
        </w:r>
        <w:r w:rsidRPr="001E28CD">
          <w:rPr>
            <w:rFonts w:ascii="var(--fbyHH-fontFamily)" w:eastAsia="Times New Roman" w:hAnsi="var(--fbyHH-fontFamily)" w:cs="Times New Roman"/>
            <w:color w:val="0000FF"/>
          </w:rPr>
          <w:fldChar w:fldCharType="separate"/>
        </w:r>
        <w:r w:rsidRPr="001E28CD">
          <w:rPr>
            <w:rFonts w:ascii="var(--fbyHH-fontFamily)" w:eastAsia="Times New Roman" w:hAnsi="var(--fbyHH-fontFamily)" w:cs="Times New Roman"/>
            <w:noProof/>
            <w:color w:val="0000FF"/>
          </w:rPr>
          <mc:AlternateContent>
            <mc:Choice Requires="wps">
              <w:drawing>
                <wp:inline distT="0" distB="0" distL="0" distR="0" wp14:anchorId="00350A30" wp14:editId="600A504C">
                  <wp:extent cx="304800" cy="304800"/>
                  <wp:effectExtent l="0" t="0" r="0" b="0"/>
                  <wp:docPr id="2" name="Rectangl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1533C" id="Rectangle 2" o:spid="_x0000_s1026" href="https://canvas.vt.edu/courses/156224/files/23757353/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1E28CD">
          <w:rPr>
            <w:rFonts w:ascii="var(--fbyHH-fontFamily)" w:eastAsia="Times New Roman" w:hAnsi="var(--fbyHH-fontFamily)" w:cs="Times New Roman"/>
            <w:color w:val="0000FF"/>
          </w:rPr>
          <w:fldChar w:fldCharType="end"/>
        </w:r>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bdr w:val="none" w:sz="0" w:space="0" w:color="auto" w:frame="1"/>
          </w:rPr>
          <w:t xml:space="preserve">Download </w:t>
        </w:r>
        <w:proofErr w:type="spellStart"/>
        <w:r w:rsidRPr="001E28CD">
          <w:rPr>
            <w:rFonts w:ascii="var(--fbyHH-fontFamily)" w:eastAsia="Times New Roman" w:hAnsi="var(--fbyHH-fontFamily)" w:cs="Times New Roman"/>
            <w:color w:val="0000FF"/>
            <w:bdr w:val="none" w:sz="0" w:space="0" w:color="auto" w:frame="1"/>
          </w:rPr>
          <w:t>ShuttleBatteryMonitorTester.java</w:t>
        </w:r>
      </w:hyperlink>
      <w:r w:rsidRPr="001E28CD">
        <w:rPr>
          <w:rFonts w:ascii="Lato" w:eastAsia="Times New Roman" w:hAnsi="Lato" w:cs="Times New Roman"/>
          <w:color w:val="222222"/>
        </w:rPr>
        <w:t>This</w:t>
      </w:r>
      <w:proofErr w:type="spellEnd"/>
      <w:r w:rsidRPr="001E28CD">
        <w:rPr>
          <w:rFonts w:ascii="Lato" w:eastAsia="Times New Roman" w:hAnsi="Lato" w:cs="Times New Roman"/>
          <w:color w:val="222222"/>
        </w:rPr>
        <w:t xml:space="preserve"> class file runs some a simple test on an single object. Be sure to review this file before starting the assignment, as the expected results might help to clarify some of the behavioral requirements. You're expected to develop additional test code to be placed in this file. </w:t>
      </w:r>
      <w:r w:rsidRPr="001E28CD">
        <w:rPr>
          <w:rFonts w:ascii="Lato" w:eastAsia="Times New Roman" w:hAnsi="Lato" w:cs="Times New Roman"/>
          <w:b/>
          <w:bCs/>
          <w:color w:val="222222"/>
        </w:rPr>
        <w:t xml:space="preserve">You must add enough tests to exercise each of the </w:t>
      </w:r>
      <w:proofErr w:type="spellStart"/>
      <w:r w:rsidRPr="001E28CD">
        <w:rPr>
          <w:rFonts w:ascii="Lato" w:eastAsia="Times New Roman" w:hAnsi="Lato" w:cs="Times New Roman"/>
          <w:b/>
          <w:bCs/>
          <w:color w:val="222222"/>
        </w:rPr>
        <w:t>ShuttleBatteryMonitor</w:t>
      </w:r>
      <w:proofErr w:type="spellEnd"/>
      <w:r w:rsidRPr="001E28CD">
        <w:rPr>
          <w:rFonts w:ascii="Lato" w:eastAsia="Times New Roman" w:hAnsi="Lato" w:cs="Times New Roman"/>
          <w:b/>
          <w:bCs/>
          <w:color w:val="222222"/>
        </w:rPr>
        <w:t xml:space="preserve"> methods (including the constructor) at least three times each</w:t>
      </w:r>
      <w:r w:rsidRPr="001E28CD">
        <w:rPr>
          <w:rFonts w:ascii="Lato" w:eastAsia="Times New Roman" w:hAnsi="Lato" w:cs="Times New Roman"/>
          <w:color w:val="222222"/>
        </w:rPr>
        <w:t> in addition to the existing tests.</w:t>
      </w:r>
    </w:p>
    <w:p w14:paraId="736AE619" w14:textId="2E456F4F" w:rsidR="001E28CD" w:rsidRPr="001E28CD" w:rsidRDefault="001E28CD" w:rsidP="001E28CD">
      <w:pPr>
        <w:numPr>
          <w:ilvl w:val="0"/>
          <w:numId w:val="1"/>
        </w:numPr>
        <w:spacing w:beforeAutospacing="1" w:afterAutospacing="1"/>
        <w:ind w:left="1095"/>
        <w:rPr>
          <w:rFonts w:ascii="Lato" w:eastAsia="Times New Roman" w:hAnsi="Lato" w:cs="Times New Roman"/>
          <w:color w:val="222222"/>
        </w:rPr>
      </w:pPr>
      <w:hyperlink r:id="rId9" w:tgtFrame="_blank" w:tooltip="expected_output.txt" w:history="1">
        <w:r w:rsidRPr="001E28CD">
          <w:rPr>
            <w:rFonts w:ascii="Lato" w:eastAsia="Times New Roman" w:hAnsi="Lato" w:cs="Times New Roman"/>
            <w:b/>
            <w:bCs/>
            <w:color w:val="0000FF"/>
            <w:u w:val="single"/>
          </w:rPr>
          <w:t>expected_output.txt</w:t>
        </w:r>
      </w:hyperlink>
      <w:hyperlink r:id="rId10" w:history="1">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rPr>
          <w:fldChar w:fldCharType="begin"/>
        </w:r>
        <w:r w:rsidRPr="001E28CD">
          <w:rPr>
            <w:rFonts w:ascii="var(--fbyHH-fontFamily)" w:eastAsia="Times New Roman" w:hAnsi="var(--fbyHH-fontFamily)" w:cs="Times New Roman"/>
            <w:color w:val="0000FF"/>
          </w:rPr>
          <w:instrText xml:space="preserve"> INCLUDEPICTURE "/var/folders/nt/3hqcbt35299glxb6bwtk2q2h0000gn/T/com.microsoft.Word/WebArchiveCopyPasteTempFiles/svg_icon_download.svg" \* MERGEFORMATINET </w:instrText>
        </w:r>
        <w:r w:rsidRPr="001E28CD">
          <w:rPr>
            <w:rFonts w:ascii="var(--fbyHH-fontFamily)" w:eastAsia="Times New Roman" w:hAnsi="var(--fbyHH-fontFamily)" w:cs="Times New Roman"/>
            <w:color w:val="0000FF"/>
          </w:rPr>
          <w:fldChar w:fldCharType="separate"/>
        </w:r>
        <w:r w:rsidRPr="001E28CD">
          <w:rPr>
            <w:rFonts w:ascii="var(--fbyHH-fontFamily)" w:eastAsia="Times New Roman" w:hAnsi="var(--fbyHH-fontFamily)" w:cs="Times New Roman"/>
            <w:noProof/>
            <w:color w:val="0000FF"/>
          </w:rPr>
          <mc:AlternateContent>
            <mc:Choice Requires="wps">
              <w:drawing>
                <wp:inline distT="0" distB="0" distL="0" distR="0" wp14:anchorId="0DD4893D" wp14:editId="5915A41A">
                  <wp:extent cx="304800" cy="304800"/>
                  <wp:effectExtent l="0" t="0" r="0" b="0"/>
                  <wp:docPr id="1" name="Rectangl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6579B" id="Rectangle 1" o:spid="_x0000_s1026" href="https://canvas.vt.edu/courses/156224/files/23757357/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1E28CD">
          <w:rPr>
            <w:rFonts w:ascii="var(--fbyHH-fontFamily)" w:eastAsia="Times New Roman" w:hAnsi="var(--fbyHH-fontFamily)" w:cs="Times New Roman"/>
            <w:color w:val="0000FF"/>
          </w:rPr>
          <w:fldChar w:fldCharType="end"/>
        </w:r>
        <w:r w:rsidRPr="001E28CD">
          <w:rPr>
            <w:rFonts w:ascii="var(--fbyHH-fontFamily)" w:eastAsia="Times New Roman" w:hAnsi="var(--fbyHH-fontFamily)" w:cs="Times New Roman"/>
            <w:color w:val="0000FF"/>
          </w:rPr>
          <w:t> </w:t>
        </w:r>
        <w:r w:rsidRPr="001E28CD">
          <w:rPr>
            <w:rFonts w:ascii="var(--fbyHH-fontFamily)" w:eastAsia="Times New Roman" w:hAnsi="var(--fbyHH-fontFamily)" w:cs="Times New Roman"/>
            <w:color w:val="0000FF"/>
            <w:bdr w:val="none" w:sz="0" w:space="0" w:color="auto" w:frame="1"/>
          </w:rPr>
          <w:t xml:space="preserve">Download </w:t>
        </w:r>
        <w:proofErr w:type="spellStart"/>
        <w:r w:rsidRPr="001E28CD">
          <w:rPr>
            <w:rFonts w:ascii="var(--fbyHH-fontFamily)" w:eastAsia="Times New Roman" w:hAnsi="var(--fbyHH-fontFamily)" w:cs="Times New Roman"/>
            <w:color w:val="0000FF"/>
            <w:bdr w:val="none" w:sz="0" w:space="0" w:color="auto" w:frame="1"/>
          </w:rPr>
          <w:t>expected_output.txt</w:t>
        </w:r>
      </w:hyperlink>
      <w:r w:rsidRPr="001E28CD">
        <w:rPr>
          <w:rFonts w:ascii="Lato" w:eastAsia="Times New Roman" w:hAnsi="Lato" w:cs="Times New Roman"/>
          <w:color w:val="222222"/>
        </w:rPr>
        <w:t>This</w:t>
      </w:r>
      <w:proofErr w:type="spellEnd"/>
      <w:r w:rsidRPr="001E28CD">
        <w:rPr>
          <w:rFonts w:ascii="Lato" w:eastAsia="Times New Roman" w:hAnsi="Lato" w:cs="Times New Roman"/>
          <w:color w:val="222222"/>
        </w:rPr>
        <w:t xml:space="preserve"> is the expected output of running the above tester code (as provided) on a properly working implementation.</w:t>
      </w:r>
    </w:p>
    <w:p w14:paraId="7FE65B6B" w14:textId="77777777" w:rsidR="005835E0" w:rsidRDefault="00000000"/>
    <w:sectPr w:rsidR="005835E0" w:rsidSect="00411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Monaco">
    <w:panose1 w:val="02000500000000000000"/>
    <w:charset w:val="4D"/>
    <w:family w:val="auto"/>
    <w:pitch w:val="variable"/>
    <w:sig w:usb0="A00002FF" w:usb1="500039FB" w:usb2="00000000" w:usb3="00000000" w:csb0="00000197" w:csb1="00000000"/>
  </w:font>
  <w:font w:name="var(--fbyHH-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31C4E"/>
    <w:multiLevelType w:val="multilevel"/>
    <w:tmpl w:val="3C3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64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CD"/>
    <w:rsid w:val="000141B9"/>
    <w:rsid w:val="000A4F61"/>
    <w:rsid w:val="001A6C80"/>
    <w:rsid w:val="001E28CD"/>
    <w:rsid w:val="0028356E"/>
    <w:rsid w:val="0041132E"/>
    <w:rsid w:val="00F0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93C71"/>
  <w14:defaultImageDpi w14:val="32767"/>
  <w15:chartTrackingRefBased/>
  <w15:docId w15:val="{1F2A8072-AF11-F344-ADA0-BC2C1AF0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28C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28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28C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E28CD"/>
  </w:style>
  <w:style w:type="character" w:styleId="HTMLCode">
    <w:name w:val="HTML Code"/>
    <w:basedOn w:val="DefaultParagraphFont"/>
    <w:uiPriority w:val="99"/>
    <w:semiHidden/>
    <w:unhideWhenUsed/>
    <w:rsid w:val="001E28CD"/>
    <w:rPr>
      <w:rFonts w:ascii="Courier New" w:eastAsia="Times New Roman" w:hAnsi="Courier New" w:cs="Courier New"/>
      <w:sz w:val="20"/>
      <w:szCs w:val="20"/>
    </w:rPr>
  </w:style>
  <w:style w:type="character" w:styleId="Emphasis">
    <w:name w:val="Emphasis"/>
    <w:basedOn w:val="DefaultParagraphFont"/>
    <w:uiPriority w:val="20"/>
    <w:qFormat/>
    <w:rsid w:val="001E28CD"/>
    <w:rPr>
      <w:i/>
      <w:iCs/>
    </w:rPr>
  </w:style>
  <w:style w:type="character" w:customStyle="1" w:styleId="instructurefileholder">
    <w:name w:val="instructure_file_holder"/>
    <w:basedOn w:val="DefaultParagraphFont"/>
    <w:rsid w:val="001E28CD"/>
  </w:style>
  <w:style w:type="character" w:styleId="Strong">
    <w:name w:val="Strong"/>
    <w:basedOn w:val="DefaultParagraphFont"/>
    <w:uiPriority w:val="22"/>
    <w:qFormat/>
    <w:rsid w:val="001E28CD"/>
    <w:rPr>
      <w:b/>
      <w:bCs/>
    </w:rPr>
  </w:style>
  <w:style w:type="character" w:customStyle="1" w:styleId="screenreader-only">
    <w:name w:val="screenreader-only"/>
    <w:basedOn w:val="DefaultParagraphFont"/>
    <w:rsid w:val="001E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vt.edu/courses/156224/files/23757353/download?download_frd=1" TargetMode="External"/><Relationship Id="rId3" Type="http://schemas.openxmlformats.org/officeDocument/2006/relationships/settings" Target="settings.xml"/><Relationship Id="rId7" Type="http://schemas.openxmlformats.org/officeDocument/2006/relationships/hyperlink" Target="https://canvas.vt.edu/courses/156224/files/23757353?wrap=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vt.edu/courses/156224/files/23757351/download?download_frd=1" TargetMode="External"/><Relationship Id="rId11" Type="http://schemas.openxmlformats.org/officeDocument/2006/relationships/fontTable" Target="fontTable.xml"/><Relationship Id="rId5" Type="http://schemas.openxmlformats.org/officeDocument/2006/relationships/hyperlink" Target="https://canvas.vt.edu/courses/156224/files/23757351?wrap=1" TargetMode="External"/><Relationship Id="rId10" Type="http://schemas.openxmlformats.org/officeDocument/2006/relationships/hyperlink" Target="https://canvas.vt.edu/courses/156224/files/23757357/download?download_frd=1" TargetMode="External"/><Relationship Id="rId4" Type="http://schemas.openxmlformats.org/officeDocument/2006/relationships/webSettings" Target="webSettings.xml"/><Relationship Id="rId9" Type="http://schemas.openxmlformats.org/officeDocument/2006/relationships/hyperlink" Target="https://canvas.vt.edu/courses/156224/files/23757357?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Words>
  <Characters>3850</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
  <dc:description/>
  <cp:lastModifiedBy>Srivatsa Kitambi</cp:lastModifiedBy>
  <cp:revision>1</cp:revision>
  <dcterms:created xsi:type="dcterms:W3CDTF">2022-09-09T02:29:00Z</dcterms:created>
  <dcterms:modified xsi:type="dcterms:W3CDTF">2022-09-09T02:30:00Z</dcterms:modified>
  <cp:category/>
</cp:coreProperties>
</file>