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D8D2" w14:textId="6115C57C" w:rsidR="005D52C1" w:rsidRDefault="005D52C1" w:rsidP="005D52C1">
      <w:pPr>
        <w:pStyle w:val="Heading1"/>
        <w:jc w:val="center"/>
        <w:rPr>
          <w:rFonts w:ascii="Times New Roman" w:hAnsi="Times New Roman" w:cs="Times New Roman"/>
          <w:b/>
          <w:bCs/>
          <w:color w:val="auto"/>
        </w:rPr>
      </w:pPr>
      <w:r w:rsidRPr="007C38A9">
        <w:rPr>
          <w:rFonts w:ascii="Times New Roman" w:hAnsi="Times New Roman" w:cs="Times New Roman"/>
          <w:b/>
          <w:bCs/>
          <w:color w:val="auto"/>
        </w:rPr>
        <w:t xml:space="preserve">ASSESSMENT </w:t>
      </w:r>
      <w:r w:rsidR="00E70DFA" w:rsidRPr="007C38A9">
        <w:rPr>
          <w:rFonts w:ascii="Times New Roman" w:hAnsi="Times New Roman" w:cs="Times New Roman"/>
          <w:b/>
          <w:bCs/>
          <w:color w:val="auto"/>
        </w:rPr>
        <w:t>2</w:t>
      </w:r>
    </w:p>
    <w:p w14:paraId="2C10299D" w14:textId="77777777" w:rsidR="007C38A9" w:rsidRPr="007C38A9" w:rsidRDefault="007C38A9" w:rsidP="007C38A9"/>
    <w:p w14:paraId="27B31910" w14:textId="27DF4121" w:rsidR="005D52C1" w:rsidRPr="007C38A9" w:rsidRDefault="005D52C1" w:rsidP="005D52C1">
      <w:pPr>
        <w:pStyle w:val="Heading2"/>
        <w:rPr>
          <w:rFonts w:ascii="Times New Roman" w:hAnsi="Times New Roman" w:cs="Times New Roman"/>
          <w:b/>
          <w:bCs/>
          <w:color w:val="auto"/>
        </w:rPr>
      </w:pPr>
      <w:r w:rsidRPr="007C38A9">
        <w:rPr>
          <w:rFonts w:ascii="Times New Roman" w:hAnsi="Times New Roman" w:cs="Times New Roman"/>
          <w:b/>
          <w:bCs/>
          <w:color w:val="auto"/>
        </w:rPr>
        <w:t>General Instructions</w:t>
      </w:r>
    </w:p>
    <w:p w14:paraId="15F3D3D3" w14:textId="77777777" w:rsidR="006553BB" w:rsidRDefault="006553BB" w:rsidP="004013B0">
      <w:pPr>
        <w:jc w:val="both"/>
        <w:rPr>
          <w:rFonts w:ascii="Times New Roman" w:hAnsi="Times New Roman" w:cs="Times New Roman"/>
          <w:sz w:val="24"/>
          <w:szCs w:val="24"/>
        </w:rPr>
      </w:pPr>
    </w:p>
    <w:p w14:paraId="59B7F4D8" w14:textId="115B26D5" w:rsidR="005D52C1" w:rsidRPr="007C38A9" w:rsidRDefault="00ED6AC7" w:rsidP="004013B0">
      <w:pPr>
        <w:jc w:val="both"/>
        <w:rPr>
          <w:rFonts w:ascii="Times New Roman" w:hAnsi="Times New Roman" w:cs="Times New Roman"/>
          <w:sz w:val="24"/>
          <w:szCs w:val="24"/>
        </w:rPr>
      </w:pPr>
      <w:r w:rsidRPr="007C38A9">
        <w:rPr>
          <w:rFonts w:ascii="Times New Roman" w:hAnsi="Times New Roman" w:cs="Times New Roman"/>
          <w:sz w:val="24"/>
          <w:szCs w:val="24"/>
        </w:rPr>
        <w:t>The</w:t>
      </w:r>
      <w:r w:rsidR="005D52C1" w:rsidRPr="007C38A9">
        <w:rPr>
          <w:rFonts w:ascii="Times New Roman" w:hAnsi="Times New Roman" w:cs="Times New Roman"/>
          <w:sz w:val="24"/>
          <w:szCs w:val="24"/>
        </w:rPr>
        <w:t xml:space="preserve"> </w:t>
      </w:r>
      <w:r w:rsidR="00E70DFA" w:rsidRPr="007C38A9">
        <w:rPr>
          <w:rFonts w:ascii="Times New Roman" w:hAnsi="Times New Roman" w:cs="Times New Roman"/>
          <w:sz w:val="24"/>
          <w:szCs w:val="24"/>
        </w:rPr>
        <w:t>second</w:t>
      </w:r>
      <w:r w:rsidR="005D52C1" w:rsidRPr="007C38A9">
        <w:rPr>
          <w:rFonts w:ascii="Times New Roman" w:hAnsi="Times New Roman" w:cs="Times New Roman"/>
          <w:sz w:val="24"/>
          <w:szCs w:val="24"/>
        </w:rPr>
        <w:t xml:space="preserve"> assessment is worth </w:t>
      </w:r>
      <w:r w:rsidR="00E70DFA" w:rsidRPr="007C38A9">
        <w:rPr>
          <w:rFonts w:ascii="Times New Roman" w:hAnsi="Times New Roman" w:cs="Times New Roman"/>
          <w:sz w:val="24"/>
          <w:szCs w:val="24"/>
        </w:rPr>
        <w:t>3</w:t>
      </w:r>
      <w:r w:rsidR="005D52C1" w:rsidRPr="007C38A9">
        <w:rPr>
          <w:rFonts w:ascii="Times New Roman" w:hAnsi="Times New Roman" w:cs="Times New Roman"/>
          <w:sz w:val="24"/>
          <w:szCs w:val="24"/>
        </w:rPr>
        <w:t>0% of your total mark.</w:t>
      </w:r>
    </w:p>
    <w:p w14:paraId="2D477AC0" w14:textId="76FC74C9" w:rsidR="005D52C1" w:rsidRPr="007C38A9" w:rsidRDefault="005D52C1" w:rsidP="004013B0">
      <w:pPr>
        <w:jc w:val="both"/>
        <w:rPr>
          <w:rFonts w:ascii="Times New Roman" w:hAnsi="Times New Roman" w:cs="Times New Roman"/>
          <w:sz w:val="24"/>
          <w:szCs w:val="24"/>
        </w:rPr>
      </w:pPr>
      <w:r w:rsidRPr="007C38A9">
        <w:rPr>
          <w:rFonts w:ascii="Times New Roman" w:hAnsi="Times New Roman" w:cs="Times New Roman"/>
          <w:sz w:val="24"/>
          <w:szCs w:val="24"/>
        </w:rPr>
        <w:t xml:space="preserve">The maximum word length is </w:t>
      </w:r>
      <w:r w:rsidRPr="007C38A9">
        <w:rPr>
          <w:rFonts w:ascii="Times New Roman" w:hAnsi="Times New Roman" w:cs="Times New Roman"/>
          <w:b/>
          <w:bCs/>
          <w:sz w:val="24"/>
          <w:szCs w:val="24"/>
        </w:rPr>
        <w:t>1</w:t>
      </w:r>
      <w:r w:rsidR="009103FA">
        <w:rPr>
          <w:rFonts w:ascii="Times New Roman" w:hAnsi="Times New Roman" w:cs="Times New Roman"/>
          <w:b/>
          <w:bCs/>
          <w:sz w:val="24"/>
          <w:szCs w:val="24"/>
        </w:rPr>
        <w:t>5</w:t>
      </w:r>
      <w:r w:rsidR="005B3182" w:rsidRPr="007C38A9">
        <w:rPr>
          <w:rFonts w:ascii="Times New Roman" w:hAnsi="Times New Roman" w:cs="Times New Roman"/>
          <w:b/>
          <w:bCs/>
          <w:sz w:val="24"/>
          <w:szCs w:val="24"/>
        </w:rPr>
        <w:t xml:space="preserve">00 </w:t>
      </w:r>
      <w:r w:rsidRPr="007C38A9">
        <w:rPr>
          <w:rFonts w:ascii="Times New Roman" w:hAnsi="Times New Roman" w:cs="Times New Roman"/>
          <w:b/>
          <w:bCs/>
          <w:sz w:val="24"/>
          <w:szCs w:val="24"/>
        </w:rPr>
        <w:t>words</w:t>
      </w:r>
      <w:r w:rsidRPr="007C38A9">
        <w:rPr>
          <w:rFonts w:ascii="Times New Roman" w:hAnsi="Times New Roman" w:cs="Times New Roman"/>
          <w:sz w:val="24"/>
          <w:szCs w:val="24"/>
        </w:rPr>
        <w:t xml:space="preserve"> excluding footnotes.</w:t>
      </w:r>
    </w:p>
    <w:p w14:paraId="48768FCE" w14:textId="7E8A3EBB" w:rsidR="0019794C" w:rsidRPr="007C38A9" w:rsidRDefault="002F51E2" w:rsidP="00747DF2">
      <w:pPr>
        <w:jc w:val="both"/>
        <w:rPr>
          <w:rFonts w:ascii="Times New Roman" w:hAnsi="Times New Roman" w:cs="Times New Roman"/>
          <w:i/>
          <w:iCs/>
          <w:sz w:val="24"/>
          <w:szCs w:val="24"/>
        </w:rPr>
      </w:pPr>
      <w:r w:rsidRPr="007C38A9">
        <w:rPr>
          <w:rFonts w:ascii="Times New Roman" w:hAnsi="Times New Roman" w:cs="Times New Roman"/>
          <w:sz w:val="24"/>
          <w:szCs w:val="24"/>
        </w:rPr>
        <w:t>Students</w:t>
      </w:r>
      <w:r w:rsidR="004C41AD" w:rsidRPr="007C38A9">
        <w:rPr>
          <w:rFonts w:ascii="Times New Roman" w:hAnsi="Times New Roman" w:cs="Times New Roman"/>
          <w:sz w:val="24"/>
          <w:szCs w:val="24"/>
        </w:rPr>
        <w:t xml:space="preserve"> must clearly number each of their answers. Students</w:t>
      </w:r>
      <w:r w:rsidRPr="007C38A9">
        <w:rPr>
          <w:rFonts w:ascii="Times New Roman" w:hAnsi="Times New Roman" w:cs="Times New Roman"/>
          <w:sz w:val="24"/>
          <w:szCs w:val="24"/>
        </w:rPr>
        <w:t xml:space="preserve"> must also use headings throughout their work to sign-post the legal issues </w:t>
      </w:r>
      <w:r w:rsidR="004013B0" w:rsidRPr="007C38A9">
        <w:rPr>
          <w:rFonts w:ascii="Times New Roman" w:hAnsi="Times New Roman" w:cs="Times New Roman"/>
          <w:sz w:val="24"/>
          <w:szCs w:val="24"/>
        </w:rPr>
        <w:t xml:space="preserve">that are contained in their answers. For example, </w:t>
      </w:r>
      <w:r w:rsidR="004013B0" w:rsidRPr="007C38A9">
        <w:rPr>
          <w:rFonts w:ascii="Times New Roman" w:hAnsi="Times New Roman" w:cs="Times New Roman"/>
          <w:i/>
          <w:iCs/>
          <w:sz w:val="24"/>
          <w:szCs w:val="24"/>
        </w:rPr>
        <w:t xml:space="preserve">Exceptions to Indefeasibility – In </w:t>
      </w:r>
      <w:proofErr w:type="spellStart"/>
      <w:r w:rsidR="004013B0" w:rsidRPr="007C38A9">
        <w:rPr>
          <w:rFonts w:ascii="Times New Roman" w:hAnsi="Times New Roman" w:cs="Times New Roman"/>
          <w:i/>
          <w:iCs/>
          <w:sz w:val="24"/>
          <w:szCs w:val="24"/>
        </w:rPr>
        <w:t>Personam</w:t>
      </w:r>
      <w:proofErr w:type="spellEnd"/>
      <w:r w:rsidR="004013B0" w:rsidRPr="007C38A9">
        <w:rPr>
          <w:rFonts w:ascii="Times New Roman" w:hAnsi="Times New Roman" w:cs="Times New Roman"/>
          <w:i/>
          <w:iCs/>
          <w:sz w:val="24"/>
          <w:szCs w:val="24"/>
        </w:rPr>
        <w:t xml:space="preserve"> Exception</w:t>
      </w:r>
      <w:r w:rsidR="00752FB3" w:rsidRPr="007C38A9">
        <w:rPr>
          <w:rFonts w:ascii="Times New Roman" w:hAnsi="Times New Roman" w:cs="Times New Roman"/>
          <w:i/>
          <w:iCs/>
          <w:sz w:val="24"/>
          <w:szCs w:val="24"/>
        </w:rPr>
        <w:t>.</w:t>
      </w:r>
    </w:p>
    <w:p w14:paraId="18959594" w14:textId="77777777" w:rsidR="00572DC5" w:rsidRPr="007C38A9" w:rsidRDefault="00572DC5" w:rsidP="00747DF2">
      <w:pPr>
        <w:jc w:val="both"/>
        <w:rPr>
          <w:rFonts w:ascii="Times New Roman" w:hAnsi="Times New Roman" w:cs="Times New Roman"/>
          <w:sz w:val="24"/>
          <w:szCs w:val="24"/>
        </w:rPr>
      </w:pPr>
    </w:p>
    <w:p w14:paraId="40BEB382" w14:textId="2A4F3899" w:rsidR="006C5460" w:rsidRPr="007C38A9" w:rsidRDefault="005D52C1" w:rsidP="00747DF2">
      <w:pPr>
        <w:pStyle w:val="Heading2"/>
        <w:rPr>
          <w:rFonts w:ascii="Times New Roman" w:hAnsi="Times New Roman" w:cs="Times New Roman"/>
          <w:b/>
          <w:bCs/>
          <w:color w:val="auto"/>
        </w:rPr>
      </w:pPr>
      <w:r w:rsidRPr="007C38A9">
        <w:rPr>
          <w:rFonts w:ascii="Times New Roman" w:hAnsi="Times New Roman" w:cs="Times New Roman"/>
          <w:b/>
          <w:bCs/>
          <w:color w:val="auto"/>
        </w:rPr>
        <w:t>The Task/Activity</w:t>
      </w:r>
    </w:p>
    <w:tbl>
      <w:tblPr>
        <w:tblW w:w="924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785B57" w:rsidRPr="007C38A9" w14:paraId="2198DF13" w14:textId="77777777" w:rsidTr="00785B57">
        <w:trPr>
          <w:trHeight w:val="728"/>
        </w:trPr>
        <w:tc>
          <w:tcPr>
            <w:tcW w:w="9240" w:type="dxa"/>
          </w:tcPr>
          <w:p w14:paraId="5C58F04C" w14:textId="5C1F0F8A" w:rsidR="00E5412B" w:rsidRDefault="00785B57" w:rsidP="00785B57">
            <w:pPr>
              <w:spacing w:line="276" w:lineRule="auto"/>
              <w:ind w:left="30"/>
              <w:jc w:val="both"/>
              <w:rPr>
                <w:rFonts w:ascii="Times New Roman" w:hAnsi="Times New Roman" w:cs="Times New Roman"/>
                <w:sz w:val="24"/>
                <w:szCs w:val="24"/>
              </w:rPr>
            </w:pPr>
            <w:r w:rsidRPr="00D3725E">
              <w:rPr>
                <w:rFonts w:ascii="Times New Roman" w:hAnsi="Times New Roman" w:cs="Times New Roman"/>
                <w:i/>
                <w:iCs/>
                <w:sz w:val="24"/>
                <w:szCs w:val="24"/>
              </w:rPr>
              <w:t xml:space="preserve">Task Description: </w:t>
            </w:r>
            <w:r w:rsidR="00E70DFA" w:rsidRPr="00D3725E">
              <w:rPr>
                <w:rFonts w:ascii="Times New Roman" w:hAnsi="Times New Roman" w:cs="Times New Roman"/>
                <w:sz w:val="24"/>
                <w:szCs w:val="24"/>
              </w:rPr>
              <w:t xml:space="preserve">This assessment </w:t>
            </w:r>
            <w:r w:rsidR="0070552A">
              <w:rPr>
                <w:rFonts w:ascii="Times New Roman" w:hAnsi="Times New Roman" w:cs="Times New Roman"/>
                <w:sz w:val="24"/>
                <w:szCs w:val="24"/>
              </w:rPr>
              <w:t xml:space="preserve">primarily </w:t>
            </w:r>
            <w:r w:rsidR="00747DF2" w:rsidRPr="00D3725E">
              <w:rPr>
                <w:rFonts w:ascii="Times New Roman" w:hAnsi="Times New Roman" w:cs="Times New Roman"/>
                <w:sz w:val="24"/>
                <w:szCs w:val="24"/>
              </w:rPr>
              <w:t>contains</w:t>
            </w:r>
            <w:r w:rsidR="006F0542" w:rsidRPr="00D3725E">
              <w:rPr>
                <w:rFonts w:ascii="Times New Roman" w:hAnsi="Times New Roman" w:cs="Times New Roman"/>
                <w:sz w:val="24"/>
                <w:szCs w:val="24"/>
              </w:rPr>
              <w:t xml:space="preserve"> </w:t>
            </w:r>
            <w:r w:rsidR="0070552A">
              <w:rPr>
                <w:rFonts w:ascii="Times New Roman" w:hAnsi="Times New Roman" w:cs="Times New Roman"/>
                <w:sz w:val="24"/>
                <w:szCs w:val="24"/>
              </w:rPr>
              <w:t>content</w:t>
            </w:r>
            <w:r w:rsidR="006F0542" w:rsidRPr="00D3725E">
              <w:rPr>
                <w:rFonts w:ascii="Times New Roman" w:hAnsi="Times New Roman" w:cs="Times New Roman"/>
                <w:sz w:val="24"/>
                <w:szCs w:val="24"/>
              </w:rPr>
              <w:t xml:space="preserve"> based on Weeks 2 - </w:t>
            </w:r>
            <w:r w:rsidR="00F029BE">
              <w:rPr>
                <w:rFonts w:ascii="Times New Roman" w:hAnsi="Times New Roman" w:cs="Times New Roman"/>
                <w:sz w:val="24"/>
                <w:szCs w:val="24"/>
              </w:rPr>
              <w:t>5</w:t>
            </w:r>
            <w:r w:rsidR="006F0542" w:rsidRPr="00D3725E">
              <w:rPr>
                <w:rFonts w:ascii="Times New Roman" w:hAnsi="Times New Roman" w:cs="Times New Roman"/>
                <w:sz w:val="24"/>
                <w:szCs w:val="24"/>
              </w:rPr>
              <w:t xml:space="preserve"> of the course. </w:t>
            </w:r>
            <w:r w:rsidRPr="00D3725E">
              <w:rPr>
                <w:rFonts w:ascii="Times New Roman" w:hAnsi="Times New Roman" w:cs="Times New Roman"/>
                <w:sz w:val="24"/>
                <w:szCs w:val="24"/>
              </w:rPr>
              <w:t xml:space="preserve"> </w:t>
            </w:r>
            <w:r w:rsidR="007F4325" w:rsidRPr="00D3725E">
              <w:rPr>
                <w:rFonts w:ascii="Times New Roman" w:hAnsi="Times New Roman" w:cs="Times New Roman"/>
                <w:sz w:val="24"/>
                <w:szCs w:val="24"/>
              </w:rPr>
              <w:t xml:space="preserve">Week 7 material on the interaction between leasing principles and </w:t>
            </w:r>
            <w:r w:rsidR="00E5412B" w:rsidRPr="00D3725E">
              <w:rPr>
                <w:rFonts w:ascii="Times New Roman" w:hAnsi="Times New Roman" w:cs="Times New Roman"/>
                <w:sz w:val="24"/>
                <w:szCs w:val="24"/>
              </w:rPr>
              <w:t xml:space="preserve">the Torrens System of registration under the </w:t>
            </w:r>
            <w:r w:rsidR="00E5412B" w:rsidRPr="007A2BBF">
              <w:rPr>
                <w:rFonts w:ascii="Times New Roman" w:hAnsi="Times New Roman" w:cs="Times New Roman"/>
                <w:b/>
                <w:bCs/>
                <w:i/>
                <w:iCs/>
                <w:sz w:val="24"/>
                <w:szCs w:val="24"/>
              </w:rPr>
              <w:t xml:space="preserve">Land Title Act </w:t>
            </w:r>
            <w:r w:rsidR="00E5412B" w:rsidRPr="007A2BBF">
              <w:rPr>
                <w:rFonts w:ascii="Times New Roman" w:hAnsi="Times New Roman" w:cs="Times New Roman"/>
                <w:b/>
                <w:bCs/>
                <w:sz w:val="24"/>
                <w:szCs w:val="24"/>
              </w:rPr>
              <w:t>1994 (Qld)</w:t>
            </w:r>
            <w:r w:rsidR="00E5412B" w:rsidRPr="00D3725E">
              <w:rPr>
                <w:rFonts w:ascii="Times New Roman" w:hAnsi="Times New Roman" w:cs="Times New Roman"/>
                <w:sz w:val="24"/>
                <w:szCs w:val="24"/>
              </w:rPr>
              <w:t xml:space="preserve"> </w:t>
            </w:r>
            <w:r w:rsidR="00844E3D" w:rsidRPr="00D3725E">
              <w:rPr>
                <w:rFonts w:ascii="Times New Roman" w:hAnsi="Times New Roman" w:cs="Times New Roman"/>
                <w:sz w:val="24"/>
                <w:szCs w:val="24"/>
              </w:rPr>
              <w:t xml:space="preserve">(exceptions to indefeasibility) is also relevant. </w:t>
            </w:r>
          </w:p>
          <w:p w14:paraId="60C0BAEB" w14:textId="2EE9D9E5" w:rsidR="00785B57" w:rsidRPr="007C38A9" w:rsidRDefault="006F0542" w:rsidP="00785B57">
            <w:pPr>
              <w:spacing w:line="276" w:lineRule="auto"/>
              <w:ind w:left="30"/>
              <w:jc w:val="both"/>
              <w:rPr>
                <w:rFonts w:ascii="Times New Roman" w:hAnsi="Times New Roman" w:cs="Times New Roman"/>
                <w:sz w:val="24"/>
                <w:szCs w:val="24"/>
              </w:rPr>
            </w:pPr>
            <w:r w:rsidRPr="007C38A9">
              <w:rPr>
                <w:rFonts w:ascii="Times New Roman" w:hAnsi="Times New Roman" w:cs="Times New Roman"/>
                <w:sz w:val="24"/>
                <w:szCs w:val="24"/>
              </w:rPr>
              <w:t>You must answer all the questions.</w:t>
            </w:r>
          </w:p>
          <w:p w14:paraId="6699492B" w14:textId="679584E7" w:rsidR="006F0542" w:rsidRPr="007C38A9" w:rsidRDefault="006F0542" w:rsidP="00785B57">
            <w:pPr>
              <w:spacing w:line="276" w:lineRule="auto"/>
              <w:ind w:left="30"/>
              <w:jc w:val="both"/>
              <w:rPr>
                <w:rFonts w:ascii="Times New Roman" w:hAnsi="Times New Roman" w:cs="Times New Roman"/>
                <w:sz w:val="24"/>
                <w:szCs w:val="24"/>
              </w:rPr>
            </w:pPr>
            <w:r w:rsidRPr="007C38A9">
              <w:rPr>
                <w:rFonts w:ascii="Times New Roman" w:hAnsi="Times New Roman" w:cs="Times New Roman"/>
                <w:i/>
                <w:iCs/>
                <w:sz w:val="24"/>
                <w:szCs w:val="24"/>
              </w:rPr>
              <w:t>Scaffold</w:t>
            </w:r>
            <w:r w:rsidR="0093097E" w:rsidRPr="007C38A9">
              <w:rPr>
                <w:rFonts w:ascii="Times New Roman" w:hAnsi="Times New Roman" w:cs="Times New Roman"/>
                <w:i/>
                <w:iCs/>
                <w:sz w:val="24"/>
                <w:szCs w:val="24"/>
              </w:rPr>
              <w:t>ing of Skills</w:t>
            </w:r>
            <w:r w:rsidRPr="007C38A9">
              <w:rPr>
                <w:rFonts w:ascii="Times New Roman" w:hAnsi="Times New Roman" w:cs="Times New Roman"/>
                <w:i/>
                <w:iCs/>
                <w:sz w:val="24"/>
                <w:szCs w:val="24"/>
              </w:rPr>
              <w:t xml:space="preserve">: </w:t>
            </w:r>
            <w:r w:rsidRPr="007C38A9">
              <w:rPr>
                <w:rFonts w:ascii="Times New Roman" w:hAnsi="Times New Roman" w:cs="Times New Roman"/>
                <w:sz w:val="24"/>
                <w:szCs w:val="24"/>
              </w:rPr>
              <w:t>This assessment will help you develop skills for the take home paper</w:t>
            </w:r>
            <w:r w:rsidR="00871235">
              <w:rPr>
                <w:rFonts w:ascii="Times New Roman" w:hAnsi="Times New Roman" w:cs="Times New Roman"/>
                <w:sz w:val="24"/>
                <w:szCs w:val="24"/>
              </w:rPr>
              <w:t xml:space="preserve">. It also builds upon the work done in </w:t>
            </w:r>
            <w:r w:rsidR="00BE276C">
              <w:rPr>
                <w:rFonts w:ascii="Times New Roman" w:hAnsi="Times New Roman" w:cs="Times New Roman"/>
                <w:sz w:val="24"/>
                <w:szCs w:val="24"/>
              </w:rPr>
              <w:t xml:space="preserve">assessment 1. </w:t>
            </w:r>
          </w:p>
        </w:tc>
      </w:tr>
    </w:tbl>
    <w:p w14:paraId="015A362C" w14:textId="795C347E" w:rsidR="00A6660C" w:rsidRDefault="00A6660C" w:rsidP="00B84ED0">
      <w:pPr>
        <w:spacing w:line="276" w:lineRule="auto"/>
        <w:jc w:val="both"/>
        <w:rPr>
          <w:rFonts w:ascii="Times New Roman" w:hAnsi="Times New Roman" w:cs="Times New Roman"/>
          <w:sz w:val="24"/>
          <w:szCs w:val="24"/>
        </w:rPr>
      </w:pPr>
    </w:p>
    <w:p w14:paraId="790BF91F" w14:textId="62C14857" w:rsidR="00D10744" w:rsidRPr="0070552A" w:rsidRDefault="00A6660C" w:rsidP="0070552A">
      <w:pPr>
        <w:pStyle w:val="Heading1"/>
        <w:rPr>
          <w:rFonts w:ascii="Times New Roman" w:hAnsi="Times New Roman" w:cs="Times New Roman"/>
          <w:b/>
          <w:bCs/>
        </w:rPr>
      </w:pPr>
      <w:r>
        <w:br w:type="page"/>
      </w:r>
      <w:r w:rsidR="0070552A" w:rsidRPr="0070552A">
        <w:rPr>
          <w:rFonts w:ascii="Times New Roman" w:hAnsi="Times New Roman" w:cs="Times New Roman"/>
          <w:b/>
          <w:bCs/>
          <w:color w:val="auto"/>
        </w:rPr>
        <w:lastRenderedPageBreak/>
        <w:t>Question</w:t>
      </w:r>
      <w:r w:rsidR="00747DF2" w:rsidRPr="0070552A">
        <w:rPr>
          <w:rFonts w:ascii="Times New Roman" w:hAnsi="Times New Roman" w:cs="Times New Roman"/>
          <w:b/>
          <w:bCs/>
          <w:color w:val="auto"/>
        </w:rPr>
        <w:t xml:space="preserve"> One</w:t>
      </w:r>
    </w:p>
    <w:p w14:paraId="244FB07A" w14:textId="052D2C0B" w:rsidR="00096E9B" w:rsidRPr="007C38A9" w:rsidRDefault="005E352A" w:rsidP="00B84ED0">
      <w:pPr>
        <w:spacing w:line="276" w:lineRule="auto"/>
        <w:jc w:val="both"/>
        <w:rPr>
          <w:rFonts w:ascii="Times New Roman" w:hAnsi="Times New Roman" w:cs="Times New Roman"/>
          <w:sz w:val="24"/>
          <w:szCs w:val="24"/>
        </w:rPr>
      </w:pPr>
      <w:r w:rsidRPr="007C38A9">
        <w:rPr>
          <w:rFonts w:ascii="Times New Roman" w:hAnsi="Times New Roman" w:cs="Times New Roman"/>
          <w:sz w:val="24"/>
          <w:szCs w:val="24"/>
        </w:rPr>
        <w:t xml:space="preserve">Mr and Mrs </w:t>
      </w:r>
      <w:r w:rsidR="003C48E7">
        <w:rPr>
          <w:rFonts w:ascii="Times New Roman" w:hAnsi="Times New Roman" w:cs="Times New Roman"/>
          <w:sz w:val="24"/>
          <w:szCs w:val="24"/>
        </w:rPr>
        <w:t>Windsor</w:t>
      </w:r>
      <w:r w:rsidR="006F21AD" w:rsidRPr="007C38A9">
        <w:rPr>
          <w:rFonts w:ascii="Times New Roman" w:hAnsi="Times New Roman" w:cs="Times New Roman"/>
          <w:sz w:val="24"/>
          <w:szCs w:val="24"/>
        </w:rPr>
        <w:t xml:space="preserve"> </w:t>
      </w:r>
      <w:r w:rsidR="003A3F6E" w:rsidRPr="007C38A9">
        <w:rPr>
          <w:rFonts w:ascii="Times New Roman" w:hAnsi="Times New Roman" w:cs="Times New Roman"/>
          <w:sz w:val="24"/>
          <w:szCs w:val="24"/>
        </w:rPr>
        <w:t xml:space="preserve">owned a </w:t>
      </w:r>
      <w:r w:rsidR="001A6C85">
        <w:rPr>
          <w:rFonts w:ascii="Times New Roman" w:hAnsi="Times New Roman" w:cs="Times New Roman"/>
          <w:sz w:val="24"/>
          <w:szCs w:val="24"/>
        </w:rPr>
        <w:t>cattle station</w:t>
      </w:r>
      <w:r w:rsidR="003A3F6E" w:rsidRPr="007C38A9">
        <w:rPr>
          <w:rFonts w:ascii="Times New Roman" w:hAnsi="Times New Roman" w:cs="Times New Roman"/>
          <w:sz w:val="24"/>
          <w:szCs w:val="24"/>
        </w:rPr>
        <w:t xml:space="preserve"> in </w:t>
      </w:r>
      <w:r w:rsidR="001A6C85">
        <w:rPr>
          <w:rFonts w:ascii="Times New Roman" w:hAnsi="Times New Roman" w:cs="Times New Roman"/>
          <w:sz w:val="24"/>
          <w:szCs w:val="24"/>
        </w:rPr>
        <w:t>Central Queensland</w:t>
      </w:r>
      <w:r w:rsidR="003A3F6E" w:rsidRPr="007C38A9">
        <w:rPr>
          <w:rFonts w:ascii="Times New Roman" w:hAnsi="Times New Roman" w:cs="Times New Roman"/>
          <w:sz w:val="24"/>
          <w:szCs w:val="24"/>
        </w:rPr>
        <w:t xml:space="preserve">. </w:t>
      </w:r>
      <w:r w:rsidR="00ED6AC7" w:rsidRPr="007C38A9">
        <w:rPr>
          <w:rFonts w:ascii="Times New Roman" w:hAnsi="Times New Roman" w:cs="Times New Roman"/>
          <w:sz w:val="24"/>
          <w:szCs w:val="24"/>
        </w:rPr>
        <w:t>The property had</w:t>
      </w:r>
      <w:r w:rsidR="003A3F6E" w:rsidRPr="007C38A9">
        <w:rPr>
          <w:rFonts w:ascii="Times New Roman" w:hAnsi="Times New Roman" w:cs="Times New Roman"/>
          <w:sz w:val="24"/>
          <w:szCs w:val="24"/>
        </w:rPr>
        <w:t xml:space="preserve"> been in Mr </w:t>
      </w:r>
      <w:r w:rsidR="003C48E7">
        <w:rPr>
          <w:rFonts w:ascii="Times New Roman" w:hAnsi="Times New Roman" w:cs="Times New Roman"/>
          <w:sz w:val="24"/>
          <w:szCs w:val="24"/>
        </w:rPr>
        <w:t>Windsor</w:t>
      </w:r>
      <w:r w:rsidR="003A3F6E" w:rsidRPr="007C38A9">
        <w:rPr>
          <w:rFonts w:ascii="Times New Roman" w:hAnsi="Times New Roman" w:cs="Times New Roman"/>
          <w:sz w:val="24"/>
          <w:szCs w:val="24"/>
        </w:rPr>
        <w:t xml:space="preserve">’s family for five generations but the </w:t>
      </w:r>
      <w:proofErr w:type="spellStart"/>
      <w:r w:rsidR="003C48E7">
        <w:rPr>
          <w:rFonts w:ascii="Times New Roman" w:hAnsi="Times New Roman" w:cs="Times New Roman"/>
          <w:sz w:val="24"/>
          <w:szCs w:val="24"/>
        </w:rPr>
        <w:t>Windsor</w:t>
      </w:r>
      <w:r w:rsidR="001A6C85">
        <w:rPr>
          <w:rFonts w:ascii="Times New Roman" w:hAnsi="Times New Roman" w:cs="Times New Roman"/>
          <w:sz w:val="24"/>
          <w:szCs w:val="24"/>
        </w:rPr>
        <w:t>s</w:t>
      </w:r>
      <w:proofErr w:type="spellEnd"/>
      <w:r w:rsidR="003A3F6E" w:rsidRPr="007C38A9">
        <w:rPr>
          <w:rFonts w:ascii="Times New Roman" w:hAnsi="Times New Roman" w:cs="Times New Roman"/>
          <w:sz w:val="24"/>
          <w:szCs w:val="24"/>
        </w:rPr>
        <w:t xml:space="preserve"> had hit hard times with the bushfires. They lost most of their stock and produce. The </w:t>
      </w:r>
      <w:proofErr w:type="spellStart"/>
      <w:r w:rsidR="003C48E7">
        <w:rPr>
          <w:rFonts w:ascii="Times New Roman" w:hAnsi="Times New Roman" w:cs="Times New Roman"/>
          <w:sz w:val="24"/>
          <w:szCs w:val="24"/>
        </w:rPr>
        <w:t>Windsor</w:t>
      </w:r>
      <w:r w:rsidR="0070552A">
        <w:rPr>
          <w:rFonts w:ascii="Times New Roman" w:hAnsi="Times New Roman" w:cs="Times New Roman"/>
          <w:sz w:val="24"/>
          <w:szCs w:val="24"/>
        </w:rPr>
        <w:t>s</w:t>
      </w:r>
      <w:proofErr w:type="spellEnd"/>
      <w:r w:rsidR="0070552A">
        <w:rPr>
          <w:rFonts w:ascii="Times New Roman" w:hAnsi="Times New Roman" w:cs="Times New Roman"/>
          <w:sz w:val="24"/>
          <w:szCs w:val="24"/>
        </w:rPr>
        <w:t xml:space="preserve"> </w:t>
      </w:r>
      <w:r w:rsidR="003A3F6E" w:rsidRPr="007C38A9">
        <w:rPr>
          <w:rFonts w:ascii="Times New Roman" w:hAnsi="Times New Roman" w:cs="Times New Roman"/>
          <w:sz w:val="24"/>
          <w:szCs w:val="24"/>
        </w:rPr>
        <w:t xml:space="preserve">decided to </w:t>
      </w:r>
      <w:r w:rsidR="006F21AD" w:rsidRPr="007C38A9">
        <w:rPr>
          <w:rFonts w:ascii="Times New Roman" w:hAnsi="Times New Roman" w:cs="Times New Roman"/>
          <w:sz w:val="24"/>
          <w:szCs w:val="24"/>
        </w:rPr>
        <w:t>s</w:t>
      </w:r>
      <w:r w:rsidR="003A3F6E" w:rsidRPr="007C38A9">
        <w:rPr>
          <w:rFonts w:ascii="Times New Roman" w:hAnsi="Times New Roman" w:cs="Times New Roman"/>
          <w:sz w:val="24"/>
          <w:szCs w:val="24"/>
        </w:rPr>
        <w:t xml:space="preserve">ell </w:t>
      </w:r>
      <w:r w:rsidR="006F21AD" w:rsidRPr="007C38A9">
        <w:rPr>
          <w:rFonts w:ascii="Times New Roman" w:hAnsi="Times New Roman" w:cs="Times New Roman"/>
          <w:sz w:val="24"/>
          <w:szCs w:val="24"/>
        </w:rPr>
        <w:t xml:space="preserve">their </w:t>
      </w:r>
      <w:r w:rsidR="003A3F6E" w:rsidRPr="007C38A9">
        <w:rPr>
          <w:rFonts w:ascii="Times New Roman" w:hAnsi="Times New Roman" w:cs="Times New Roman"/>
          <w:sz w:val="24"/>
          <w:szCs w:val="24"/>
        </w:rPr>
        <w:t xml:space="preserve">beloved </w:t>
      </w:r>
      <w:r w:rsidR="006F21AD" w:rsidRPr="007C38A9">
        <w:rPr>
          <w:rFonts w:ascii="Times New Roman" w:hAnsi="Times New Roman" w:cs="Times New Roman"/>
          <w:sz w:val="24"/>
          <w:szCs w:val="24"/>
        </w:rPr>
        <w:t xml:space="preserve">farm property to Mr </w:t>
      </w:r>
      <w:r w:rsidR="0070552A">
        <w:rPr>
          <w:rFonts w:ascii="Times New Roman" w:hAnsi="Times New Roman" w:cs="Times New Roman"/>
          <w:sz w:val="24"/>
          <w:szCs w:val="24"/>
        </w:rPr>
        <w:t>Spencer</w:t>
      </w:r>
      <w:r w:rsidR="00163AB8" w:rsidRPr="007C38A9">
        <w:rPr>
          <w:rFonts w:ascii="Times New Roman" w:hAnsi="Times New Roman" w:cs="Times New Roman"/>
          <w:sz w:val="24"/>
          <w:szCs w:val="24"/>
        </w:rPr>
        <w:t>. Th</w:t>
      </w:r>
      <w:r w:rsidR="00747C2D" w:rsidRPr="007C38A9">
        <w:rPr>
          <w:rFonts w:ascii="Times New Roman" w:hAnsi="Times New Roman" w:cs="Times New Roman"/>
          <w:sz w:val="24"/>
          <w:szCs w:val="24"/>
        </w:rPr>
        <w:t>e sale</w:t>
      </w:r>
      <w:r w:rsidR="00163AB8" w:rsidRPr="007C38A9">
        <w:rPr>
          <w:rFonts w:ascii="Times New Roman" w:hAnsi="Times New Roman" w:cs="Times New Roman"/>
          <w:sz w:val="24"/>
          <w:szCs w:val="24"/>
        </w:rPr>
        <w:t xml:space="preserve"> was subject to Mr </w:t>
      </w:r>
      <w:r w:rsidR="0070552A">
        <w:rPr>
          <w:rFonts w:ascii="Times New Roman" w:hAnsi="Times New Roman" w:cs="Times New Roman"/>
          <w:sz w:val="24"/>
          <w:szCs w:val="24"/>
        </w:rPr>
        <w:t>Spencer</w:t>
      </w:r>
      <w:r w:rsidR="00163AB8" w:rsidRPr="007C38A9">
        <w:rPr>
          <w:rFonts w:ascii="Times New Roman" w:hAnsi="Times New Roman" w:cs="Times New Roman"/>
          <w:sz w:val="24"/>
          <w:szCs w:val="24"/>
        </w:rPr>
        <w:t xml:space="preserve"> granting the </w:t>
      </w:r>
      <w:proofErr w:type="spellStart"/>
      <w:r w:rsidR="003C48E7">
        <w:rPr>
          <w:rFonts w:ascii="Times New Roman" w:hAnsi="Times New Roman" w:cs="Times New Roman"/>
          <w:sz w:val="24"/>
          <w:szCs w:val="24"/>
        </w:rPr>
        <w:t>Windsor</w:t>
      </w:r>
      <w:r w:rsidR="0070552A">
        <w:rPr>
          <w:rFonts w:ascii="Times New Roman" w:hAnsi="Times New Roman" w:cs="Times New Roman"/>
          <w:sz w:val="24"/>
          <w:szCs w:val="24"/>
        </w:rPr>
        <w:t>s</w:t>
      </w:r>
      <w:proofErr w:type="spellEnd"/>
      <w:r w:rsidR="003A3F6E" w:rsidRPr="007C38A9">
        <w:rPr>
          <w:rFonts w:ascii="Times New Roman" w:hAnsi="Times New Roman" w:cs="Times New Roman"/>
          <w:sz w:val="24"/>
          <w:szCs w:val="24"/>
        </w:rPr>
        <w:t xml:space="preserve"> </w:t>
      </w:r>
      <w:r w:rsidR="00D438BB" w:rsidRPr="007C38A9">
        <w:rPr>
          <w:rFonts w:ascii="Times New Roman" w:hAnsi="Times New Roman" w:cs="Times New Roman"/>
          <w:sz w:val="24"/>
          <w:szCs w:val="24"/>
        </w:rPr>
        <w:t xml:space="preserve">a lease of the property </w:t>
      </w:r>
      <w:r w:rsidR="00E3034E" w:rsidRPr="007C38A9">
        <w:rPr>
          <w:rFonts w:ascii="Times New Roman" w:hAnsi="Times New Roman" w:cs="Times New Roman"/>
          <w:sz w:val="24"/>
          <w:szCs w:val="24"/>
        </w:rPr>
        <w:t xml:space="preserve">for </w:t>
      </w:r>
      <w:r w:rsidR="0070552A">
        <w:rPr>
          <w:rFonts w:ascii="Times New Roman" w:hAnsi="Times New Roman" w:cs="Times New Roman"/>
          <w:sz w:val="24"/>
          <w:szCs w:val="24"/>
        </w:rPr>
        <w:t xml:space="preserve">seven </w:t>
      </w:r>
      <w:r w:rsidR="001B0EC6" w:rsidRPr="007C38A9">
        <w:rPr>
          <w:rFonts w:ascii="Times New Roman" w:hAnsi="Times New Roman" w:cs="Times New Roman"/>
          <w:sz w:val="24"/>
          <w:szCs w:val="24"/>
        </w:rPr>
        <w:t>(</w:t>
      </w:r>
      <w:r w:rsidR="0070552A">
        <w:rPr>
          <w:rFonts w:ascii="Times New Roman" w:hAnsi="Times New Roman" w:cs="Times New Roman"/>
          <w:sz w:val="24"/>
          <w:szCs w:val="24"/>
        </w:rPr>
        <w:t>7</w:t>
      </w:r>
      <w:r w:rsidR="001B0EC6" w:rsidRPr="007C38A9">
        <w:rPr>
          <w:rFonts w:ascii="Times New Roman" w:hAnsi="Times New Roman" w:cs="Times New Roman"/>
          <w:sz w:val="24"/>
          <w:szCs w:val="24"/>
        </w:rPr>
        <w:t xml:space="preserve">) </w:t>
      </w:r>
      <w:r w:rsidR="00E3034E" w:rsidRPr="007C38A9">
        <w:rPr>
          <w:rFonts w:ascii="Times New Roman" w:hAnsi="Times New Roman" w:cs="Times New Roman"/>
          <w:sz w:val="24"/>
          <w:szCs w:val="24"/>
        </w:rPr>
        <w:t>years</w:t>
      </w:r>
      <w:r w:rsidR="006F006B" w:rsidRPr="007C38A9">
        <w:rPr>
          <w:rFonts w:ascii="Times New Roman" w:hAnsi="Times New Roman" w:cs="Times New Roman"/>
          <w:sz w:val="24"/>
          <w:szCs w:val="24"/>
        </w:rPr>
        <w:t>.</w:t>
      </w:r>
      <w:r w:rsidR="00E36839" w:rsidRPr="007C38A9">
        <w:rPr>
          <w:rFonts w:ascii="Times New Roman" w:hAnsi="Times New Roman" w:cs="Times New Roman"/>
          <w:sz w:val="24"/>
          <w:szCs w:val="24"/>
        </w:rPr>
        <w:t xml:space="preserve"> The contract of sale also provided</w:t>
      </w:r>
      <w:r w:rsidR="00F02558" w:rsidRPr="007C38A9">
        <w:rPr>
          <w:rFonts w:ascii="Times New Roman" w:hAnsi="Times New Roman" w:cs="Times New Roman"/>
          <w:sz w:val="24"/>
          <w:szCs w:val="24"/>
        </w:rPr>
        <w:t xml:space="preserve"> that</w:t>
      </w:r>
      <w:r w:rsidR="00E36839" w:rsidRPr="007C38A9">
        <w:rPr>
          <w:rFonts w:ascii="Times New Roman" w:hAnsi="Times New Roman" w:cs="Times New Roman"/>
          <w:sz w:val="24"/>
          <w:szCs w:val="24"/>
        </w:rPr>
        <w:t xml:space="preserve"> </w:t>
      </w:r>
      <w:r w:rsidR="00F02558" w:rsidRPr="007C38A9">
        <w:rPr>
          <w:rFonts w:ascii="Times New Roman" w:hAnsi="Times New Roman" w:cs="Times New Roman"/>
          <w:sz w:val="24"/>
          <w:szCs w:val="24"/>
        </w:rPr>
        <w:t>after the</w:t>
      </w:r>
      <w:r w:rsidR="00E36839" w:rsidRPr="007C38A9">
        <w:rPr>
          <w:rFonts w:ascii="Times New Roman" w:hAnsi="Times New Roman" w:cs="Times New Roman"/>
          <w:sz w:val="24"/>
          <w:szCs w:val="24"/>
        </w:rPr>
        <w:t xml:space="preserve"> </w:t>
      </w:r>
      <w:r w:rsidR="0070552A">
        <w:rPr>
          <w:rFonts w:ascii="Times New Roman" w:hAnsi="Times New Roman" w:cs="Times New Roman"/>
          <w:sz w:val="24"/>
          <w:szCs w:val="24"/>
        </w:rPr>
        <w:t>seven</w:t>
      </w:r>
      <w:r w:rsidR="00E36839" w:rsidRPr="007C38A9">
        <w:rPr>
          <w:rFonts w:ascii="Times New Roman" w:hAnsi="Times New Roman" w:cs="Times New Roman"/>
          <w:sz w:val="24"/>
          <w:szCs w:val="24"/>
        </w:rPr>
        <w:t xml:space="preserve"> </w:t>
      </w:r>
      <w:r w:rsidR="001B0EC6" w:rsidRPr="007C38A9">
        <w:rPr>
          <w:rFonts w:ascii="Times New Roman" w:hAnsi="Times New Roman" w:cs="Times New Roman"/>
          <w:sz w:val="24"/>
          <w:szCs w:val="24"/>
        </w:rPr>
        <w:t>(</w:t>
      </w:r>
      <w:r w:rsidR="0070552A">
        <w:rPr>
          <w:rFonts w:ascii="Times New Roman" w:hAnsi="Times New Roman" w:cs="Times New Roman"/>
          <w:sz w:val="24"/>
          <w:szCs w:val="24"/>
        </w:rPr>
        <w:t>7</w:t>
      </w:r>
      <w:r w:rsidR="001B0EC6" w:rsidRPr="007C38A9">
        <w:rPr>
          <w:rFonts w:ascii="Times New Roman" w:hAnsi="Times New Roman" w:cs="Times New Roman"/>
          <w:sz w:val="24"/>
          <w:szCs w:val="24"/>
        </w:rPr>
        <w:t xml:space="preserve">) </w:t>
      </w:r>
      <w:r w:rsidR="00E36839" w:rsidRPr="007C38A9">
        <w:rPr>
          <w:rFonts w:ascii="Times New Roman" w:hAnsi="Times New Roman" w:cs="Times New Roman"/>
          <w:sz w:val="24"/>
          <w:szCs w:val="24"/>
        </w:rPr>
        <w:t>year lease period</w:t>
      </w:r>
      <w:r w:rsidR="00DB34D7" w:rsidRPr="007C38A9">
        <w:rPr>
          <w:rFonts w:ascii="Times New Roman" w:hAnsi="Times New Roman" w:cs="Times New Roman"/>
          <w:sz w:val="24"/>
          <w:szCs w:val="24"/>
        </w:rPr>
        <w:t xml:space="preserve"> the </w:t>
      </w:r>
      <w:proofErr w:type="spellStart"/>
      <w:r w:rsidR="003C48E7">
        <w:rPr>
          <w:rFonts w:ascii="Times New Roman" w:hAnsi="Times New Roman" w:cs="Times New Roman"/>
          <w:sz w:val="24"/>
          <w:szCs w:val="24"/>
        </w:rPr>
        <w:t>Windsor</w:t>
      </w:r>
      <w:r w:rsidR="0070552A">
        <w:rPr>
          <w:rFonts w:ascii="Times New Roman" w:hAnsi="Times New Roman" w:cs="Times New Roman"/>
          <w:sz w:val="24"/>
          <w:szCs w:val="24"/>
        </w:rPr>
        <w:t>s</w:t>
      </w:r>
      <w:proofErr w:type="spellEnd"/>
      <w:r w:rsidR="00DB34D7" w:rsidRPr="007C38A9">
        <w:rPr>
          <w:rFonts w:ascii="Times New Roman" w:hAnsi="Times New Roman" w:cs="Times New Roman"/>
          <w:sz w:val="24"/>
          <w:szCs w:val="24"/>
        </w:rPr>
        <w:t xml:space="preserve"> had a right to repurchase the property</w:t>
      </w:r>
      <w:r w:rsidR="00747C2D" w:rsidRPr="007C38A9">
        <w:rPr>
          <w:rFonts w:ascii="Times New Roman" w:hAnsi="Times New Roman" w:cs="Times New Roman"/>
          <w:sz w:val="24"/>
          <w:szCs w:val="24"/>
        </w:rPr>
        <w:t xml:space="preserve">. </w:t>
      </w:r>
      <w:r w:rsidR="00E94776" w:rsidRPr="007C38A9">
        <w:rPr>
          <w:rFonts w:ascii="Times New Roman" w:hAnsi="Times New Roman" w:cs="Times New Roman"/>
          <w:sz w:val="24"/>
          <w:szCs w:val="24"/>
        </w:rPr>
        <w:t xml:space="preserve"> </w:t>
      </w:r>
    </w:p>
    <w:p w14:paraId="62425B32" w14:textId="596A4EBB" w:rsidR="00634106" w:rsidRDefault="001F02C4" w:rsidP="00B84ED0">
      <w:pPr>
        <w:spacing w:line="276" w:lineRule="auto"/>
        <w:jc w:val="both"/>
        <w:rPr>
          <w:rFonts w:ascii="Times New Roman" w:hAnsi="Times New Roman" w:cs="Times New Roman"/>
          <w:sz w:val="24"/>
          <w:szCs w:val="24"/>
        </w:rPr>
      </w:pPr>
      <w:r w:rsidRPr="007C38A9">
        <w:rPr>
          <w:rFonts w:ascii="Times New Roman" w:hAnsi="Times New Roman" w:cs="Times New Roman"/>
          <w:sz w:val="24"/>
          <w:szCs w:val="24"/>
        </w:rPr>
        <w:t xml:space="preserve">Soon after </w:t>
      </w:r>
      <w:r w:rsidR="00A61CAF" w:rsidRPr="007C38A9">
        <w:rPr>
          <w:rFonts w:ascii="Times New Roman" w:hAnsi="Times New Roman" w:cs="Times New Roman"/>
          <w:sz w:val="24"/>
          <w:szCs w:val="24"/>
        </w:rPr>
        <w:t>this</w:t>
      </w:r>
      <w:r w:rsidR="00350F6D" w:rsidRPr="007C38A9">
        <w:rPr>
          <w:rFonts w:ascii="Times New Roman" w:hAnsi="Times New Roman" w:cs="Times New Roman"/>
          <w:sz w:val="24"/>
          <w:szCs w:val="24"/>
        </w:rPr>
        <w:t>,</w:t>
      </w:r>
      <w:r w:rsidR="00A61CAF" w:rsidRPr="007C38A9">
        <w:rPr>
          <w:rFonts w:ascii="Times New Roman" w:hAnsi="Times New Roman" w:cs="Times New Roman"/>
          <w:sz w:val="24"/>
          <w:szCs w:val="24"/>
        </w:rPr>
        <w:t xml:space="preserve"> </w:t>
      </w:r>
      <w:r w:rsidR="0070552A">
        <w:rPr>
          <w:rFonts w:ascii="Times New Roman" w:hAnsi="Times New Roman" w:cs="Times New Roman"/>
          <w:sz w:val="24"/>
          <w:szCs w:val="24"/>
        </w:rPr>
        <w:t>Spencer</w:t>
      </w:r>
      <w:r w:rsidR="00A61CAF" w:rsidRPr="007C38A9">
        <w:rPr>
          <w:rFonts w:ascii="Times New Roman" w:hAnsi="Times New Roman" w:cs="Times New Roman"/>
          <w:sz w:val="24"/>
          <w:szCs w:val="24"/>
        </w:rPr>
        <w:t xml:space="preserve"> </w:t>
      </w:r>
      <w:r w:rsidR="00CD3F75" w:rsidRPr="007C38A9">
        <w:rPr>
          <w:rFonts w:ascii="Times New Roman" w:hAnsi="Times New Roman" w:cs="Times New Roman"/>
          <w:sz w:val="24"/>
          <w:szCs w:val="24"/>
        </w:rPr>
        <w:t xml:space="preserve">sold the property to </w:t>
      </w:r>
      <w:r w:rsidR="00192413" w:rsidRPr="007C38A9">
        <w:rPr>
          <w:rFonts w:ascii="Times New Roman" w:hAnsi="Times New Roman" w:cs="Times New Roman"/>
          <w:sz w:val="24"/>
          <w:szCs w:val="24"/>
        </w:rPr>
        <w:t xml:space="preserve">Mr and Mrs </w:t>
      </w:r>
      <w:r w:rsidR="0070552A">
        <w:rPr>
          <w:rFonts w:ascii="Times New Roman" w:hAnsi="Times New Roman" w:cs="Times New Roman"/>
          <w:sz w:val="24"/>
          <w:szCs w:val="24"/>
        </w:rPr>
        <w:t>Miller</w:t>
      </w:r>
      <w:r w:rsidR="00A469C3" w:rsidRPr="007C38A9">
        <w:rPr>
          <w:rFonts w:ascii="Times New Roman" w:hAnsi="Times New Roman" w:cs="Times New Roman"/>
          <w:sz w:val="24"/>
          <w:szCs w:val="24"/>
        </w:rPr>
        <w:t xml:space="preserve">. They were willing to pay </w:t>
      </w:r>
      <w:r w:rsidR="00CF581D" w:rsidRPr="007C38A9">
        <w:rPr>
          <w:rFonts w:ascii="Times New Roman" w:hAnsi="Times New Roman" w:cs="Times New Roman"/>
          <w:sz w:val="24"/>
          <w:szCs w:val="24"/>
        </w:rPr>
        <w:t>a high price for the property</w:t>
      </w:r>
      <w:r w:rsidR="00100616" w:rsidRPr="007C38A9">
        <w:rPr>
          <w:rFonts w:ascii="Times New Roman" w:hAnsi="Times New Roman" w:cs="Times New Roman"/>
          <w:sz w:val="24"/>
          <w:szCs w:val="24"/>
        </w:rPr>
        <w:t xml:space="preserve">. It </w:t>
      </w:r>
      <w:r w:rsidR="00CF581D" w:rsidRPr="007C38A9">
        <w:rPr>
          <w:rFonts w:ascii="Times New Roman" w:hAnsi="Times New Roman" w:cs="Times New Roman"/>
          <w:sz w:val="24"/>
          <w:szCs w:val="24"/>
        </w:rPr>
        <w:t xml:space="preserve">was an offer that </w:t>
      </w:r>
      <w:r w:rsidR="0070552A">
        <w:rPr>
          <w:rFonts w:ascii="Times New Roman" w:hAnsi="Times New Roman" w:cs="Times New Roman"/>
          <w:sz w:val="24"/>
          <w:szCs w:val="24"/>
        </w:rPr>
        <w:t>Spencer</w:t>
      </w:r>
      <w:r w:rsidR="00CF581D" w:rsidRPr="007C38A9">
        <w:rPr>
          <w:rFonts w:ascii="Times New Roman" w:hAnsi="Times New Roman" w:cs="Times New Roman"/>
          <w:sz w:val="24"/>
          <w:szCs w:val="24"/>
        </w:rPr>
        <w:t xml:space="preserve"> felt he could not refuse</w:t>
      </w:r>
      <w:r w:rsidR="00192413" w:rsidRPr="007C38A9">
        <w:rPr>
          <w:rFonts w:ascii="Times New Roman" w:hAnsi="Times New Roman" w:cs="Times New Roman"/>
          <w:sz w:val="24"/>
          <w:szCs w:val="24"/>
        </w:rPr>
        <w:t>.</w:t>
      </w:r>
      <w:r w:rsidR="00CF581D" w:rsidRPr="007C38A9">
        <w:rPr>
          <w:rFonts w:ascii="Times New Roman" w:hAnsi="Times New Roman" w:cs="Times New Roman"/>
          <w:sz w:val="24"/>
          <w:szCs w:val="24"/>
        </w:rPr>
        <w:t xml:space="preserve"> </w:t>
      </w:r>
      <w:r w:rsidR="0070552A">
        <w:rPr>
          <w:rFonts w:ascii="Times New Roman" w:hAnsi="Times New Roman" w:cs="Times New Roman"/>
          <w:sz w:val="24"/>
          <w:szCs w:val="24"/>
        </w:rPr>
        <w:t>Spencer</w:t>
      </w:r>
      <w:r w:rsidR="00CF581D" w:rsidRPr="007C38A9">
        <w:rPr>
          <w:rFonts w:ascii="Times New Roman" w:hAnsi="Times New Roman" w:cs="Times New Roman"/>
          <w:sz w:val="24"/>
          <w:szCs w:val="24"/>
        </w:rPr>
        <w:t xml:space="preserve"> told the </w:t>
      </w:r>
      <w:r w:rsidR="0070552A">
        <w:rPr>
          <w:rFonts w:ascii="Times New Roman" w:hAnsi="Times New Roman" w:cs="Times New Roman"/>
          <w:sz w:val="24"/>
          <w:szCs w:val="24"/>
        </w:rPr>
        <w:t>Millers</w:t>
      </w:r>
      <w:r w:rsidR="00CF581D" w:rsidRPr="007C38A9">
        <w:rPr>
          <w:rFonts w:ascii="Times New Roman" w:hAnsi="Times New Roman" w:cs="Times New Roman"/>
          <w:sz w:val="24"/>
          <w:szCs w:val="24"/>
        </w:rPr>
        <w:t xml:space="preserve"> about the </w:t>
      </w:r>
      <w:proofErr w:type="spellStart"/>
      <w:r w:rsidR="003C48E7">
        <w:rPr>
          <w:rFonts w:ascii="Times New Roman" w:hAnsi="Times New Roman" w:cs="Times New Roman"/>
          <w:sz w:val="24"/>
          <w:szCs w:val="24"/>
        </w:rPr>
        <w:t>Windsor</w:t>
      </w:r>
      <w:r w:rsidR="0070552A">
        <w:rPr>
          <w:rFonts w:ascii="Times New Roman" w:hAnsi="Times New Roman" w:cs="Times New Roman"/>
          <w:sz w:val="24"/>
          <w:szCs w:val="24"/>
        </w:rPr>
        <w:t>s</w:t>
      </w:r>
      <w:proofErr w:type="spellEnd"/>
      <w:r w:rsidR="00CF581D" w:rsidRPr="007C38A9">
        <w:rPr>
          <w:rFonts w:ascii="Times New Roman" w:hAnsi="Times New Roman" w:cs="Times New Roman"/>
          <w:sz w:val="24"/>
          <w:szCs w:val="24"/>
        </w:rPr>
        <w:t>’ agreement</w:t>
      </w:r>
      <w:r w:rsidR="00D10349" w:rsidRPr="007C38A9">
        <w:rPr>
          <w:rFonts w:ascii="Times New Roman" w:hAnsi="Times New Roman" w:cs="Times New Roman"/>
          <w:sz w:val="24"/>
          <w:szCs w:val="24"/>
        </w:rPr>
        <w:t xml:space="preserve">. </w:t>
      </w:r>
      <w:r w:rsidR="00192413" w:rsidRPr="007C38A9">
        <w:rPr>
          <w:rFonts w:ascii="Times New Roman" w:hAnsi="Times New Roman" w:cs="Times New Roman"/>
          <w:sz w:val="24"/>
          <w:szCs w:val="24"/>
        </w:rPr>
        <w:t xml:space="preserve"> The</w:t>
      </w:r>
      <w:r w:rsidR="00BF780C" w:rsidRPr="007C38A9">
        <w:rPr>
          <w:rFonts w:ascii="Times New Roman" w:hAnsi="Times New Roman" w:cs="Times New Roman"/>
          <w:sz w:val="24"/>
          <w:szCs w:val="24"/>
        </w:rPr>
        <w:t xml:space="preserve"> </w:t>
      </w:r>
      <w:r w:rsidR="0070552A">
        <w:rPr>
          <w:rFonts w:ascii="Times New Roman" w:hAnsi="Times New Roman" w:cs="Times New Roman"/>
          <w:sz w:val="24"/>
          <w:szCs w:val="24"/>
        </w:rPr>
        <w:t>Millers</w:t>
      </w:r>
      <w:r w:rsidR="00D10349" w:rsidRPr="007C38A9">
        <w:rPr>
          <w:rFonts w:ascii="Times New Roman" w:hAnsi="Times New Roman" w:cs="Times New Roman"/>
          <w:sz w:val="24"/>
          <w:szCs w:val="24"/>
        </w:rPr>
        <w:t xml:space="preserve"> said to </w:t>
      </w:r>
      <w:r w:rsidR="0070552A">
        <w:rPr>
          <w:rFonts w:ascii="Times New Roman" w:hAnsi="Times New Roman" w:cs="Times New Roman"/>
          <w:sz w:val="24"/>
          <w:szCs w:val="24"/>
        </w:rPr>
        <w:t>Spencer</w:t>
      </w:r>
      <w:r w:rsidR="00D10349" w:rsidRPr="007C38A9">
        <w:rPr>
          <w:rFonts w:ascii="Times New Roman" w:hAnsi="Times New Roman" w:cs="Times New Roman"/>
          <w:sz w:val="24"/>
          <w:szCs w:val="24"/>
        </w:rPr>
        <w:t xml:space="preserve"> “</w:t>
      </w:r>
      <w:r w:rsidR="00D10349" w:rsidRPr="007C38A9">
        <w:rPr>
          <w:rFonts w:ascii="Times New Roman" w:hAnsi="Times New Roman" w:cs="Times New Roman"/>
          <w:i/>
          <w:iCs/>
          <w:sz w:val="24"/>
          <w:szCs w:val="24"/>
        </w:rPr>
        <w:t>we will honour the agreement</w:t>
      </w:r>
      <w:r w:rsidR="00192413" w:rsidRPr="007C38A9">
        <w:rPr>
          <w:rFonts w:ascii="Times New Roman" w:hAnsi="Times New Roman" w:cs="Times New Roman"/>
          <w:i/>
          <w:iCs/>
          <w:sz w:val="24"/>
          <w:szCs w:val="24"/>
        </w:rPr>
        <w:t xml:space="preserve"> </w:t>
      </w:r>
      <w:r w:rsidR="00D10349" w:rsidRPr="007C38A9">
        <w:rPr>
          <w:rFonts w:ascii="Times New Roman" w:hAnsi="Times New Roman" w:cs="Times New Roman"/>
          <w:i/>
          <w:iCs/>
          <w:sz w:val="24"/>
          <w:szCs w:val="24"/>
        </w:rPr>
        <w:t xml:space="preserve">with the </w:t>
      </w:r>
      <w:proofErr w:type="spellStart"/>
      <w:r w:rsidR="003C48E7">
        <w:rPr>
          <w:rFonts w:ascii="Times New Roman" w:hAnsi="Times New Roman" w:cs="Times New Roman"/>
          <w:i/>
          <w:iCs/>
          <w:sz w:val="24"/>
          <w:szCs w:val="24"/>
        </w:rPr>
        <w:t>Windsor</w:t>
      </w:r>
      <w:r w:rsidR="0070552A">
        <w:rPr>
          <w:rFonts w:ascii="Times New Roman" w:hAnsi="Times New Roman" w:cs="Times New Roman"/>
          <w:i/>
          <w:iCs/>
          <w:sz w:val="24"/>
          <w:szCs w:val="24"/>
        </w:rPr>
        <w:t>s</w:t>
      </w:r>
      <w:proofErr w:type="spellEnd"/>
      <w:r w:rsidR="00D10349" w:rsidRPr="007C38A9">
        <w:rPr>
          <w:rFonts w:ascii="Times New Roman" w:hAnsi="Times New Roman" w:cs="Times New Roman"/>
          <w:sz w:val="24"/>
          <w:szCs w:val="24"/>
        </w:rPr>
        <w:t xml:space="preserve">.” </w:t>
      </w:r>
      <w:r w:rsidR="0070552A">
        <w:rPr>
          <w:rFonts w:ascii="Times New Roman" w:hAnsi="Times New Roman" w:cs="Times New Roman"/>
          <w:sz w:val="24"/>
          <w:szCs w:val="24"/>
        </w:rPr>
        <w:t>Spencer</w:t>
      </w:r>
      <w:r w:rsidR="00D10349" w:rsidRPr="007C38A9">
        <w:rPr>
          <w:rFonts w:ascii="Times New Roman" w:hAnsi="Times New Roman" w:cs="Times New Roman"/>
          <w:sz w:val="24"/>
          <w:szCs w:val="24"/>
        </w:rPr>
        <w:t xml:space="preserve"> also </w:t>
      </w:r>
      <w:r w:rsidR="005A3A09" w:rsidRPr="007C38A9">
        <w:rPr>
          <w:rFonts w:ascii="Times New Roman" w:hAnsi="Times New Roman" w:cs="Times New Roman"/>
          <w:sz w:val="24"/>
          <w:szCs w:val="24"/>
        </w:rPr>
        <w:t xml:space="preserve">ensured that there was a term in the contract of sale to the </w:t>
      </w:r>
      <w:r w:rsidR="0070552A">
        <w:rPr>
          <w:rFonts w:ascii="Times New Roman" w:hAnsi="Times New Roman" w:cs="Times New Roman"/>
          <w:sz w:val="24"/>
          <w:szCs w:val="24"/>
        </w:rPr>
        <w:t>Millers</w:t>
      </w:r>
      <w:r w:rsidR="00192413" w:rsidRPr="007C38A9">
        <w:rPr>
          <w:rFonts w:ascii="Times New Roman" w:hAnsi="Times New Roman" w:cs="Times New Roman"/>
          <w:sz w:val="24"/>
          <w:szCs w:val="24"/>
        </w:rPr>
        <w:t xml:space="preserve"> about the agreement with the </w:t>
      </w:r>
      <w:proofErr w:type="spellStart"/>
      <w:r w:rsidR="003C48E7">
        <w:rPr>
          <w:rFonts w:ascii="Times New Roman" w:hAnsi="Times New Roman" w:cs="Times New Roman"/>
          <w:sz w:val="24"/>
          <w:szCs w:val="24"/>
        </w:rPr>
        <w:t>Windsor</w:t>
      </w:r>
      <w:r w:rsidR="0070552A">
        <w:rPr>
          <w:rFonts w:ascii="Times New Roman" w:hAnsi="Times New Roman" w:cs="Times New Roman"/>
          <w:sz w:val="24"/>
          <w:szCs w:val="24"/>
        </w:rPr>
        <w:t>s</w:t>
      </w:r>
      <w:proofErr w:type="spellEnd"/>
      <w:r w:rsidR="00634106" w:rsidRPr="007C38A9">
        <w:rPr>
          <w:rFonts w:ascii="Times New Roman" w:hAnsi="Times New Roman" w:cs="Times New Roman"/>
          <w:sz w:val="24"/>
          <w:szCs w:val="24"/>
        </w:rPr>
        <w:t xml:space="preserve">. </w:t>
      </w:r>
      <w:r w:rsidR="0070552A">
        <w:rPr>
          <w:rFonts w:ascii="Times New Roman" w:hAnsi="Times New Roman" w:cs="Times New Roman"/>
          <w:sz w:val="24"/>
          <w:szCs w:val="24"/>
        </w:rPr>
        <w:t>The term read as follows:</w:t>
      </w:r>
    </w:p>
    <w:p w14:paraId="74CE4DD2" w14:textId="5E5B4E6C" w:rsidR="0070552A" w:rsidRPr="0070552A" w:rsidRDefault="0070552A" w:rsidP="0070552A">
      <w:pPr>
        <w:spacing w:line="276" w:lineRule="auto"/>
        <w:ind w:left="720"/>
        <w:jc w:val="both"/>
        <w:rPr>
          <w:rFonts w:ascii="Times New Roman" w:hAnsi="Times New Roman" w:cs="Times New Roman"/>
          <w:sz w:val="20"/>
          <w:szCs w:val="20"/>
        </w:rPr>
      </w:pPr>
      <w:r w:rsidRPr="0070552A">
        <w:rPr>
          <w:rFonts w:ascii="Times New Roman" w:hAnsi="Times New Roman" w:cs="Times New Roman"/>
          <w:sz w:val="20"/>
          <w:szCs w:val="20"/>
        </w:rPr>
        <w:t>The purchaser of the said land acknowledges the existence of an agreement between the vendor and Mr and Mrs Windsor who at the time of writing reside on the land.</w:t>
      </w:r>
    </w:p>
    <w:p w14:paraId="0D1C9BBE" w14:textId="56F44ECE" w:rsidR="002B1AAD" w:rsidRDefault="002B1AAD" w:rsidP="00B84ED0">
      <w:pPr>
        <w:spacing w:line="276" w:lineRule="auto"/>
        <w:jc w:val="both"/>
        <w:rPr>
          <w:rFonts w:ascii="Times New Roman" w:hAnsi="Times New Roman" w:cs="Times New Roman"/>
          <w:sz w:val="24"/>
          <w:szCs w:val="24"/>
        </w:rPr>
      </w:pPr>
      <w:r w:rsidRPr="007C38A9">
        <w:rPr>
          <w:rFonts w:ascii="Times New Roman" w:hAnsi="Times New Roman" w:cs="Times New Roman"/>
          <w:sz w:val="24"/>
          <w:szCs w:val="24"/>
        </w:rPr>
        <w:t>T</w:t>
      </w:r>
      <w:r w:rsidR="00A84C17" w:rsidRPr="007C38A9">
        <w:rPr>
          <w:rFonts w:ascii="Times New Roman" w:hAnsi="Times New Roman" w:cs="Times New Roman"/>
          <w:sz w:val="24"/>
          <w:szCs w:val="24"/>
        </w:rPr>
        <w:t xml:space="preserve">he </w:t>
      </w:r>
      <w:r w:rsidR="0070552A">
        <w:rPr>
          <w:rFonts w:ascii="Times New Roman" w:hAnsi="Times New Roman" w:cs="Times New Roman"/>
          <w:sz w:val="24"/>
          <w:szCs w:val="24"/>
        </w:rPr>
        <w:t>Millers</w:t>
      </w:r>
      <w:r w:rsidR="00BF780C" w:rsidRPr="007C38A9">
        <w:rPr>
          <w:rFonts w:ascii="Times New Roman" w:hAnsi="Times New Roman" w:cs="Times New Roman"/>
          <w:sz w:val="24"/>
          <w:szCs w:val="24"/>
        </w:rPr>
        <w:t xml:space="preserve"> however</w:t>
      </w:r>
      <w:r w:rsidR="00790493" w:rsidRPr="007C38A9">
        <w:rPr>
          <w:rFonts w:ascii="Times New Roman" w:hAnsi="Times New Roman" w:cs="Times New Roman"/>
          <w:sz w:val="24"/>
          <w:szCs w:val="24"/>
        </w:rPr>
        <w:t>,</w:t>
      </w:r>
      <w:r w:rsidR="00A84C17" w:rsidRPr="007C38A9">
        <w:rPr>
          <w:rFonts w:ascii="Times New Roman" w:hAnsi="Times New Roman" w:cs="Times New Roman"/>
          <w:sz w:val="24"/>
          <w:szCs w:val="24"/>
        </w:rPr>
        <w:t xml:space="preserve"> after being registered on title refused to hon</w:t>
      </w:r>
      <w:r w:rsidR="00A61CAF" w:rsidRPr="007C38A9">
        <w:rPr>
          <w:rFonts w:ascii="Times New Roman" w:hAnsi="Times New Roman" w:cs="Times New Roman"/>
          <w:sz w:val="24"/>
          <w:szCs w:val="24"/>
        </w:rPr>
        <w:t xml:space="preserve">our </w:t>
      </w:r>
      <w:r w:rsidRPr="007C38A9">
        <w:rPr>
          <w:rFonts w:ascii="Times New Roman" w:hAnsi="Times New Roman" w:cs="Times New Roman"/>
          <w:sz w:val="24"/>
          <w:szCs w:val="24"/>
        </w:rPr>
        <w:t xml:space="preserve">the agreement with the </w:t>
      </w:r>
      <w:proofErr w:type="spellStart"/>
      <w:r w:rsidR="003C48E7">
        <w:rPr>
          <w:rFonts w:ascii="Times New Roman" w:hAnsi="Times New Roman" w:cs="Times New Roman"/>
          <w:sz w:val="24"/>
          <w:szCs w:val="24"/>
        </w:rPr>
        <w:t>Windsor</w:t>
      </w:r>
      <w:r w:rsidR="0070552A">
        <w:rPr>
          <w:rFonts w:ascii="Times New Roman" w:hAnsi="Times New Roman" w:cs="Times New Roman"/>
          <w:sz w:val="24"/>
          <w:szCs w:val="24"/>
        </w:rPr>
        <w:t>s</w:t>
      </w:r>
      <w:proofErr w:type="spellEnd"/>
      <w:r w:rsidRPr="007C38A9">
        <w:rPr>
          <w:rFonts w:ascii="Times New Roman" w:hAnsi="Times New Roman" w:cs="Times New Roman"/>
          <w:sz w:val="24"/>
          <w:szCs w:val="24"/>
        </w:rPr>
        <w:t xml:space="preserve">. The </w:t>
      </w:r>
      <w:proofErr w:type="spellStart"/>
      <w:r w:rsidR="003C48E7">
        <w:rPr>
          <w:rFonts w:ascii="Times New Roman" w:hAnsi="Times New Roman" w:cs="Times New Roman"/>
          <w:sz w:val="24"/>
          <w:szCs w:val="24"/>
        </w:rPr>
        <w:t>Windsor</w:t>
      </w:r>
      <w:r w:rsidR="0070552A">
        <w:rPr>
          <w:rFonts w:ascii="Times New Roman" w:hAnsi="Times New Roman" w:cs="Times New Roman"/>
          <w:sz w:val="24"/>
          <w:szCs w:val="24"/>
        </w:rPr>
        <w:t>s</w:t>
      </w:r>
      <w:proofErr w:type="spellEnd"/>
      <w:r w:rsidRPr="007C38A9">
        <w:rPr>
          <w:rFonts w:ascii="Times New Roman" w:hAnsi="Times New Roman" w:cs="Times New Roman"/>
          <w:sz w:val="24"/>
          <w:szCs w:val="24"/>
        </w:rPr>
        <w:t xml:space="preserve"> are now facing </w:t>
      </w:r>
      <w:r w:rsidR="00F94C93" w:rsidRPr="007C38A9">
        <w:rPr>
          <w:rFonts w:ascii="Times New Roman" w:hAnsi="Times New Roman" w:cs="Times New Roman"/>
          <w:sz w:val="24"/>
          <w:szCs w:val="24"/>
        </w:rPr>
        <w:t xml:space="preserve">an </w:t>
      </w:r>
      <w:r w:rsidR="00D14C75" w:rsidRPr="007C38A9">
        <w:rPr>
          <w:rFonts w:ascii="Times New Roman" w:hAnsi="Times New Roman" w:cs="Times New Roman"/>
          <w:sz w:val="24"/>
          <w:szCs w:val="24"/>
        </w:rPr>
        <w:t>eviction notice</w:t>
      </w:r>
      <w:r w:rsidR="00F94C93" w:rsidRPr="007C38A9">
        <w:rPr>
          <w:rFonts w:ascii="Times New Roman" w:hAnsi="Times New Roman" w:cs="Times New Roman"/>
          <w:sz w:val="24"/>
          <w:szCs w:val="24"/>
        </w:rPr>
        <w:t xml:space="preserve"> </w:t>
      </w:r>
      <w:r w:rsidR="00FF53BB" w:rsidRPr="007C38A9">
        <w:rPr>
          <w:rFonts w:ascii="Times New Roman" w:hAnsi="Times New Roman" w:cs="Times New Roman"/>
          <w:sz w:val="24"/>
          <w:szCs w:val="24"/>
        </w:rPr>
        <w:t xml:space="preserve">issued to </w:t>
      </w:r>
      <w:r w:rsidR="00D14C75" w:rsidRPr="007C38A9">
        <w:rPr>
          <w:rFonts w:ascii="Times New Roman" w:hAnsi="Times New Roman" w:cs="Times New Roman"/>
          <w:sz w:val="24"/>
          <w:szCs w:val="24"/>
        </w:rPr>
        <w:t>them by</w:t>
      </w:r>
      <w:r w:rsidR="00FF53BB" w:rsidRPr="007C38A9">
        <w:rPr>
          <w:rFonts w:ascii="Times New Roman" w:hAnsi="Times New Roman" w:cs="Times New Roman"/>
          <w:sz w:val="24"/>
          <w:szCs w:val="24"/>
        </w:rPr>
        <w:t xml:space="preserve"> the </w:t>
      </w:r>
      <w:r w:rsidR="0070552A">
        <w:rPr>
          <w:rFonts w:ascii="Times New Roman" w:hAnsi="Times New Roman" w:cs="Times New Roman"/>
          <w:sz w:val="24"/>
          <w:szCs w:val="24"/>
        </w:rPr>
        <w:t>Millers</w:t>
      </w:r>
      <w:r w:rsidR="00FF53BB" w:rsidRPr="007C38A9">
        <w:rPr>
          <w:rFonts w:ascii="Times New Roman" w:hAnsi="Times New Roman" w:cs="Times New Roman"/>
          <w:sz w:val="24"/>
          <w:szCs w:val="24"/>
        </w:rPr>
        <w:t xml:space="preserve">. </w:t>
      </w:r>
    </w:p>
    <w:p w14:paraId="674C5AF9" w14:textId="77777777" w:rsidR="00983927" w:rsidRPr="007C38A9" w:rsidRDefault="00983927" w:rsidP="00B84ED0">
      <w:pPr>
        <w:spacing w:line="276" w:lineRule="auto"/>
        <w:jc w:val="both"/>
        <w:rPr>
          <w:rFonts w:ascii="Times New Roman" w:hAnsi="Times New Roman" w:cs="Times New Roman"/>
          <w:sz w:val="24"/>
          <w:szCs w:val="24"/>
        </w:rPr>
      </w:pPr>
    </w:p>
    <w:p w14:paraId="53616961" w14:textId="0466F006" w:rsidR="00BB30C4" w:rsidRDefault="004C41AD" w:rsidP="004C41AD">
      <w:pPr>
        <w:spacing w:line="276" w:lineRule="auto"/>
        <w:ind w:left="720"/>
        <w:jc w:val="both"/>
        <w:rPr>
          <w:rFonts w:ascii="Times New Roman" w:hAnsi="Times New Roman" w:cs="Times New Roman"/>
          <w:b/>
          <w:bCs/>
          <w:sz w:val="24"/>
          <w:szCs w:val="24"/>
        </w:rPr>
      </w:pPr>
      <w:r w:rsidRPr="007C38A9">
        <w:rPr>
          <w:rFonts w:ascii="Times New Roman" w:hAnsi="Times New Roman" w:cs="Times New Roman"/>
          <w:b/>
          <w:bCs/>
          <w:sz w:val="24"/>
          <w:szCs w:val="24"/>
        </w:rPr>
        <w:t>1</w:t>
      </w:r>
      <w:r w:rsidR="0070552A">
        <w:rPr>
          <w:rFonts w:ascii="Times New Roman" w:hAnsi="Times New Roman" w:cs="Times New Roman"/>
          <w:b/>
          <w:bCs/>
          <w:sz w:val="24"/>
          <w:szCs w:val="24"/>
        </w:rPr>
        <w:t xml:space="preserve"> (</w:t>
      </w:r>
      <w:proofErr w:type="gramStart"/>
      <w:r w:rsidR="0070552A">
        <w:rPr>
          <w:rFonts w:ascii="Times New Roman" w:hAnsi="Times New Roman" w:cs="Times New Roman"/>
          <w:b/>
          <w:bCs/>
          <w:sz w:val="24"/>
          <w:szCs w:val="24"/>
        </w:rPr>
        <w:t xml:space="preserve">a) </w:t>
      </w:r>
      <w:r w:rsidR="004F4B4C" w:rsidRPr="007C38A9">
        <w:rPr>
          <w:rFonts w:ascii="Times New Roman" w:hAnsi="Times New Roman" w:cs="Times New Roman"/>
          <w:b/>
          <w:bCs/>
          <w:sz w:val="24"/>
          <w:szCs w:val="24"/>
        </w:rPr>
        <w:t xml:space="preserve"> </w:t>
      </w:r>
      <w:r w:rsidR="00BB30C4" w:rsidRPr="007C38A9">
        <w:rPr>
          <w:rFonts w:ascii="Times New Roman" w:hAnsi="Times New Roman" w:cs="Times New Roman"/>
          <w:b/>
          <w:bCs/>
          <w:sz w:val="24"/>
          <w:szCs w:val="24"/>
        </w:rPr>
        <w:t>The</w:t>
      </w:r>
      <w:proofErr w:type="gramEnd"/>
      <w:r w:rsidR="00BB30C4" w:rsidRPr="007C38A9">
        <w:rPr>
          <w:rFonts w:ascii="Times New Roman" w:hAnsi="Times New Roman" w:cs="Times New Roman"/>
          <w:b/>
          <w:bCs/>
          <w:sz w:val="24"/>
          <w:szCs w:val="24"/>
        </w:rPr>
        <w:t xml:space="preserve"> </w:t>
      </w:r>
      <w:proofErr w:type="spellStart"/>
      <w:r w:rsidR="003C48E7">
        <w:rPr>
          <w:rFonts w:ascii="Times New Roman" w:hAnsi="Times New Roman" w:cs="Times New Roman"/>
          <w:b/>
          <w:bCs/>
          <w:sz w:val="24"/>
          <w:szCs w:val="24"/>
        </w:rPr>
        <w:t>Windsor</w:t>
      </w:r>
      <w:r w:rsidR="0070552A">
        <w:rPr>
          <w:rFonts w:ascii="Times New Roman" w:hAnsi="Times New Roman" w:cs="Times New Roman"/>
          <w:b/>
          <w:bCs/>
          <w:sz w:val="24"/>
          <w:szCs w:val="24"/>
        </w:rPr>
        <w:t>s</w:t>
      </w:r>
      <w:proofErr w:type="spellEnd"/>
      <w:r w:rsidR="0070552A">
        <w:rPr>
          <w:rFonts w:ascii="Times New Roman" w:hAnsi="Times New Roman" w:cs="Times New Roman"/>
          <w:b/>
          <w:bCs/>
          <w:sz w:val="24"/>
          <w:szCs w:val="24"/>
        </w:rPr>
        <w:t xml:space="preserve"> </w:t>
      </w:r>
      <w:r w:rsidR="00BB30C4" w:rsidRPr="007C38A9">
        <w:rPr>
          <w:rFonts w:ascii="Times New Roman" w:hAnsi="Times New Roman" w:cs="Times New Roman"/>
          <w:b/>
          <w:bCs/>
          <w:sz w:val="24"/>
          <w:szCs w:val="24"/>
        </w:rPr>
        <w:t>now seek your legal advice regarding their rights</w:t>
      </w:r>
      <w:r w:rsidR="002C6D62" w:rsidRPr="007C38A9">
        <w:rPr>
          <w:rFonts w:ascii="Times New Roman" w:hAnsi="Times New Roman" w:cs="Times New Roman"/>
          <w:b/>
          <w:bCs/>
          <w:sz w:val="24"/>
          <w:szCs w:val="24"/>
        </w:rPr>
        <w:t xml:space="preserve">, including their right to </w:t>
      </w:r>
      <w:r w:rsidR="00D14C75" w:rsidRPr="007C38A9">
        <w:rPr>
          <w:rFonts w:ascii="Times New Roman" w:hAnsi="Times New Roman" w:cs="Times New Roman"/>
          <w:b/>
          <w:bCs/>
          <w:sz w:val="24"/>
          <w:szCs w:val="24"/>
        </w:rPr>
        <w:t xml:space="preserve">compensation </w:t>
      </w:r>
      <w:r w:rsidR="0070552A">
        <w:rPr>
          <w:rFonts w:ascii="Times New Roman" w:hAnsi="Times New Roman" w:cs="Times New Roman"/>
          <w:b/>
          <w:bCs/>
          <w:sz w:val="24"/>
          <w:szCs w:val="24"/>
        </w:rPr>
        <w:t xml:space="preserve">(if any) </w:t>
      </w:r>
      <w:r w:rsidR="00D14C75" w:rsidRPr="007C38A9">
        <w:rPr>
          <w:rFonts w:ascii="Times New Roman" w:hAnsi="Times New Roman" w:cs="Times New Roman"/>
          <w:b/>
          <w:bCs/>
          <w:sz w:val="24"/>
          <w:szCs w:val="24"/>
        </w:rPr>
        <w:t>under</w:t>
      </w:r>
      <w:r w:rsidR="00747DF2" w:rsidRPr="007C38A9">
        <w:rPr>
          <w:rFonts w:ascii="Times New Roman" w:hAnsi="Times New Roman" w:cs="Times New Roman"/>
          <w:b/>
          <w:bCs/>
          <w:sz w:val="24"/>
          <w:szCs w:val="24"/>
        </w:rPr>
        <w:t xml:space="preserve"> the </w:t>
      </w:r>
      <w:r w:rsidR="00747DF2" w:rsidRPr="007C38A9">
        <w:rPr>
          <w:rFonts w:ascii="Times New Roman" w:hAnsi="Times New Roman" w:cs="Times New Roman"/>
          <w:b/>
          <w:bCs/>
          <w:i/>
          <w:iCs/>
          <w:sz w:val="24"/>
          <w:szCs w:val="24"/>
        </w:rPr>
        <w:t xml:space="preserve">Land Title Act Qld </w:t>
      </w:r>
      <w:r w:rsidR="00747DF2" w:rsidRPr="007C38A9">
        <w:rPr>
          <w:rFonts w:ascii="Times New Roman" w:hAnsi="Times New Roman" w:cs="Times New Roman"/>
          <w:b/>
          <w:bCs/>
          <w:sz w:val="24"/>
          <w:szCs w:val="24"/>
        </w:rPr>
        <w:t xml:space="preserve">(1994). </w:t>
      </w:r>
      <w:r w:rsidR="00651F39" w:rsidRPr="007C38A9">
        <w:rPr>
          <w:rFonts w:ascii="Times New Roman" w:hAnsi="Times New Roman" w:cs="Times New Roman"/>
          <w:b/>
          <w:bCs/>
          <w:sz w:val="24"/>
          <w:szCs w:val="24"/>
        </w:rPr>
        <w:t xml:space="preserve">In your answer you must refer to case law and/or relevant legislation studied in the subject. </w:t>
      </w:r>
      <w:r w:rsidR="0070552A">
        <w:rPr>
          <w:rFonts w:ascii="Times New Roman" w:hAnsi="Times New Roman" w:cs="Times New Roman"/>
          <w:b/>
          <w:bCs/>
          <w:sz w:val="24"/>
          <w:szCs w:val="24"/>
        </w:rPr>
        <w:br/>
      </w:r>
      <w:r w:rsidR="00747DF2" w:rsidRPr="007C38A9">
        <w:rPr>
          <w:rFonts w:ascii="Times New Roman" w:hAnsi="Times New Roman" w:cs="Times New Roman"/>
          <w:b/>
          <w:bCs/>
          <w:sz w:val="24"/>
          <w:szCs w:val="24"/>
        </w:rPr>
        <w:t>(</w:t>
      </w:r>
      <w:r w:rsidR="0070552A">
        <w:rPr>
          <w:rFonts w:ascii="Times New Roman" w:hAnsi="Times New Roman" w:cs="Times New Roman"/>
          <w:b/>
          <w:bCs/>
          <w:sz w:val="24"/>
          <w:szCs w:val="24"/>
        </w:rPr>
        <w:t>10</w:t>
      </w:r>
      <w:r w:rsidR="00747DF2" w:rsidRPr="007C38A9">
        <w:rPr>
          <w:rFonts w:ascii="Times New Roman" w:hAnsi="Times New Roman" w:cs="Times New Roman"/>
          <w:b/>
          <w:bCs/>
          <w:sz w:val="24"/>
          <w:szCs w:val="24"/>
        </w:rPr>
        <w:t xml:space="preserve"> marks) </w:t>
      </w:r>
    </w:p>
    <w:p w14:paraId="46FEEAEC" w14:textId="074DA67F" w:rsidR="00752392" w:rsidRPr="00F40D2C" w:rsidRDefault="00F40D2C" w:rsidP="00F40D2C">
      <w:pPr>
        <w:spacing w:line="276" w:lineRule="auto"/>
        <w:jc w:val="both"/>
        <w:rPr>
          <w:rFonts w:ascii="Times New Roman" w:hAnsi="Times New Roman" w:cs="Times New Roman"/>
          <w:sz w:val="24"/>
          <w:szCs w:val="24"/>
        </w:rPr>
      </w:pPr>
      <w:r w:rsidRPr="00F40D2C">
        <w:rPr>
          <w:rFonts w:ascii="Times New Roman" w:hAnsi="Times New Roman" w:cs="Times New Roman"/>
          <w:sz w:val="24"/>
          <w:szCs w:val="24"/>
        </w:rPr>
        <w:t xml:space="preserve">Maria, </w:t>
      </w:r>
      <w:r>
        <w:rPr>
          <w:rFonts w:ascii="Times New Roman" w:hAnsi="Times New Roman" w:cs="Times New Roman"/>
          <w:sz w:val="24"/>
          <w:szCs w:val="24"/>
        </w:rPr>
        <w:t xml:space="preserve">Josephine and </w:t>
      </w:r>
      <w:r w:rsidR="002876B0">
        <w:rPr>
          <w:rFonts w:ascii="Times New Roman" w:hAnsi="Times New Roman" w:cs="Times New Roman"/>
          <w:sz w:val="24"/>
          <w:szCs w:val="24"/>
        </w:rPr>
        <w:t xml:space="preserve">Louise own a holiday house as tenants in common </w:t>
      </w:r>
      <w:r w:rsidR="00F029BE">
        <w:rPr>
          <w:rFonts w:ascii="Times New Roman" w:hAnsi="Times New Roman" w:cs="Times New Roman"/>
          <w:sz w:val="24"/>
          <w:szCs w:val="24"/>
        </w:rPr>
        <w:t>on the Sunshine Coast which they inherited from their parents. Maria and Josephine live in Sydney they hardly ever use the house</w:t>
      </w:r>
      <w:r w:rsidR="00F10E5B">
        <w:rPr>
          <w:rFonts w:ascii="Times New Roman" w:hAnsi="Times New Roman" w:cs="Times New Roman"/>
          <w:sz w:val="24"/>
          <w:szCs w:val="24"/>
        </w:rPr>
        <w:t xml:space="preserve">. Louise lives in Brisbane and goes up there quite often. Maria and Josephine have been in lockdown now for some time in Sydney and they want to sell the house </w:t>
      </w:r>
      <w:r w:rsidR="00595EF0">
        <w:rPr>
          <w:rFonts w:ascii="Times New Roman" w:hAnsi="Times New Roman" w:cs="Times New Roman"/>
          <w:sz w:val="24"/>
          <w:szCs w:val="24"/>
        </w:rPr>
        <w:t xml:space="preserve">so they can afford to move out of Sydney as they have no idea how long the lockdown will go for. </w:t>
      </w:r>
      <w:r w:rsidR="00752392">
        <w:rPr>
          <w:rFonts w:ascii="Times New Roman" w:hAnsi="Times New Roman" w:cs="Times New Roman"/>
          <w:sz w:val="24"/>
          <w:szCs w:val="24"/>
        </w:rPr>
        <w:t>Louise has also done quite a few renovations to the house. They want to know the following:</w:t>
      </w:r>
    </w:p>
    <w:p w14:paraId="73CFFFE8" w14:textId="47A3CFCB" w:rsidR="00EF4BFB" w:rsidRDefault="0070552A" w:rsidP="00EF4BFB">
      <w:pPr>
        <w:spacing w:line="276" w:lineRule="auto"/>
        <w:ind w:left="1440" w:hanging="72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EF4BFB">
        <w:rPr>
          <w:rFonts w:ascii="Times New Roman" w:hAnsi="Times New Roman" w:cs="Times New Roman"/>
          <w:b/>
          <w:bCs/>
          <w:sz w:val="24"/>
          <w:szCs w:val="24"/>
        </w:rPr>
        <w:tab/>
      </w:r>
      <w:r>
        <w:rPr>
          <w:rFonts w:ascii="Times New Roman" w:hAnsi="Times New Roman" w:cs="Times New Roman"/>
          <w:b/>
          <w:bCs/>
          <w:sz w:val="24"/>
          <w:szCs w:val="24"/>
        </w:rPr>
        <w:t>(</w:t>
      </w:r>
      <w:proofErr w:type="gramStart"/>
      <w:r>
        <w:rPr>
          <w:rFonts w:ascii="Times New Roman" w:hAnsi="Times New Roman" w:cs="Times New Roman"/>
          <w:b/>
          <w:bCs/>
          <w:sz w:val="24"/>
          <w:szCs w:val="24"/>
        </w:rPr>
        <w:t>b)</w:t>
      </w:r>
      <w:r w:rsidR="002876B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52392">
        <w:rPr>
          <w:rFonts w:ascii="Times New Roman" w:hAnsi="Times New Roman" w:cs="Times New Roman"/>
          <w:b/>
          <w:bCs/>
          <w:sz w:val="24"/>
          <w:szCs w:val="24"/>
        </w:rPr>
        <w:t>Can</w:t>
      </w:r>
      <w:proofErr w:type="gramEnd"/>
      <w:r w:rsidR="00752392">
        <w:rPr>
          <w:rFonts w:ascii="Times New Roman" w:hAnsi="Times New Roman" w:cs="Times New Roman"/>
          <w:b/>
          <w:bCs/>
          <w:sz w:val="24"/>
          <w:szCs w:val="24"/>
        </w:rPr>
        <w:t xml:space="preserve"> Maria and Josephine sell the house ? If </w:t>
      </w:r>
      <w:proofErr w:type="gramStart"/>
      <w:r w:rsidR="00752392">
        <w:rPr>
          <w:rFonts w:ascii="Times New Roman" w:hAnsi="Times New Roman" w:cs="Times New Roman"/>
          <w:b/>
          <w:bCs/>
          <w:sz w:val="24"/>
          <w:szCs w:val="24"/>
        </w:rPr>
        <w:t>so</w:t>
      </w:r>
      <w:proofErr w:type="gramEnd"/>
      <w:r w:rsidR="00752392">
        <w:rPr>
          <w:rFonts w:ascii="Times New Roman" w:hAnsi="Times New Roman" w:cs="Times New Roman"/>
          <w:b/>
          <w:bCs/>
          <w:sz w:val="24"/>
          <w:szCs w:val="24"/>
        </w:rPr>
        <w:t xml:space="preserve"> </w:t>
      </w:r>
      <w:r w:rsidR="000B1A00">
        <w:rPr>
          <w:rFonts w:ascii="Times New Roman" w:hAnsi="Times New Roman" w:cs="Times New Roman"/>
          <w:b/>
          <w:bCs/>
          <w:sz w:val="24"/>
          <w:szCs w:val="24"/>
        </w:rPr>
        <w:t>what difficulties do</w:t>
      </w:r>
      <w:r w:rsidR="00EF4BFB">
        <w:rPr>
          <w:rFonts w:ascii="Times New Roman" w:hAnsi="Times New Roman" w:cs="Times New Roman"/>
          <w:b/>
          <w:bCs/>
          <w:sz w:val="24"/>
          <w:szCs w:val="24"/>
        </w:rPr>
        <w:t xml:space="preserve"> </w:t>
      </w:r>
      <w:r w:rsidR="000B1A00">
        <w:rPr>
          <w:rFonts w:ascii="Times New Roman" w:hAnsi="Times New Roman" w:cs="Times New Roman"/>
          <w:b/>
          <w:bCs/>
          <w:sz w:val="24"/>
          <w:szCs w:val="24"/>
        </w:rPr>
        <w:t xml:space="preserve">they face?  </w:t>
      </w:r>
      <w:r w:rsidR="000B1A00">
        <w:rPr>
          <w:rFonts w:ascii="Times New Roman" w:hAnsi="Times New Roman" w:cs="Times New Roman"/>
          <w:b/>
          <w:bCs/>
          <w:sz w:val="24"/>
          <w:szCs w:val="24"/>
        </w:rPr>
        <w:br/>
        <w:t xml:space="preserve">(c) </w:t>
      </w:r>
      <w:r w:rsidR="00EF4BFB">
        <w:rPr>
          <w:rFonts w:ascii="Times New Roman" w:hAnsi="Times New Roman" w:cs="Times New Roman"/>
          <w:b/>
          <w:bCs/>
          <w:sz w:val="24"/>
          <w:szCs w:val="24"/>
        </w:rPr>
        <w:t>Can they force Louise to pay them rent for the usage of the house?</w:t>
      </w:r>
    </w:p>
    <w:p w14:paraId="6C0F98D8" w14:textId="35C56A19" w:rsidR="000B1A00" w:rsidRDefault="00EF4BFB" w:rsidP="00B756FA">
      <w:pPr>
        <w:spacing w:line="276" w:lineRule="auto"/>
        <w:ind w:left="1440"/>
        <w:rPr>
          <w:rFonts w:ascii="Times New Roman" w:hAnsi="Times New Roman" w:cs="Times New Roman"/>
          <w:b/>
          <w:bCs/>
          <w:sz w:val="24"/>
          <w:szCs w:val="24"/>
        </w:rPr>
      </w:pPr>
      <w:r>
        <w:rPr>
          <w:rFonts w:ascii="Times New Roman" w:hAnsi="Times New Roman" w:cs="Times New Roman"/>
          <w:b/>
          <w:bCs/>
          <w:sz w:val="24"/>
          <w:szCs w:val="24"/>
        </w:rPr>
        <w:t xml:space="preserve">(d) Do they have to pay </w:t>
      </w:r>
      <w:r w:rsidR="00B756FA">
        <w:rPr>
          <w:rFonts w:ascii="Times New Roman" w:hAnsi="Times New Roman" w:cs="Times New Roman"/>
          <w:b/>
          <w:bCs/>
          <w:sz w:val="24"/>
          <w:szCs w:val="24"/>
        </w:rPr>
        <w:t xml:space="preserve">Louise any money for the renovations she had done on the house? </w:t>
      </w:r>
      <w:r w:rsidR="00B756FA">
        <w:rPr>
          <w:rFonts w:ascii="Times New Roman" w:hAnsi="Times New Roman" w:cs="Times New Roman"/>
          <w:b/>
          <w:bCs/>
          <w:sz w:val="24"/>
          <w:szCs w:val="24"/>
        </w:rPr>
        <w:br/>
      </w:r>
      <w:r>
        <w:rPr>
          <w:rFonts w:ascii="Times New Roman" w:hAnsi="Times New Roman" w:cs="Times New Roman"/>
          <w:b/>
          <w:bCs/>
          <w:sz w:val="24"/>
          <w:szCs w:val="24"/>
        </w:rPr>
        <w:br/>
      </w:r>
      <w:r w:rsidR="00B756FA" w:rsidRPr="007C38A9">
        <w:rPr>
          <w:rFonts w:ascii="Times New Roman" w:hAnsi="Times New Roman" w:cs="Times New Roman"/>
          <w:b/>
          <w:bCs/>
          <w:sz w:val="24"/>
          <w:szCs w:val="24"/>
        </w:rPr>
        <w:t>In your answer you must refer to case law and/or relevant legislation studied in the subject.</w:t>
      </w:r>
    </w:p>
    <w:p w14:paraId="6CDACB08" w14:textId="48F90AD0" w:rsidR="0070552A" w:rsidRDefault="0070552A" w:rsidP="004C41AD">
      <w:pPr>
        <w:spacing w:line="276"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(5 marks) </w:t>
      </w:r>
    </w:p>
    <w:p w14:paraId="47915FBE" w14:textId="2B91188D" w:rsidR="0070552A" w:rsidRPr="0070552A" w:rsidRDefault="0070552A" w:rsidP="0070552A">
      <w:pPr>
        <w:pStyle w:val="Heading1"/>
        <w:rPr>
          <w:rFonts w:ascii="Times New Roman" w:hAnsi="Times New Roman" w:cs="Times New Roman"/>
          <w:b/>
          <w:bCs/>
          <w:color w:val="auto"/>
        </w:rPr>
      </w:pPr>
      <w:r w:rsidRPr="0070552A">
        <w:rPr>
          <w:rFonts w:ascii="Times New Roman" w:hAnsi="Times New Roman" w:cs="Times New Roman"/>
          <w:b/>
          <w:bCs/>
          <w:color w:val="auto"/>
        </w:rPr>
        <w:lastRenderedPageBreak/>
        <w:t>Question Two</w:t>
      </w:r>
    </w:p>
    <w:p w14:paraId="7F7B3E46" w14:textId="6913C16D" w:rsidR="0070552A" w:rsidRDefault="0070552A" w:rsidP="0070552A">
      <w:pPr>
        <w:jc w:val="both"/>
        <w:rPr>
          <w:rFonts w:ascii="Times New Roman" w:hAnsi="Times New Roman" w:cs="Times New Roman"/>
          <w:b/>
          <w:bCs/>
          <w:sz w:val="24"/>
          <w:szCs w:val="24"/>
        </w:rPr>
      </w:pPr>
      <w:r>
        <w:rPr>
          <w:rFonts w:ascii="Times New Roman" w:hAnsi="Times New Roman" w:cs="Times New Roman"/>
          <w:sz w:val="24"/>
          <w:szCs w:val="24"/>
        </w:rPr>
        <w:t xml:space="preserve">Fraud can be a slippery concept in the Torrens system. In the absence of clear </w:t>
      </w:r>
      <w:r w:rsidR="006A1E66">
        <w:rPr>
          <w:rFonts w:ascii="Times New Roman" w:hAnsi="Times New Roman" w:cs="Times New Roman"/>
          <w:sz w:val="24"/>
          <w:szCs w:val="24"/>
        </w:rPr>
        <w:t>dishonesty,</w:t>
      </w:r>
      <w:r>
        <w:rPr>
          <w:rFonts w:ascii="Times New Roman" w:hAnsi="Times New Roman" w:cs="Times New Roman"/>
          <w:sz w:val="24"/>
          <w:szCs w:val="24"/>
        </w:rPr>
        <w:t xml:space="preserve"> it is hard to prove. Legislators should design an express definition of fraud so that it can cover a wider set of circumstances. </w:t>
      </w:r>
      <w:r w:rsidRPr="0070552A">
        <w:rPr>
          <w:rFonts w:ascii="Times New Roman" w:hAnsi="Times New Roman" w:cs="Times New Roman"/>
          <w:b/>
          <w:bCs/>
          <w:sz w:val="24"/>
          <w:szCs w:val="24"/>
        </w:rPr>
        <w:t>Discuss</w:t>
      </w:r>
      <w:r>
        <w:rPr>
          <w:rFonts w:ascii="Times New Roman" w:hAnsi="Times New Roman" w:cs="Times New Roman"/>
          <w:b/>
          <w:bCs/>
          <w:sz w:val="24"/>
          <w:szCs w:val="24"/>
        </w:rPr>
        <w:t xml:space="preserve">. </w:t>
      </w:r>
      <w:r w:rsidRPr="0070552A">
        <w:rPr>
          <w:rFonts w:ascii="Times New Roman" w:hAnsi="Times New Roman" w:cs="Times New Roman"/>
          <w:b/>
          <w:bCs/>
          <w:sz w:val="24"/>
          <w:szCs w:val="24"/>
        </w:rPr>
        <w:t xml:space="preserve"> </w:t>
      </w:r>
      <w:r>
        <w:rPr>
          <w:rFonts w:ascii="Times New Roman" w:hAnsi="Times New Roman" w:cs="Times New Roman"/>
          <w:b/>
          <w:bCs/>
          <w:sz w:val="24"/>
          <w:szCs w:val="24"/>
        </w:rPr>
        <w:t xml:space="preserve">In your answer you must refer to the </w:t>
      </w:r>
      <w:r w:rsidRPr="0070552A">
        <w:rPr>
          <w:rFonts w:ascii="Times New Roman" w:hAnsi="Times New Roman" w:cs="Times New Roman"/>
          <w:b/>
          <w:bCs/>
          <w:i/>
          <w:iCs/>
          <w:sz w:val="24"/>
          <w:szCs w:val="24"/>
        </w:rPr>
        <w:t>Land Title Act 1994</w:t>
      </w:r>
      <w:r w:rsidRPr="0070552A">
        <w:rPr>
          <w:rFonts w:ascii="Times New Roman" w:hAnsi="Times New Roman" w:cs="Times New Roman"/>
          <w:b/>
          <w:bCs/>
          <w:sz w:val="24"/>
          <w:szCs w:val="24"/>
        </w:rPr>
        <w:t xml:space="preserve"> (Qld) and </w:t>
      </w:r>
      <w:r>
        <w:rPr>
          <w:rFonts w:ascii="Times New Roman" w:hAnsi="Times New Roman" w:cs="Times New Roman"/>
          <w:b/>
          <w:bCs/>
          <w:sz w:val="24"/>
          <w:szCs w:val="24"/>
        </w:rPr>
        <w:t xml:space="preserve">relevant </w:t>
      </w:r>
      <w:r w:rsidRPr="0070552A">
        <w:rPr>
          <w:rFonts w:ascii="Times New Roman" w:hAnsi="Times New Roman" w:cs="Times New Roman"/>
          <w:b/>
          <w:bCs/>
          <w:sz w:val="24"/>
          <w:szCs w:val="24"/>
        </w:rPr>
        <w:t>case law.</w:t>
      </w:r>
      <w:r>
        <w:rPr>
          <w:rFonts w:ascii="Times New Roman" w:hAnsi="Times New Roman" w:cs="Times New Roman"/>
          <w:b/>
          <w:bCs/>
          <w:sz w:val="24"/>
          <w:szCs w:val="24"/>
        </w:rPr>
        <w:t xml:space="preserve"> (15 marks) </w:t>
      </w:r>
    </w:p>
    <w:p w14:paraId="6BCE436E" w14:textId="6272E6A0" w:rsidR="0070552A" w:rsidRPr="0070552A" w:rsidRDefault="0070552A" w:rsidP="0070552A">
      <w:pPr>
        <w:jc w:val="both"/>
        <w:rPr>
          <w:rFonts w:ascii="Times New Roman" w:hAnsi="Times New Roman" w:cs="Times New Roman"/>
          <w:i/>
          <w:iCs/>
          <w:sz w:val="24"/>
          <w:szCs w:val="24"/>
        </w:rPr>
      </w:pPr>
      <w:r w:rsidRPr="0070552A">
        <w:rPr>
          <w:rFonts w:ascii="Times New Roman" w:hAnsi="Times New Roman" w:cs="Times New Roman"/>
          <w:i/>
          <w:iCs/>
          <w:sz w:val="24"/>
          <w:szCs w:val="24"/>
        </w:rPr>
        <w:t>Tip: Remember you do not have to agree with the statements expressed above. You are being assessed on your ability to critique statements. However, you must always support your opinions with legislation and case law</w:t>
      </w:r>
      <w:r>
        <w:rPr>
          <w:rFonts w:ascii="Times New Roman" w:hAnsi="Times New Roman" w:cs="Times New Roman"/>
          <w:i/>
          <w:iCs/>
          <w:sz w:val="24"/>
          <w:szCs w:val="24"/>
        </w:rPr>
        <w:t xml:space="preserve"> and well-regarded academic commentary. Students are welcome to search more widely on the various academic law databases through the library and other sources such as google scholar.  *</w:t>
      </w:r>
      <w:r w:rsidR="009E1ABE">
        <w:rPr>
          <w:rFonts w:ascii="Times New Roman" w:hAnsi="Times New Roman" w:cs="Times New Roman"/>
          <w:i/>
          <w:iCs/>
          <w:sz w:val="24"/>
          <w:szCs w:val="24"/>
        </w:rPr>
        <w:t>Reference to</w:t>
      </w:r>
      <w:r>
        <w:rPr>
          <w:rFonts w:ascii="Times New Roman" w:hAnsi="Times New Roman" w:cs="Times New Roman"/>
          <w:i/>
          <w:iCs/>
          <w:sz w:val="24"/>
          <w:szCs w:val="24"/>
        </w:rPr>
        <w:t xml:space="preserve"> materials that are not academic in nature (for example law firm commentaries) will impact </w:t>
      </w:r>
      <w:r w:rsidR="009E1ABE">
        <w:rPr>
          <w:rFonts w:ascii="Times New Roman" w:hAnsi="Times New Roman" w:cs="Times New Roman"/>
          <w:i/>
          <w:iCs/>
          <w:sz w:val="24"/>
          <w:szCs w:val="24"/>
        </w:rPr>
        <w:t>students’ grades</w:t>
      </w:r>
      <w:r>
        <w:rPr>
          <w:rFonts w:ascii="Times New Roman" w:hAnsi="Times New Roman" w:cs="Times New Roman"/>
          <w:i/>
          <w:iCs/>
          <w:sz w:val="24"/>
          <w:szCs w:val="24"/>
        </w:rPr>
        <w:t xml:space="preserve">. </w:t>
      </w:r>
    </w:p>
    <w:sectPr w:rsidR="0070552A" w:rsidRPr="0070552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4750" w14:textId="77777777" w:rsidR="009B4F44" w:rsidRDefault="009B4F44" w:rsidP="0019794C">
      <w:pPr>
        <w:spacing w:after="0" w:line="240" w:lineRule="auto"/>
      </w:pPr>
      <w:r>
        <w:separator/>
      </w:r>
    </w:p>
  </w:endnote>
  <w:endnote w:type="continuationSeparator" w:id="0">
    <w:p w14:paraId="2164362A" w14:textId="77777777" w:rsidR="009B4F44" w:rsidRDefault="009B4F44" w:rsidP="0019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962413"/>
      <w:docPartObj>
        <w:docPartGallery w:val="Page Numbers (Bottom of Page)"/>
        <w:docPartUnique/>
      </w:docPartObj>
    </w:sdtPr>
    <w:sdtContent>
      <w:sdt>
        <w:sdtPr>
          <w:id w:val="-1769616900"/>
          <w:docPartObj>
            <w:docPartGallery w:val="Page Numbers (Top of Page)"/>
            <w:docPartUnique/>
          </w:docPartObj>
        </w:sdtPr>
        <w:sdtContent>
          <w:p w14:paraId="1FDD53B7" w14:textId="45019B76" w:rsidR="0019794C" w:rsidRDefault="001979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5A2C46" w14:textId="77777777" w:rsidR="0019794C" w:rsidRDefault="00197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FDF9" w14:textId="77777777" w:rsidR="009B4F44" w:rsidRDefault="009B4F44" w:rsidP="0019794C">
      <w:pPr>
        <w:spacing w:after="0" w:line="240" w:lineRule="auto"/>
      </w:pPr>
      <w:r>
        <w:separator/>
      </w:r>
    </w:p>
  </w:footnote>
  <w:footnote w:type="continuationSeparator" w:id="0">
    <w:p w14:paraId="02147C8F" w14:textId="77777777" w:rsidR="009B4F44" w:rsidRDefault="009B4F44" w:rsidP="00197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53B0"/>
    <w:multiLevelType w:val="hybridMultilevel"/>
    <w:tmpl w:val="77AC7A46"/>
    <w:lvl w:ilvl="0" w:tplc="EE528178">
      <w:start w:val="2"/>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531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C1"/>
    <w:rsid w:val="00037CDC"/>
    <w:rsid w:val="00040A39"/>
    <w:rsid w:val="00071FD5"/>
    <w:rsid w:val="00091123"/>
    <w:rsid w:val="00096E9B"/>
    <w:rsid w:val="000B1A00"/>
    <w:rsid w:val="000C23B3"/>
    <w:rsid w:val="000E6473"/>
    <w:rsid w:val="000E6AC2"/>
    <w:rsid w:val="00100616"/>
    <w:rsid w:val="001456A4"/>
    <w:rsid w:val="00155BCE"/>
    <w:rsid w:val="001561C3"/>
    <w:rsid w:val="00156342"/>
    <w:rsid w:val="00163AB8"/>
    <w:rsid w:val="00170810"/>
    <w:rsid w:val="0018255B"/>
    <w:rsid w:val="00190045"/>
    <w:rsid w:val="00192413"/>
    <w:rsid w:val="0019794C"/>
    <w:rsid w:val="001A6C85"/>
    <w:rsid w:val="001B0EC6"/>
    <w:rsid w:val="001D7B32"/>
    <w:rsid w:val="001F02C4"/>
    <w:rsid w:val="001F2E98"/>
    <w:rsid w:val="00222777"/>
    <w:rsid w:val="002757D9"/>
    <w:rsid w:val="002876B0"/>
    <w:rsid w:val="00296E62"/>
    <w:rsid w:val="002B1AAD"/>
    <w:rsid w:val="002B36F6"/>
    <w:rsid w:val="002C65D1"/>
    <w:rsid w:val="002C6D62"/>
    <w:rsid w:val="002E2636"/>
    <w:rsid w:val="002E44FB"/>
    <w:rsid w:val="002F51E2"/>
    <w:rsid w:val="0030667B"/>
    <w:rsid w:val="00350F6D"/>
    <w:rsid w:val="0035693C"/>
    <w:rsid w:val="0035775B"/>
    <w:rsid w:val="003663D7"/>
    <w:rsid w:val="00366BD3"/>
    <w:rsid w:val="00375834"/>
    <w:rsid w:val="003A3F6E"/>
    <w:rsid w:val="003A548E"/>
    <w:rsid w:val="003B01F6"/>
    <w:rsid w:val="003B431D"/>
    <w:rsid w:val="003C48E7"/>
    <w:rsid w:val="003C57C9"/>
    <w:rsid w:val="003E7ADE"/>
    <w:rsid w:val="003F3EEB"/>
    <w:rsid w:val="004013B0"/>
    <w:rsid w:val="00403C68"/>
    <w:rsid w:val="00444886"/>
    <w:rsid w:val="00452597"/>
    <w:rsid w:val="00477A5C"/>
    <w:rsid w:val="004B2458"/>
    <w:rsid w:val="004C41AD"/>
    <w:rsid w:val="004E47CD"/>
    <w:rsid w:val="004F4B4C"/>
    <w:rsid w:val="004F4C89"/>
    <w:rsid w:val="005323EB"/>
    <w:rsid w:val="00572DC5"/>
    <w:rsid w:val="0058366B"/>
    <w:rsid w:val="00595EF0"/>
    <w:rsid w:val="005A3A09"/>
    <w:rsid w:val="005B3182"/>
    <w:rsid w:val="005D1629"/>
    <w:rsid w:val="005D2795"/>
    <w:rsid w:val="005D52C1"/>
    <w:rsid w:val="005D652E"/>
    <w:rsid w:val="005E352A"/>
    <w:rsid w:val="005E67CD"/>
    <w:rsid w:val="005F437D"/>
    <w:rsid w:val="006048B7"/>
    <w:rsid w:val="0061110F"/>
    <w:rsid w:val="006229B2"/>
    <w:rsid w:val="00634106"/>
    <w:rsid w:val="00651F39"/>
    <w:rsid w:val="006553BB"/>
    <w:rsid w:val="006626A0"/>
    <w:rsid w:val="00672F34"/>
    <w:rsid w:val="006740D2"/>
    <w:rsid w:val="00674FC1"/>
    <w:rsid w:val="00686B70"/>
    <w:rsid w:val="0069430E"/>
    <w:rsid w:val="006A1E66"/>
    <w:rsid w:val="006C5460"/>
    <w:rsid w:val="006F006B"/>
    <w:rsid w:val="006F0542"/>
    <w:rsid w:val="006F21AD"/>
    <w:rsid w:val="006F3222"/>
    <w:rsid w:val="00700F28"/>
    <w:rsid w:val="0070552A"/>
    <w:rsid w:val="00747C2D"/>
    <w:rsid w:val="00747DF2"/>
    <w:rsid w:val="00752392"/>
    <w:rsid w:val="00752FB3"/>
    <w:rsid w:val="00785B57"/>
    <w:rsid w:val="00786CB4"/>
    <w:rsid w:val="00790493"/>
    <w:rsid w:val="007A2BBF"/>
    <w:rsid w:val="007C1857"/>
    <w:rsid w:val="007C38A9"/>
    <w:rsid w:val="007C3BA8"/>
    <w:rsid w:val="007E3C8C"/>
    <w:rsid w:val="007F4325"/>
    <w:rsid w:val="00844E3D"/>
    <w:rsid w:val="00847675"/>
    <w:rsid w:val="00871235"/>
    <w:rsid w:val="0088575C"/>
    <w:rsid w:val="008A4E01"/>
    <w:rsid w:val="008B78B9"/>
    <w:rsid w:val="009103FA"/>
    <w:rsid w:val="0093097E"/>
    <w:rsid w:val="00933F5A"/>
    <w:rsid w:val="00942DB0"/>
    <w:rsid w:val="00961D9D"/>
    <w:rsid w:val="009675BD"/>
    <w:rsid w:val="00983927"/>
    <w:rsid w:val="00994B5C"/>
    <w:rsid w:val="009A2A5B"/>
    <w:rsid w:val="009B4F44"/>
    <w:rsid w:val="009D749D"/>
    <w:rsid w:val="009E1ABE"/>
    <w:rsid w:val="00A26C70"/>
    <w:rsid w:val="00A469C3"/>
    <w:rsid w:val="00A570F8"/>
    <w:rsid w:val="00A61CAF"/>
    <w:rsid w:val="00A6660C"/>
    <w:rsid w:val="00A84C17"/>
    <w:rsid w:val="00AF1A25"/>
    <w:rsid w:val="00AF7D07"/>
    <w:rsid w:val="00B2306D"/>
    <w:rsid w:val="00B67D42"/>
    <w:rsid w:val="00B756FA"/>
    <w:rsid w:val="00B84ED0"/>
    <w:rsid w:val="00BA07B9"/>
    <w:rsid w:val="00BB30C4"/>
    <w:rsid w:val="00BB4AF4"/>
    <w:rsid w:val="00BB754A"/>
    <w:rsid w:val="00BE276C"/>
    <w:rsid w:val="00BF780C"/>
    <w:rsid w:val="00C15D8A"/>
    <w:rsid w:val="00C34F80"/>
    <w:rsid w:val="00C45E7E"/>
    <w:rsid w:val="00C467F7"/>
    <w:rsid w:val="00C9378D"/>
    <w:rsid w:val="00CA519D"/>
    <w:rsid w:val="00CB3B34"/>
    <w:rsid w:val="00CB44BE"/>
    <w:rsid w:val="00CD3F75"/>
    <w:rsid w:val="00CF581D"/>
    <w:rsid w:val="00D0373C"/>
    <w:rsid w:val="00D10349"/>
    <w:rsid w:val="00D10744"/>
    <w:rsid w:val="00D14C75"/>
    <w:rsid w:val="00D3725E"/>
    <w:rsid w:val="00D438BB"/>
    <w:rsid w:val="00D74412"/>
    <w:rsid w:val="00DA28C0"/>
    <w:rsid w:val="00DA641F"/>
    <w:rsid w:val="00DB13FA"/>
    <w:rsid w:val="00DB29C0"/>
    <w:rsid w:val="00DB34D7"/>
    <w:rsid w:val="00DD100B"/>
    <w:rsid w:val="00DE34CF"/>
    <w:rsid w:val="00DE3EC9"/>
    <w:rsid w:val="00E03E1A"/>
    <w:rsid w:val="00E07847"/>
    <w:rsid w:val="00E3034E"/>
    <w:rsid w:val="00E36839"/>
    <w:rsid w:val="00E5412B"/>
    <w:rsid w:val="00E70DFA"/>
    <w:rsid w:val="00E75082"/>
    <w:rsid w:val="00E94776"/>
    <w:rsid w:val="00EA518E"/>
    <w:rsid w:val="00EC77D9"/>
    <w:rsid w:val="00ED6AC7"/>
    <w:rsid w:val="00EF4BFB"/>
    <w:rsid w:val="00EF4CBC"/>
    <w:rsid w:val="00F02558"/>
    <w:rsid w:val="00F029BE"/>
    <w:rsid w:val="00F10E5B"/>
    <w:rsid w:val="00F403EB"/>
    <w:rsid w:val="00F40D2C"/>
    <w:rsid w:val="00F4250A"/>
    <w:rsid w:val="00F4622E"/>
    <w:rsid w:val="00F919EC"/>
    <w:rsid w:val="00F94C93"/>
    <w:rsid w:val="00FB1B68"/>
    <w:rsid w:val="00FD3361"/>
    <w:rsid w:val="00FF53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7170"/>
  <w15:chartTrackingRefBased/>
  <w15:docId w15:val="{670BA74B-F345-4CFD-9F4A-3150A21D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52A"/>
  </w:style>
  <w:style w:type="paragraph" w:styleId="Heading1">
    <w:name w:val="heading 1"/>
    <w:basedOn w:val="Normal"/>
    <w:next w:val="Normal"/>
    <w:link w:val="Heading1Char"/>
    <w:uiPriority w:val="9"/>
    <w:qFormat/>
    <w:rsid w:val="005D52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52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2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52C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B84ED0"/>
    <w:rPr>
      <w:color w:val="0000FF"/>
      <w:u w:val="single"/>
    </w:rPr>
  </w:style>
  <w:style w:type="paragraph" w:styleId="ListParagraph">
    <w:name w:val="List Paragraph"/>
    <w:basedOn w:val="Normal"/>
    <w:uiPriority w:val="34"/>
    <w:qFormat/>
    <w:rsid w:val="00785B57"/>
    <w:pPr>
      <w:ind w:left="720"/>
      <w:contextualSpacing/>
    </w:pPr>
  </w:style>
  <w:style w:type="paragraph" w:styleId="Header">
    <w:name w:val="header"/>
    <w:basedOn w:val="Normal"/>
    <w:link w:val="HeaderChar"/>
    <w:uiPriority w:val="99"/>
    <w:unhideWhenUsed/>
    <w:rsid w:val="00197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94C"/>
  </w:style>
  <w:style w:type="paragraph" w:styleId="Footer">
    <w:name w:val="footer"/>
    <w:basedOn w:val="Normal"/>
    <w:link w:val="FooterChar"/>
    <w:uiPriority w:val="99"/>
    <w:unhideWhenUsed/>
    <w:rsid w:val="00197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Lambropoulos</dc:creator>
  <cp:keywords/>
  <dc:description/>
  <cp:lastModifiedBy>Abrar Mohammed</cp:lastModifiedBy>
  <cp:revision>2</cp:revision>
  <dcterms:created xsi:type="dcterms:W3CDTF">2022-07-10T23:08:00Z</dcterms:created>
  <dcterms:modified xsi:type="dcterms:W3CDTF">2022-07-10T23:08:00Z</dcterms:modified>
</cp:coreProperties>
</file>