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74A8D" w14:textId="524C99D4" w:rsidR="0091498F" w:rsidRPr="00582A8D" w:rsidRDefault="0091498F" w:rsidP="0024418A">
      <w:pPr>
        <w:pStyle w:val="BodyTextIndent"/>
        <w:jc w:val="center"/>
        <w:rPr>
          <w:sz w:val="28"/>
          <w:lang w:val="en-GB"/>
        </w:rPr>
      </w:pPr>
      <w:bookmarkStart w:id="0" w:name="_GoBack"/>
      <w:bookmarkEnd w:id="0"/>
    </w:p>
    <w:p w14:paraId="62030F0E" w14:textId="0343031D" w:rsidR="0024418A" w:rsidRPr="00582A8D" w:rsidRDefault="00D25BA8" w:rsidP="00D9655A">
      <w:pPr>
        <w:pStyle w:val="BodyTextIndent"/>
        <w:tabs>
          <w:tab w:val="left" w:pos="2010"/>
          <w:tab w:val="center" w:pos="4430"/>
        </w:tabs>
        <w:jc w:val="left"/>
        <w:rPr>
          <w:sz w:val="28"/>
          <w:lang w:val="en-GB"/>
        </w:rPr>
      </w:pPr>
      <w:r w:rsidRPr="00582A8D">
        <w:rPr>
          <w:sz w:val="28"/>
          <w:lang w:val="en-GB"/>
        </w:rPr>
        <w:tab/>
      </w:r>
      <w:r w:rsidRPr="00582A8D">
        <w:rPr>
          <w:sz w:val="28"/>
          <w:lang w:val="en-GB"/>
        </w:rPr>
        <w:tab/>
      </w:r>
      <w:r w:rsidR="0024418A" w:rsidRPr="00582A8D">
        <w:rPr>
          <w:sz w:val="28"/>
          <w:lang w:val="en-GB"/>
        </w:rPr>
        <w:t xml:space="preserve">                                  </w:t>
      </w:r>
    </w:p>
    <w:p w14:paraId="3CDB2EA0" w14:textId="77777777" w:rsidR="00D9655A" w:rsidRPr="00582A8D" w:rsidRDefault="00D9655A" w:rsidP="00D9655A">
      <w:pPr>
        <w:pStyle w:val="BodyTextIndent"/>
        <w:tabs>
          <w:tab w:val="left" w:pos="2010"/>
          <w:tab w:val="center" w:pos="4430"/>
        </w:tabs>
        <w:jc w:val="left"/>
        <w:rPr>
          <w:sz w:val="28"/>
          <w:lang w:val="en-GB"/>
        </w:rPr>
      </w:pPr>
    </w:p>
    <w:p w14:paraId="336516FE" w14:textId="77777777" w:rsidR="009F690A" w:rsidRPr="00582A8D" w:rsidRDefault="009F690A" w:rsidP="009F690A">
      <w:pPr>
        <w:pStyle w:val="BodyTextIndent"/>
        <w:ind w:left="0"/>
        <w:jc w:val="center"/>
        <w:rPr>
          <w:b/>
          <w:color w:val="FF0000"/>
          <w:sz w:val="28"/>
          <w:lang w:val="en-GB"/>
        </w:rPr>
      </w:pPr>
    </w:p>
    <w:p w14:paraId="2A656E18" w14:textId="2762D42E" w:rsidR="0024418A" w:rsidRPr="00582A8D" w:rsidRDefault="00916E37" w:rsidP="009F690A">
      <w:pPr>
        <w:pStyle w:val="BodyTextIndent"/>
        <w:ind w:left="0"/>
        <w:jc w:val="center"/>
        <w:rPr>
          <w:b/>
          <w:sz w:val="28"/>
          <w:lang w:val="en-GB"/>
        </w:rPr>
      </w:pPr>
      <w:r w:rsidRPr="00582A8D">
        <w:rPr>
          <w:noProof/>
          <w:sz w:val="28"/>
          <w:lang w:val="en-GB" w:eastAsia="en-GB"/>
        </w:rPr>
        <mc:AlternateContent>
          <mc:Choice Requires="wps">
            <w:drawing>
              <wp:anchor distT="0" distB="0" distL="114300" distR="114300" simplePos="0" relativeHeight="251665408" behindDoc="0" locked="0" layoutInCell="1" allowOverlap="1" wp14:anchorId="5C1F1239" wp14:editId="1883BD54">
                <wp:simplePos x="0" y="0"/>
                <wp:positionH relativeFrom="column">
                  <wp:posOffset>0</wp:posOffset>
                </wp:positionH>
                <wp:positionV relativeFrom="paragraph">
                  <wp:posOffset>370840</wp:posOffset>
                </wp:positionV>
                <wp:extent cx="5143500" cy="1714500"/>
                <wp:effectExtent l="50800" t="25400" r="63500" b="88900"/>
                <wp:wrapSquare wrapText="bothSides"/>
                <wp:docPr id="14" name="Text Box 14"/>
                <wp:cNvGraphicFramePr/>
                <a:graphic xmlns:a="http://schemas.openxmlformats.org/drawingml/2006/main">
                  <a:graphicData uri="http://schemas.microsoft.com/office/word/2010/wordprocessingShape">
                    <wps:wsp>
                      <wps:cNvSpPr txBox="1"/>
                      <wps:spPr>
                        <a:xfrm>
                          <a:off x="0" y="0"/>
                          <a:ext cx="5143500" cy="1714500"/>
                        </a:xfrm>
                        <a:prstGeom prst="rect">
                          <a:avLst/>
                        </a:prstGeom>
                        <a:solidFill>
                          <a:srgbClr val="FF0000"/>
                        </a:solid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2"/>
                        </a:lnRef>
                        <a:fillRef idx="3">
                          <a:schemeClr val="accent2"/>
                        </a:fillRef>
                        <a:effectRef idx="2">
                          <a:schemeClr val="accent2"/>
                        </a:effectRef>
                        <a:fontRef idx="minor">
                          <a:schemeClr val="lt1"/>
                        </a:fontRef>
                      </wps:style>
                      <wps:txbx>
                        <w:txbxContent>
                          <w:p w14:paraId="324C9E03" w14:textId="24B82762" w:rsidR="00916E37" w:rsidRPr="002D376C" w:rsidRDefault="0079360D">
                            <w:pPr>
                              <w:rPr>
                                <w:b/>
                                <w:sz w:val="28"/>
                                <w:szCs w:val="28"/>
                                <w:lang w:val="en-US"/>
                              </w:rPr>
                            </w:pPr>
                            <w:r w:rsidRPr="002D376C">
                              <w:rPr>
                                <w:b/>
                                <w:sz w:val="28"/>
                                <w:szCs w:val="28"/>
                                <w:lang w:val="en-US"/>
                              </w:rPr>
                              <w:t>Training program</w:t>
                            </w:r>
                            <w:r w:rsidR="009F690A" w:rsidRPr="002D376C">
                              <w:rPr>
                                <w:b/>
                                <w:sz w:val="28"/>
                                <w:szCs w:val="28"/>
                                <w:lang w:val="en-US"/>
                              </w:rPr>
                              <w:t xml:space="preserve">:  </w:t>
                            </w:r>
                          </w:p>
                          <w:p w14:paraId="192DD6E7" w14:textId="2F58ABF7" w:rsidR="00916E37" w:rsidRPr="002D376C" w:rsidRDefault="00916E37">
                            <w:pPr>
                              <w:rPr>
                                <w:sz w:val="24"/>
                                <w:lang w:val="en-US"/>
                              </w:rPr>
                            </w:pPr>
                            <w:r w:rsidRPr="002D376C">
                              <w:rPr>
                                <w:sz w:val="24"/>
                                <w:lang w:val="en-US"/>
                              </w:rPr>
                              <w:t>(</w:t>
                            </w:r>
                            <w:r w:rsidR="004101BD" w:rsidRPr="002D376C">
                              <w:rPr>
                                <w:sz w:val="24"/>
                                <w:lang w:val="en-US"/>
                              </w:rPr>
                              <w:t>To</w:t>
                            </w:r>
                            <w:r w:rsidR="000205A6">
                              <w:rPr>
                                <w:sz w:val="24"/>
                                <w:lang w:val="en-US"/>
                              </w:rPr>
                              <w:t xml:space="preserve"> be</w:t>
                            </w:r>
                            <w:r w:rsidR="004101BD" w:rsidRPr="002D376C">
                              <w:rPr>
                                <w:sz w:val="24"/>
                                <w:lang w:val="en-US"/>
                              </w:rPr>
                              <w:t xml:space="preserve"> fulfill</w:t>
                            </w:r>
                            <w:r w:rsidR="000205A6">
                              <w:rPr>
                                <w:sz w:val="24"/>
                                <w:lang w:val="en-US"/>
                              </w:rPr>
                              <w:t>ed</w:t>
                            </w:r>
                            <w:r w:rsidR="004101BD" w:rsidRPr="002D376C">
                              <w:rPr>
                                <w:sz w:val="24"/>
                                <w:lang w:val="en-US"/>
                              </w:rPr>
                              <w:t xml:space="preserve"> by the student</w:t>
                            </w:r>
                            <w:r w:rsidRPr="002D376C">
                              <w:rPr>
                                <w:sz w:val="24"/>
                                <w:lang w:val="en-US"/>
                              </w:rPr>
                              <w:t>)</w:t>
                            </w:r>
                          </w:p>
                          <w:p w14:paraId="5F956899" w14:textId="47498F1E" w:rsidR="009F690A" w:rsidRPr="002D376C" w:rsidRDefault="004101BD">
                            <w:pPr>
                              <w:rPr>
                                <w:b/>
                                <w:sz w:val="28"/>
                                <w:szCs w:val="28"/>
                                <w:lang w:val="en-US"/>
                              </w:rPr>
                            </w:pPr>
                            <w:r w:rsidRPr="002D376C">
                              <w:rPr>
                                <w:b/>
                                <w:sz w:val="28"/>
                                <w:szCs w:val="28"/>
                                <w:lang w:val="en-US"/>
                              </w:rPr>
                              <w:t>Subject</w:t>
                            </w:r>
                            <w:r w:rsidR="009F690A" w:rsidRPr="002D376C">
                              <w:rPr>
                                <w:b/>
                                <w:sz w:val="28"/>
                                <w:szCs w:val="28"/>
                                <w:lang w:val="en-US"/>
                              </w:rPr>
                              <w:t>:</w:t>
                            </w:r>
                          </w:p>
                          <w:p w14:paraId="58466FB4" w14:textId="159C8CE0" w:rsidR="00916E37" w:rsidRPr="002D376C" w:rsidRDefault="00916E37">
                            <w:pPr>
                              <w:rPr>
                                <w:sz w:val="24"/>
                                <w:lang w:val="en-US"/>
                              </w:rPr>
                            </w:pPr>
                            <w:r w:rsidRPr="002D376C">
                              <w:rPr>
                                <w:sz w:val="24"/>
                                <w:lang w:val="en-US"/>
                              </w:rPr>
                              <w:t>(</w:t>
                            </w:r>
                            <w:r w:rsidR="004101BD" w:rsidRPr="002D376C">
                              <w:rPr>
                                <w:sz w:val="24"/>
                                <w:lang w:val="en-US"/>
                              </w:rPr>
                              <w:t xml:space="preserve">To </w:t>
                            </w:r>
                            <w:r w:rsidR="000205A6">
                              <w:rPr>
                                <w:sz w:val="24"/>
                                <w:lang w:val="en-US"/>
                              </w:rPr>
                              <w:t xml:space="preserve">be </w:t>
                            </w:r>
                            <w:r w:rsidR="004101BD" w:rsidRPr="002D376C">
                              <w:rPr>
                                <w:sz w:val="24"/>
                                <w:lang w:val="en-US"/>
                              </w:rPr>
                              <w:t>fulfill</w:t>
                            </w:r>
                            <w:r w:rsidR="000205A6">
                              <w:rPr>
                                <w:sz w:val="24"/>
                                <w:lang w:val="en-US"/>
                              </w:rPr>
                              <w:t>ed</w:t>
                            </w:r>
                            <w:r w:rsidR="004101BD" w:rsidRPr="002D376C">
                              <w:rPr>
                                <w:sz w:val="24"/>
                                <w:lang w:val="en-US"/>
                              </w:rPr>
                              <w:t xml:space="preserve"> by the student)</w:t>
                            </w:r>
                          </w:p>
                          <w:p w14:paraId="3A8E9EF5" w14:textId="556CBA4B" w:rsidR="009F690A" w:rsidRPr="00A45978" w:rsidRDefault="004101BD">
                            <w:pPr>
                              <w:rPr>
                                <w:b/>
                                <w:sz w:val="28"/>
                                <w:szCs w:val="28"/>
                              </w:rPr>
                            </w:pPr>
                            <w:proofErr w:type="spellStart"/>
                            <w:r>
                              <w:rPr>
                                <w:b/>
                                <w:sz w:val="28"/>
                                <w:szCs w:val="28"/>
                              </w:rPr>
                              <w:t>Send</w:t>
                            </w:r>
                            <w:proofErr w:type="spellEnd"/>
                            <w:r>
                              <w:rPr>
                                <w:b/>
                                <w:sz w:val="28"/>
                                <w:szCs w:val="28"/>
                              </w:rPr>
                              <w:t xml:space="preserve"> </w:t>
                            </w:r>
                            <w:proofErr w:type="spellStart"/>
                            <w:r>
                              <w:rPr>
                                <w:b/>
                                <w:sz w:val="28"/>
                                <w:szCs w:val="28"/>
                              </w:rPr>
                              <w:t>to</w:t>
                            </w:r>
                            <w:proofErr w:type="spellEnd"/>
                            <w:r w:rsidR="009F690A" w:rsidRPr="00A45978">
                              <w:rPr>
                                <w:b/>
                                <w:sz w:val="28"/>
                                <w:szCs w:val="28"/>
                              </w:rPr>
                              <w:t xml:space="preserve">: </w:t>
                            </w:r>
                            <w:r w:rsidR="00676A70">
                              <w:rPr>
                                <w:b/>
                                <w:sz w:val="28"/>
                                <w:szCs w:val="28"/>
                              </w:rPr>
                              <w:t>accounting</w:t>
                            </w:r>
                            <w:r>
                              <w:rPr>
                                <w:b/>
                                <w:sz w:val="28"/>
                                <w:szCs w:val="28"/>
                              </w:rPr>
                              <w:t>@eneb.com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5C1F1239" id="_x0000_t202" coordsize="21600,21600" o:spt="202" path="m0,0l0,21600,21600,21600,21600,0xe">
                <v:stroke joinstyle="miter"/>
                <v:path gradientshapeok="t" o:connecttype="rect"/>
              </v:shapetype>
              <v:shape id="Text Box 14" o:spid="_x0000_s1026" type="#_x0000_t202" style="position:absolute;left:0;text-align:left;margin-left:0;margin-top:29.2pt;width:405pt;height: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" fillcolor="red" stroked="f">
                <v:shadow on="t" opacity="22937f" mv:blur="40000f" origin=",.5" offset="0,23000emu"/>
                <v:textbox>
                  <w:txbxContent>
                    <w:p w14:paraId="324C9E03" w14:textId="24B82762" w:rsidR="00916E37" w:rsidRPr="002D376C" w:rsidRDefault="0079360D">
                      <w:pPr>
                        <w:rPr>
                          <w:b/>
                          <w:sz w:val="28"/>
                          <w:szCs w:val="28"/>
                          <w:lang w:val="en-US"/>
                        </w:rPr>
                      </w:pPr>
                      <w:r w:rsidRPr="002D376C">
                        <w:rPr>
                          <w:b/>
                          <w:sz w:val="28"/>
                          <w:szCs w:val="28"/>
                          <w:lang w:val="en-US"/>
                        </w:rPr>
                        <w:t>Training program</w:t>
                      </w:r>
                      <w:r w:rsidR="009F690A" w:rsidRPr="002D376C">
                        <w:rPr>
                          <w:b/>
                          <w:sz w:val="28"/>
                          <w:szCs w:val="28"/>
                          <w:lang w:val="en-US"/>
                        </w:rPr>
                        <w:t xml:space="preserve">:  </w:t>
                      </w:r>
                    </w:p>
                    <w:p w14:paraId="192DD6E7" w14:textId="2F58ABF7" w:rsidR="00916E37" w:rsidRPr="002D376C" w:rsidRDefault="00916E37">
                      <w:pPr>
                        <w:rPr>
                          <w:sz w:val="24"/>
                          <w:lang w:val="en-US"/>
                        </w:rPr>
                      </w:pPr>
                      <w:r w:rsidRPr="002D376C">
                        <w:rPr>
                          <w:sz w:val="24"/>
                          <w:lang w:val="en-US"/>
                        </w:rPr>
                        <w:t>(</w:t>
                      </w:r>
                      <w:r w:rsidR="004101BD" w:rsidRPr="002D376C">
                        <w:rPr>
                          <w:sz w:val="24"/>
                          <w:lang w:val="en-US"/>
                        </w:rPr>
                        <w:t>To</w:t>
                      </w:r>
                      <w:r w:rsidR="000205A6">
                        <w:rPr>
                          <w:sz w:val="24"/>
                          <w:lang w:val="en-US"/>
                        </w:rPr>
                        <w:t xml:space="preserve"> be</w:t>
                      </w:r>
                      <w:r w:rsidR="004101BD" w:rsidRPr="002D376C">
                        <w:rPr>
                          <w:sz w:val="24"/>
                          <w:lang w:val="en-US"/>
                        </w:rPr>
                        <w:t xml:space="preserve"> fulfill</w:t>
                      </w:r>
                      <w:r w:rsidR="000205A6">
                        <w:rPr>
                          <w:sz w:val="24"/>
                          <w:lang w:val="en-US"/>
                        </w:rPr>
                        <w:t>ed</w:t>
                      </w:r>
                      <w:r w:rsidR="004101BD" w:rsidRPr="002D376C">
                        <w:rPr>
                          <w:sz w:val="24"/>
                          <w:lang w:val="en-US"/>
                        </w:rPr>
                        <w:t xml:space="preserve"> by the student</w:t>
                      </w:r>
                      <w:r w:rsidRPr="002D376C">
                        <w:rPr>
                          <w:sz w:val="24"/>
                          <w:lang w:val="en-US"/>
                        </w:rPr>
                        <w:t>)</w:t>
                      </w:r>
                    </w:p>
                    <w:p w14:paraId="5F956899" w14:textId="47498F1E" w:rsidR="009F690A" w:rsidRPr="002D376C" w:rsidRDefault="004101BD">
                      <w:pPr>
                        <w:rPr>
                          <w:b/>
                          <w:sz w:val="28"/>
                          <w:szCs w:val="28"/>
                          <w:lang w:val="en-US"/>
                        </w:rPr>
                      </w:pPr>
                      <w:r w:rsidRPr="002D376C">
                        <w:rPr>
                          <w:b/>
                          <w:sz w:val="28"/>
                          <w:szCs w:val="28"/>
                          <w:lang w:val="en-US"/>
                        </w:rPr>
                        <w:t>Subject</w:t>
                      </w:r>
                      <w:r w:rsidR="009F690A" w:rsidRPr="002D376C">
                        <w:rPr>
                          <w:b/>
                          <w:sz w:val="28"/>
                          <w:szCs w:val="28"/>
                          <w:lang w:val="en-US"/>
                        </w:rPr>
                        <w:t>:</w:t>
                      </w:r>
                    </w:p>
                    <w:p w14:paraId="58466FB4" w14:textId="159C8CE0" w:rsidR="00916E37" w:rsidRPr="002D376C" w:rsidRDefault="00916E37">
                      <w:pPr>
                        <w:rPr>
                          <w:sz w:val="24"/>
                          <w:lang w:val="en-US"/>
                        </w:rPr>
                      </w:pPr>
                      <w:r w:rsidRPr="002D376C">
                        <w:rPr>
                          <w:sz w:val="24"/>
                          <w:lang w:val="en-US"/>
                        </w:rPr>
                        <w:t>(</w:t>
                      </w:r>
                      <w:r w:rsidR="004101BD" w:rsidRPr="002D376C">
                        <w:rPr>
                          <w:sz w:val="24"/>
                          <w:lang w:val="en-US"/>
                        </w:rPr>
                        <w:t xml:space="preserve">To </w:t>
                      </w:r>
                      <w:r w:rsidR="000205A6">
                        <w:rPr>
                          <w:sz w:val="24"/>
                          <w:lang w:val="en-US"/>
                        </w:rPr>
                        <w:t xml:space="preserve">be </w:t>
                      </w:r>
                      <w:r w:rsidR="004101BD" w:rsidRPr="002D376C">
                        <w:rPr>
                          <w:sz w:val="24"/>
                          <w:lang w:val="en-US"/>
                        </w:rPr>
                        <w:t>fulfill</w:t>
                      </w:r>
                      <w:r w:rsidR="000205A6">
                        <w:rPr>
                          <w:sz w:val="24"/>
                          <w:lang w:val="en-US"/>
                        </w:rPr>
                        <w:t>ed</w:t>
                      </w:r>
                      <w:r w:rsidR="004101BD" w:rsidRPr="002D376C">
                        <w:rPr>
                          <w:sz w:val="24"/>
                          <w:lang w:val="en-US"/>
                        </w:rPr>
                        <w:t xml:space="preserve"> by the student)</w:t>
                      </w:r>
                    </w:p>
                    <w:p w14:paraId="3A8E9EF5" w14:textId="556CBA4B" w:rsidR="009F690A" w:rsidRPr="00A45978" w:rsidRDefault="004101BD">
                      <w:pPr>
                        <w:rPr>
                          <w:b/>
                          <w:sz w:val="28"/>
                          <w:szCs w:val="28"/>
                        </w:rPr>
                      </w:pPr>
                      <w:proofErr w:type="spellStart"/>
                      <w:r>
                        <w:rPr>
                          <w:b/>
                          <w:sz w:val="28"/>
                          <w:szCs w:val="28"/>
                        </w:rPr>
                        <w:t>Send</w:t>
                      </w:r>
                      <w:proofErr w:type="spellEnd"/>
                      <w:r>
                        <w:rPr>
                          <w:b/>
                          <w:sz w:val="28"/>
                          <w:szCs w:val="28"/>
                        </w:rPr>
                        <w:t xml:space="preserve"> to</w:t>
                      </w:r>
                      <w:r w:rsidR="009F690A" w:rsidRPr="00A45978">
                        <w:rPr>
                          <w:b/>
                          <w:sz w:val="28"/>
                          <w:szCs w:val="28"/>
                        </w:rPr>
                        <w:t xml:space="preserve">: </w:t>
                      </w:r>
                      <w:r w:rsidR="00676A70">
                        <w:rPr>
                          <w:b/>
                          <w:sz w:val="28"/>
                          <w:szCs w:val="28"/>
                        </w:rPr>
                        <w:t>accounting</w:t>
                      </w:r>
                      <w:r>
                        <w:rPr>
                          <w:b/>
                          <w:sz w:val="28"/>
                          <w:szCs w:val="28"/>
                        </w:rPr>
                        <w:t>@eneb.com</w:t>
                      </w:r>
                    </w:p>
                  </w:txbxContent>
                </v:textbox>
                <w10:wrap type="square"/>
              </v:shape>
            </w:pict>
          </mc:Fallback>
        </mc:AlternateContent>
      </w:r>
      <w:r w:rsidR="009F690A" w:rsidRPr="00582A8D">
        <w:rPr>
          <w:b/>
          <w:sz w:val="28"/>
          <w:lang w:val="en-GB"/>
        </w:rPr>
        <w:t>FINAL</w:t>
      </w:r>
      <w:r w:rsidR="004101BD" w:rsidRPr="00582A8D">
        <w:rPr>
          <w:b/>
          <w:sz w:val="28"/>
          <w:lang w:val="en-GB"/>
        </w:rPr>
        <w:t xml:space="preserve"> PROJECT</w:t>
      </w:r>
    </w:p>
    <w:p w14:paraId="103D6424" w14:textId="53FBD735" w:rsidR="0024418A" w:rsidRPr="00582A8D" w:rsidRDefault="00166062" w:rsidP="0024418A">
      <w:pPr>
        <w:pStyle w:val="BodyTextIndent"/>
        <w:rPr>
          <w:sz w:val="28"/>
          <w:lang w:val="en-GB"/>
        </w:rPr>
      </w:pPr>
      <w:r w:rsidRPr="00582A8D">
        <w:rPr>
          <w:noProof/>
          <w:sz w:val="28"/>
          <w:lang w:val="en-GB" w:eastAsia="en-GB"/>
        </w:rPr>
        <mc:AlternateContent>
          <mc:Choice Requires="wps">
            <w:drawing>
              <wp:anchor distT="0" distB="0" distL="114300" distR="114300" simplePos="0" relativeHeight="251666432" behindDoc="0" locked="0" layoutInCell="1" allowOverlap="1" wp14:anchorId="028E60F0" wp14:editId="1E08D660">
                <wp:simplePos x="0" y="0"/>
                <wp:positionH relativeFrom="column">
                  <wp:posOffset>-3810</wp:posOffset>
                </wp:positionH>
                <wp:positionV relativeFrom="paragraph">
                  <wp:posOffset>2469515</wp:posOffset>
                </wp:positionV>
                <wp:extent cx="5191125" cy="2893695"/>
                <wp:effectExtent l="57150" t="19050" r="66675" b="78105"/>
                <wp:wrapSquare wrapText="bothSides"/>
                <wp:docPr id="15" name="Text Box 15"/>
                <wp:cNvGraphicFramePr/>
                <a:graphic xmlns:a="http://schemas.openxmlformats.org/drawingml/2006/main">
                  <a:graphicData uri="http://schemas.microsoft.com/office/word/2010/wordprocessingShape">
                    <wps:wsp>
                      <wps:cNvSpPr txBox="1"/>
                      <wps:spPr>
                        <a:xfrm>
                          <a:off x="0" y="0"/>
                          <a:ext cx="5191125" cy="2893695"/>
                        </a:xfrm>
                        <a:prstGeom prst="rect">
                          <a:avLst/>
                        </a:prstGeom>
                        <a:solidFill>
                          <a:srgbClr val="FF0000"/>
                        </a:solid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2"/>
                        </a:lnRef>
                        <a:fillRef idx="3">
                          <a:schemeClr val="accent2"/>
                        </a:fillRef>
                        <a:effectRef idx="2">
                          <a:schemeClr val="accent2"/>
                        </a:effectRef>
                        <a:fontRef idx="minor">
                          <a:schemeClr val="lt1"/>
                        </a:fontRef>
                      </wps:style>
                      <wps:txbx>
                        <w:txbxContent>
                          <w:p w14:paraId="6D9496C2" w14:textId="77777777" w:rsidR="001F0FFF" w:rsidRDefault="001F0FFF">
                            <w:pPr>
                              <w:rPr>
                                <w:b/>
                                <w:sz w:val="24"/>
                              </w:rPr>
                            </w:pPr>
                          </w:p>
                          <w:p w14:paraId="009948E2" w14:textId="6DEAE544" w:rsidR="009F690A" w:rsidRPr="002D376C" w:rsidRDefault="00E8769F">
                            <w:pPr>
                              <w:rPr>
                                <w:sz w:val="24"/>
                                <w:lang w:val="en-US"/>
                              </w:rPr>
                            </w:pPr>
                            <w:r w:rsidRPr="002D376C">
                              <w:rPr>
                                <w:b/>
                                <w:sz w:val="24"/>
                                <w:lang w:val="en-US"/>
                              </w:rPr>
                              <w:t>Last Name/Surname</w:t>
                            </w:r>
                            <w:r w:rsidR="009F690A" w:rsidRPr="002D376C">
                              <w:rPr>
                                <w:b/>
                                <w:sz w:val="24"/>
                                <w:lang w:val="en-US"/>
                              </w:rPr>
                              <w:t>:</w:t>
                            </w:r>
                            <w:r w:rsidR="00916E37" w:rsidRPr="002D376C">
                              <w:rPr>
                                <w:b/>
                                <w:sz w:val="24"/>
                                <w:lang w:val="en-US"/>
                              </w:rPr>
                              <w:t xml:space="preserve"> </w:t>
                            </w:r>
                          </w:p>
                          <w:p w14:paraId="5B8F3FC9" w14:textId="74BF8FAE" w:rsidR="009F690A" w:rsidRPr="002D376C" w:rsidRDefault="009F690A">
                            <w:pPr>
                              <w:rPr>
                                <w:sz w:val="24"/>
                                <w:lang w:val="en-US"/>
                              </w:rPr>
                            </w:pPr>
                            <w:r w:rsidRPr="002D376C">
                              <w:rPr>
                                <w:b/>
                                <w:sz w:val="24"/>
                                <w:lang w:val="en-US"/>
                              </w:rPr>
                              <w:t>N</w:t>
                            </w:r>
                            <w:r w:rsidR="00E8769F" w:rsidRPr="002D376C">
                              <w:rPr>
                                <w:b/>
                                <w:sz w:val="24"/>
                                <w:lang w:val="en-US"/>
                              </w:rPr>
                              <w:t>ame</w:t>
                            </w:r>
                            <w:r w:rsidRPr="002D376C">
                              <w:rPr>
                                <w:b/>
                                <w:sz w:val="24"/>
                                <w:lang w:val="en-US"/>
                              </w:rPr>
                              <w:t>:</w:t>
                            </w:r>
                            <w:r w:rsidR="00916E37" w:rsidRPr="002D376C">
                              <w:rPr>
                                <w:b/>
                                <w:sz w:val="24"/>
                                <w:lang w:val="en-US"/>
                              </w:rPr>
                              <w:t xml:space="preserve"> </w:t>
                            </w:r>
                          </w:p>
                          <w:p w14:paraId="03D1335A" w14:textId="001004AF" w:rsidR="009F690A" w:rsidRPr="002D376C" w:rsidRDefault="009F690A">
                            <w:pPr>
                              <w:rPr>
                                <w:sz w:val="24"/>
                                <w:lang w:val="en-US"/>
                              </w:rPr>
                            </w:pPr>
                            <w:r w:rsidRPr="002D376C">
                              <w:rPr>
                                <w:b/>
                                <w:sz w:val="24"/>
                                <w:lang w:val="en-US"/>
                              </w:rPr>
                              <w:t>ID/Pas</w:t>
                            </w:r>
                            <w:r w:rsidR="00E8769F" w:rsidRPr="002D376C">
                              <w:rPr>
                                <w:b/>
                                <w:sz w:val="24"/>
                                <w:lang w:val="en-US"/>
                              </w:rPr>
                              <w:t>sport</w:t>
                            </w:r>
                            <w:r w:rsidRPr="002D376C">
                              <w:rPr>
                                <w:b/>
                                <w:sz w:val="24"/>
                                <w:lang w:val="en-US"/>
                              </w:rPr>
                              <w:t>:</w:t>
                            </w:r>
                            <w:r w:rsidR="00916E37" w:rsidRPr="002D376C">
                              <w:rPr>
                                <w:b/>
                                <w:sz w:val="24"/>
                                <w:lang w:val="en-US"/>
                              </w:rPr>
                              <w:t xml:space="preserve"> </w:t>
                            </w:r>
                          </w:p>
                          <w:p w14:paraId="55E9A14B" w14:textId="1CB3ECB5" w:rsidR="009F690A" w:rsidRPr="002D376C" w:rsidRDefault="00E8769F">
                            <w:pPr>
                              <w:rPr>
                                <w:sz w:val="24"/>
                                <w:lang w:val="en-US"/>
                              </w:rPr>
                            </w:pPr>
                            <w:r w:rsidRPr="002D376C">
                              <w:rPr>
                                <w:b/>
                                <w:sz w:val="24"/>
                                <w:lang w:val="en-US"/>
                              </w:rPr>
                              <w:t>Address</w:t>
                            </w:r>
                            <w:r w:rsidR="009F690A" w:rsidRPr="002D376C">
                              <w:rPr>
                                <w:b/>
                                <w:sz w:val="24"/>
                                <w:lang w:val="en-US"/>
                              </w:rPr>
                              <w:t>:</w:t>
                            </w:r>
                            <w:r w:rsidR="00916E37" w:rsidRPr="002D376C">
                              <w:rPr>
                                <w:b/>
                                <w:sz w:val="24"/>
                                <w:lang w:val="en-US"/>
                              </w:rPr>
                              <w:t xml:space="preserve"> </w:t>
                            </w:r>
                          </w:p>
                          <w:p w14:paraId="0B69C510" w14:textId="55463E3E" w:rsidR="009F690A" w:rsidRPr="002D376C" w:rsidRDefault="00E8769F">
                            <w:pPr>
                              <w:rPr>
                                <w:sz w:val="24"/>
                                <w:lang w:val="en-US"/>
                              </w:rPr>
                            </w:pPr>
                            <w:r w:rsidRPr="002D376C">
                              <w:rPr>
                                <w:b/>
                                <w:sz w:val="24"/>
                                <w:lang w:val="en-US"/>
                              </w:rPr>
                              <w:t>Region</w:t>
                            </w:r>
                            <w:r w:rsidR="009F690A" w:rsidRPr="002D376C">
                              <w:rPr>
                                <w:b/>
                                <w:sz w:val="24"/>
                                <w:lang w:val="en-US"/>
                              </w:rPr>
                              <w:t>:</w:t>
                            </w:r>
                            <w:r w:rsidR="00916E37" w:rsidRPr="002D376C">
                              <w:rPr>
                                <w:b/>
                                <w:sz w:val="24"/>
                                <w:lang w:val="en-US"/>
                              </w:rPr>
                              <w:t xml:space="preserve"> </w:t>
                            </w:r>
                          </w:p>
                          <w:p w14:paraId="3A0A3994" w14:textId="50786048" w:rsidR="009F690A" w:rsidRPr="002D376C" w:rsidRDefault="00E8769F">
                            <w:pPr>
                              <w:rPr>
                                <w:sz w:val="24"/>
                                <w:lang w:val="en-US"/>
                              </w:rPr>
                            </w:pPr>
                            <w:r w:rsidRPr="002D376C">
                              <w:rPr>
                                <w:b/>
                                <w:sz w:val="24"/>
                                <w:lang w:val="en-US"/>
                              </w:rPr>
                              <w:t>Country</w:t>
                            </w:r>
                            <w:r w:rsidR="009F690A" w:rsidRPr="002D376C">
                              <w:rPr>
                                <w:b/>
                                <w:sz w:val="24"/>
                                <w:lang w:val="en-US"/>
                              </w:rPr>
                              <w:t>:</w:t>
                            </w:r>
                            <w:r w:rsidR="00916E37" w:rsidRPr="002D376C">
                              <w:rPr>
                                <w:b/>
                                <w:sz w:val="24"/>
                                <w:lang w:val="en-US"/>
                              </w:rPr>
                              <w:t xml:space="preserve"> </w:t>
                            </w:r>
                          </w:p>
                          <w:p w14:paraId="4C29640C" w14:textId="210B8593" w:rsidR="009F690A" w:rsidRPr="002D376C" w:rsidRDefault="00E8769F">
                            <w:pPr>
                              <w:rPr>
                                <w:sz w:val="24"/>
                                <w:lang w:val="en-US"/>
                              </w:rPr>
                            </w:pPr>
                            <w:r w:rsidRPr="002D376C">
                              <w:rPr>
                                <w:b/>
                                <w:sz w:val="24"/>
                                <w:lang w:val="en-US"/>
                              </w:rPr>
                              <w:t>Telephone</w:t>
                            </w:r>
                            <w:r w:rsidR="009F690A" w:rsidRPr="002D376C">
                              <w:rPr>
                                <w:b/>
                                <w:sz w:val="24"/>
                                <w:lang w:val="en-US"/>
                              </w:rPr>
                              <w:t>:</w:t>
                            </w:r>
                            <w:r w:rsidR="00916E37" w:rsidRPr="002D376C">
                              <w:rPr>
                                <w:b/>
                                <w:sz w:val="24"/>
                                <w:lang w:val="en-US"/>
                              </w:rPr>
                              <w:t xml:space="preserve"> </w:t>
                            </w:r>
                          </w:p>
                          <w:p w14:paraId="16BC2F56" w14:textId="23373BFA" w:rsidR="009F690A" w:rsidRPr="002D376C" w:rsidRDefault="009F690A">
                            <w:pPr>
                              <w:rPr>
                                <w:sz w:val="24"/>
                                <w:lang w:val="en-US"/>
                              </w:rPr>
                            </w:pPr>
                            <w:r w:rsidRPr="002D376C">
                              <w:rPr>
                                <w:b/>
                                <w:sz w:val="24"/>
                                <w:lang w:val="en-US"/>
                              </w:rPr>
                              <w:t>E-mail:</w:t>
                            </w:r>
                            <w:r w:rsidR="00916E37" w:rsidRPr="002D376C">
                              <w:rPr>
                                <w:b/>
                                <w:sz w:val="24"/>
                                <w:lang w:val="en-US"/>
                              </w:rPr>
                              <w:t xml:space="preserve"> </w:t>
                            </w:r>
                          </w:p>
                          <w:p w14:paraId="1BA9ECCF" w14:textId="4F1A0C16" w:rsidR="009F690A" w:rsidRPr="00916E37" w:rsidRDefault="00E8769F">
                            <w:pPr>
                              <w:rPr>
                                <w:sz w:val="24"/>
                              </w:rPr>
                            </w:pPr>
                            <w:r>
                              <w:rPr>
                                <w:b/>
                                <w:sz w:val="24"/>
                              </w:rPr>
                              <w:t>Date</w:t>
                            </w:r>
                            <w:r w:rsidR="009F690A" w:rsidRPr="001F0FFF">
                              <w:rPr>
                                <w:b/>
                                <w:sz w:val="24"/>
                              </w:rPr>
                              <w:t>:</w:t>
                            </w:r>
                            <w:r w:rsidR="00916E37">
                              <w:rPr>
                                <w:b/>
                                <w:sz w:val="24"/>
                              </w:rPr>
                              <w:t xml:space="preserve"> </w:t>
                            </w:r>
                          </w:p>
                          <w:p w14:paraId="5A48F71B" w14:textId="77777777" w:rsidR="00A45978" w:rsidRDefault="00A45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28E60F0" id="Text Box 15" o:spid="_x0000_s1027" type="#_x0000_t202" style="position:absolute;left:0;text-align:left;margin-left:-.3pt;margin-top:194.45pt;width:408.75pt;height:22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" fillcolor="red" stroked="f">
                <v:shadow on="t" opacity="22937f" mv:blur="40000f" origin=",.5" offset="0,23000emu"/>
                <v:textbox>
                  <w:txbxContent>
                    <w:p w14:paraId="6D9496C2" w14:textId="77777777" w:rsidR="001F0FFF" w:rsidRDefault="001F0FFF">
                      <w:pPr>
                        <w:rPr>
                          <w:b/>
                          <w:sz w:val="24"/>
                        </w:rPr>
                      </w:pPr>
                    </w:p>
                    <w:p w14:paraId="009948E2" w14:textId="6DEAE544" w:rsidR="009F690A" w:rsidRPr="002D376C" w:rsidRDefault="00E8769F">
                      <w:pPr>
                        <w:rPr>
                          <w:sz w:val="24"/>
                          <w:lang w:val="en-US"/>
                        </w:rPr>
                      </w:pPr>
                      <w:r w:rsidRPr="002D376C">
                        <w:rPr>
                          <w:b/>
                          <w:sz w:val="24"/>
                          <w:lang w:val="en-US"/>
                        </w:rPr>
                        <w:t>Last Name/Surname</w:t>
                      </w:r>
                      <w:r w:rsidR="009F690A" w:rsidRPr="002D376C">
                        <w:rPr>
                          <w:b/>
                          <w:sz w:val="24"/>
                          <w:lang w:val="en-US"/>
                        </w:rPr>
                        <w:t>:</w:t>
                      </w:r>
                      <w:r w:rsidR="00916E37" w:rsidRPr="002D376C">
                        <w:rPr>
                          <w:b/>
                          <w:sz w:val="24"/>
                          <w:lang w:val="en-US"/>
                        </w:rPr>
                        <w:t xml:space="preserve"> </w:t>
                      </w:r>
                    </w:p>
                    <w:p w14:paraId="5B8F3FC9" w14:textId="74BF8FAE" w:rsidR="009F690A" w:rsidRPr="002D376C" w:rsidRDefault="009F690A">
                      <w:pPr>
                        <w:rPr>
                          <w:sz w:val="24"/>
                          <w:lang w:val="en-US"/>
                        </w:rPr>
                      </w:pPr>
                      <w:r w:rsidRPr="002D376C">
                        <w:rPr>
                          <w:b/>
                          <w:sz w:val="24"/>
                          <w:lang w:val="en-US"/>
                        </w:rPr>
                        <w:t>N</w:t>
                      </w:r>
                      <w:r w:rsidR="00E8769F" w:rsidRPr="002D376C">
                        <w:rPr>
                          <w:b/>
                          <w:sz w:val="24"/>
                          <w:lang w:val="en-US"/>
                        </w:rPr>
                        <w:t>ame</w:t>
                      </w:r>
                      <w:r w:rsidRPr="002D376C">
                        <w:rPr>
                          <w:b/>
                          <w:sz w:val="24"/>
                          <w:lang w:val="en-US"/>
                        </w:rPr>
                        <w:t>:</w:t>
                      </w:r>
                      <w:r w:rsidR="00916E37" w:rsidRPr="002D376C">
                        <w:rPr>
                          <w:b/>
                          <w:sz w:val="24"/>
                          <w:lang w:val="en-US"/>
                        </w:rPr>
                        <w:t xml:space="preserve"> </w:t>
                      </w:r>
                    </w:p>
                    <w:p w14:paraId="03D1335A" w14:textId="001004AF" w:rsidR="009F690A" w:rsidRPr="002D376C" w:rsidRDefault="009F690A">
                      <w:pPr>
                        <w:rPr>
                          <w:sz w:val="24"/>
                          <w:lang w:val="en-US"/>
                        </w:rPr>
                      </w:pPr>
                      <w:r w:rsidRPr="002D376C">
                        <w:rPr>
                          <w:b/>
                          <w:sz w:val="24"/>
                          <w:lang w:val="en-US"/>
                        </w:rPr>
                        <w:t>ID/Pas</w:t>
                      </w:r>
                      <w:r w:rsidR="00E8769F" w:rsidRPr="002D376C">
                        <w:rPr>
                          <w:b/>
                          <w:sz w:val="24"/>
                          <w:lang w:val="en-US"/>
                        </w:rPr>
                        <w:t>sport</w:t>
                      </w:r>
                      <w:r w:rsidRPr="002D376C">
                        <w:rPr>
                          <w:b/>
                          <w:sz w:val="24"/>
                          <w:lang w:val="en-US"/>
                        </w:rPr>
                        <w:t>:</w:t>
                      </w:r>
                      <w:r w:rsidR="00916E37" w:rsidRPr="002D376C">
                        <w:rPr>
                          <w:b/>
                          <w:sz w:val="24"/>
                          <w:lang w:val="en-US"/>
                        </w:rPr>
                        <w:t xml:space="preserve"> </w:t>
                      </w:r>
                    </w:p>
                    <w:p w14:paraId="55E9A14B" w14:textId="1CB3ECB5" w:rsidR="009F690A" w:rsidRPr="002D376C" w:rsidRDefault="00E8769F">
                      <w:pPr>
                        <w:rPr>
                          <w:sz w:val="24"/>
                          <w:lang w:val="en-US"/>
                        </w:rPr>
                      </w:pPr>
                      <w:r w:rsidRPr="002D376C">
                        <w:rPr>
                          <w:b/>
                          <w:sz w:val="24"/>
                          <w:lang w:val="en-US"/>
                        </w:rPr>
                        <w:t>Address</w:t>
                      </w:r>
                      <w:r w:rsidR="009F690A" w:rsidRPr="002D376C">
                        <w:rPr>
                          <w:b/>
                          <w:sz w:val="24"/>
                          <w:lang w:val="en-US"/>
                        </w:rPr>
                        <w:t>:</w:t>
                      </w:r>
                      <w:r w:rsidR="00916E37" w:rsidRPr="002D376C">
                        <w:rPr>
                          <w:b/>
                          <w:sz w:val="24"/>
                          <w:lang w:val="en-US"/>
                        </w:rPr>
                        <w:t xml:space="preserve"> </w:t>
                      </w:r>
                    </w:p>
                    <w:p w14:paraId="0B69C510" w14:textId="55463E3E" w:rsidR="009F690A" w:rsidRPr="002D376C" w:rsidRDefault="00E8769F">
                      <w:pPr>
                        <w:rPr>
                          <w:sz w:val="24"/>
                          <w:lang w:val="en-US"/>
                        </w:rPr>
                      </w:pPr>
                      <w:r w:rsidRPr="002D376C">
                        <w:rPr>
                          <w:b/>
                          <w:sz w:val="24"/>
                          <w:lang w:val="en-US"/>
                        </w:rPr>
                        <w:t>Region</w:t>
                      </w:r>
                      <w:r w:rsidR="009F690A" w:rsidRPr="002D376C">
                        <w:rPr>
                          <w:b/>
                          <w:sz w:val="24"/>
                          <w:lang w:val="en-US"/>
                        </w:rPr>
                        <w:t>:</w:t>
                      </w:r>
                      <w:r w:rsidR="00916E37" w:rsidRPr="002D376C">
                        <w:rPr>
                          <w:b/>
                          <w:sz w:val="24"/>
                          <w:lang w:val="en-US"/>
                        </w:rPr>
                        <w:t xml:space="preserve"> </w:t>
                      </w:r>
                    </w:p>
                    <w:p w14:paraId="3A0A3994" w14:textId="50786048" w:rsidR="009F690A" w:rsidRPr="002D376C" w:rsidRDefault="00E8769F">
                      <w:pPr>
                        <w:rPr>
                          <w:sz w:val="24"/>
                          <w:lang w:val="en-US"/>
                        </w:rPr>
                      </w:pPr>
                      <w:r w:rsidRPr="002D376C">
                        <w:rPr>
                          <w:b/>
                          <w:sz w:val="24"/>
                          <w:lang w:val="en-US"/>
                        </w:rPr>
                        <w:t>Country</w:t>
                      </w:r>
                      <w:r w:rsidR="009F690A" w:rsidRPr="002D376C">
                        <w:rPr>
                          <w:b/>
                          <w:sz w:val="24"/>
                          <w:lang w:val="en-US"/>
                        </w:rPr>
                        <w:t>:</w:t>
                      </w:r>
                      <w:r w:rsidR="00916E37" w:rsidRPr="002D376C">
                        <w:rPr>
                          <w:b/>
                          <w:sz w:val="24"/>
                          <w:lang w:val="en-US"/>
                        </w:rPr>
                        <w:t xml:space="preserve"> </w:t>
                      </w:r>
                    </w:p>
                    <w:p w14:paraId="4C29640C" w14:textId="210B8593" w:rsidR="009F690A" w:rsidRPr="002D376C" w:rsidRDefault="00E8769F">
                      <w:pPr>
                        <w:rPr>
                          <w:sz w:val="24"/>
                          <w:lang w:val="en-US"/>
                        </w:rPr>
                      </w:pPr>
                      <w:r w:rsidRPr="002D376C">
                        <w:rPr>
                          <w:b/>
                          <w:sz w:val="24"/>
                          <w:lang w:val="en-US"/>
                        </w:rPr>
                        <w:t>Telephone</w:t>
                      </w:r>
                      <w:r w:rsidR="009F690A" w:rsidRPr="002D376C">
                        <w:rPr>
                          <w:b/>
                          <w:sz w:val="24"/>
                          <w:lang w:val="en-US"/>
                        </w:rPr>
                        <w:t>:</w:t>
                      </w:r>
                      <w:r w:rsidR="00916E37" w:rsidRPr="002D376C">
                        <w:rPr>
                          <w:b/>
                          <w:sz w:val="24"/>
                          <w:lang w:val="en-US"/>
                        </w:rPr>
                        <w:t xml:space="preserve"> </w:t>
                      </w:r>
                    </w:p>
                    <w:p w14:paraId="16BC2F56" w14:textId="23373BFA" w:rsidR="009F690A" w:rsidRPr="002D376C" w:rsidRDefault="009F690A">
                      <w:pPr>
                        <w:rPr>
                          <w:sz w:val="24"/>
                          <w:lang w:val="en-US"/>
                        </w:rPr>
                      </w:pPr>
                      <w:r w:rsidRPr="002D376C">
                        <w:rPr>
                          <w:b/>
                          <w:sz w:val="24"/>
                          <w:lang w:val="en-US"/>
                        </w:rPr>
                        <w:t>E-mail:</w:t>
                      </w:r>
                      <w:r w:rsidR="00916E37" w:rsidRPr="002D376C">
                        <w:rPr>
                          <w:b/>
                          <w:sz w:val="24"/>
                          <w:lang w:val="en-US"/>
                        </w:rPr>
                        <w:t xml:space="preserve"> </w:t>
                      </w:r>
                    </w:p>
                    <w:p w14:paraId="1BA9ECCF" w14:textId="4F1A0C16" w:rsidR="009F690A" w:rsidRPr="00916E37" w:rsidRDefault="00E8769F">
                      <w:pPr>
                        <w:rPr>
                          <w:sz w:val="24"/>
                        </w:rPr>
                      </w:pPr>
                      <w:r>
                        <w:rPr>
                          <w:b/>
                          <w:sz w:val="24"/>
                        </w:rPr>
                        <w:t>Date</w:t>
                      </w:r>
                      <w:r w:rsidR="009F690A" w:rsidRPr="001F0FFF">
                        <w:rPr>
                          <w:b/>
                          <w:sz w:val="24"/>
                        </w:rPr>
                        <w:t>:</w:t>
                      </w:r>
                      <w:r w:rsidR="00916E37">
                        <w:rPr>
                          <w:b/>
                          <w:sz w:val="24"/>
                        </w:rPr>
                        <w:t xml:space="preserve"> </w:t>
                      </w:r>
                    </w:p>
                    <w:p w14:paraId="5A48F71B" w14:textId="77777777" w:rsidR="00A45978" w:rsidRDefault="00A45978"/>
                  </w:txbxContent>
                </v:textbox>
                <w10:wrap type="square"/>
              </v:shape>
            </w:pict>
          </mc:Fallback>
        </mc:AlternateContent>
      </w:r>
      <w:r w:rsidR="00916E37" w:rsidRPr="00582A8D">
        <w:rPr>
          <w:noProof/>
          <w:sz w:val="28"/>
          <w:lang w:val="en-GB" w:eastAsia="en-GB"/>
        </w:rPr>
        <mc:AlternateContent>
          <mc:Choice Requires="wps">
            <w:drawing>
              <wp:anchor distT="0" distB="0" distL="114300" distR="114300" simplePos="0" relativeHeight="251667456" behindDoc="0" locked="0" layoutInCell="1" allowOverlap="1" wp14:anchorId="76AAA231" wp14:editId="3416EF35">
                <wp:simplePos x="0" y="0"/>
                <wp:positionH relativeFrom="column">
                  <wp:posOffset>0</wp:posOffset>
                </wp:positionH>
                <wp:positionV relativeFrom="paragraph">
                  <wp:posOffset>2121535</wp:posOffset>
                </wp:positionV>
                <wp:extent cx="5109210" cy="0"/>
                <wp:effectExtent l="50800" t="25400" r="72390" b="101600"/>
                <wp:wrapNone/>
                <wp:docPr id="17" name="Straight Connector 17"/>
                <wp:cNvGraphicFramePr/>
                <a:graphic xmlns:a="http://schemas.openxmlformats.org/drawingml/2006/main">
                  <a:graphicData uri="http://schemas.microsoft.com/office/word/2010/wordprocessingShape">
                    <wps:wsp>
                      <wps:cNvCnPr/>
                      <wps:spPr>
                        <a:xfrm>
                          <a:off x="0" y="0"/>
                          <a:ext cx="5109210" cy="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7D1B435"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7.05pt" to="402.3pt,1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" strokecolor="red" strokeweight="2pt">
                <v:shadow on="t" color="black" opacity="24903f" origin=",.5" offset="0,.55556mm"/>
              </v:line>
            </w:pict>
          </mc:Fallback>
        </mc:AlternateContent>
      </w:r>
    </w:p>
    <w:p w14:paraId="1E376F41" w14:textId="09246322" w:rsidR="0024418A" w:rsidRPr="00582A8D" w:rsidRDefault="0024418A" w:rsidP="0024418A">
      <w:pPr>
        <w:pStyle w:val="BodyTextIndent"/>
        <w:rPr>
          <w:sz w:val="28"/>
          <w:lang w:val="en-GB"/>
        </w:rPr>
      </w:pPr>
    </w:p>
    <w:p w14:paraId="4FB3D09A" w14:textId="690DAD78" w:rsidR="0024418A" w:rsidRPr="00582A8D" w:rsidRDefault="0024418A" w:rsidP="0024418A">
      <w:pPr>
        <w:pStyle w:val="BodyTextIndent"/>
        <w:jc w:val="center"/>
        <w:rPr>
          <w:b/>
          <w:sz w:val="28"/>
          <w:lang w:val="en-GB"/>
        </w:rPr>
      </w:pPr>
    </w:p>
    <w:p w14:paraId="4056826E" w14:textId="77777777" w:rsidR="0024418A" w:rsidRPr="00582A8D" w:rsidRDefault="0024418A" w:rsidP="0024418A">
      <w:pPr>
        <w:pStyle w:val="BodyTextIndent"/>
        <w:jc w:val="center"/>
        <w:rPr>
          <w:b/>
          <w:sz w:val="28"/>
          <w:lang w:val="en-GB"/>
        </w:rPr>
      </w:pPr>
    </w:p>
    <w:p w14:paraId="2F9F59EA" w14:textId="1E60079D" w:rsidR="0024418A" w:rsidRPr="00582A8D" w:rsidRDefault="0024418A" w:rsidP="0024418A">
      <w:pPr>
        <w:pStyle w:val="BodyTextIndent"/>
        <w:rPr>
          <w:sz w:val="28"/>
          <w:lang w:val="en-GB"/>
        </w:rPr>
      </w:pPr>
    </w:p>
    <w:p w14:paraId="0F49251A" w14:textId="4B3F73C4" w:rsidR="0024418A" w:rsidRPr="00582A8D" w:rsidRDefault="00B909E1" w:rsidP="0024418A">
      <w:pPr>
        <w:pStyle w:val="BodyTextIndent"/>
        <w:rPr>
          <w:sz w:val="28"/>
          <w:lang w:val="en-GB"/>
        </w:rPr>
      </w:pPr>
      <w:r w:rsidRPr="00582A8D">
        <w:rPr>
          <w:noProof/>
          <w:sz w:val="28"/>
          <w:lang w:val="en-GB" w:eastAsia="en-GB"/>
        </w:rPr>
        <mc:AlternateContent>
          <mc:Choice Requires="wps">
            <w:drawing>
              <wp:anchor distT="0" distB="0" distL="114300" distR="114300" simplePos="0" relativeHeight="251659264" behindDoc="1" locked="0" layoutInCell="1" allowOverlap="1" wp14:anchorId="1911EF44" wp14:editId="4AE96F57">
                <wp:simplePos x="0" y="0"/>
                <wp:positionH relativeFrom="column">
                  <wp:posOffset>-1205865</wp:posOffset>
                </wp:positionH>
                <wp:positionV relativeFrom="paragraph">
                  <wp:posOffset>373380</wp:posOffset>
                </wp:positionV>
                <wp:extent cx="7658100" cy="914400"/>
                <wp:effectExtent l="50800" t="25400" r="63500" b="76200"/>
                <wp:wrapNone/>
                <wp:docPr id="8" name="Rectangle 8"/>
                <wp:cNvGraphicFramePr/>
                <a:graphic xmlns:a="http://schemas.openxmlformats.org/drawingml/2006/main">
                  <a:graphicData uri="http://schemas.microsoft.com/office/word/2010/wordprocessingShape">
                    <wps:wsp>
                      <wps:cNvSpPr/>
                      <wps:spPr>
                        <a:xfrm>
                          <a:off x="0" y="0"/>
                          <a:ext cx="7658100" cy="914400"/>
                        </a:xfrm>
                        <a:prstGeom prst="rect">
                          <a:avLst/>
                        </a:prstGeom>
                        <a:solidFill>
                          <a:srgbClr val="FF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C84DEED" id="Rectangle 8" o:spid="_x0000_s1026" style="position:absolute;margin-left:-94.95pt;margin-top:29.4pt;width:603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" fillcolor="red" stroked="f">
                <v:shadow on="t" color="black" opacity="22937f" origin=",.5" offset="0,.63889mm"/>
              </v:rect>
            </w:pict>
          </mc:Fallback>
        </mc:AlternateContent>
      </w:r>
      <w:r w:rsidR="00916E37" w:rsidRPr="00582A8D">
        <w:rPr>
          <w:noProof/>
          <w:sz w:val="28"/>
          <w:lang w:val="en-GB" w:eastAsia="en-GB"/>
        </w:rPr>
        <mc:AlternateContent>
          <mc:Choice Requires="wps">
            <w:drawing>
              <wp:anchor distT="0" distB="0" distL="114300" distR="114300" simplePos="0" relativeHeight="251660288" behindDoc="0" locked="0" layoutInCell="1" allowOverlap="1" wp14:anchorId="79D25EDF" wp14:editId="1D9AEB8B">
                <wp:simplePos x="0" y="0"/>
                <wp:positionH relativeFrom="column">
                  <wp:posOffset>571500</wp:posOffset>
                </wp:positionH>
                <wp:positionV relativeFrom="paragraph">
                  <wp:posOffset>601980</wp:posOffset>
                </wp:positionV>
                <wp:extent cx="5715000" cy="457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7150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689C85" w14:textId="090846B4" w:rsidR="009F690A" w:rsidRPr="003E1A86" w:rsidRDefault="00FC62CD" w:rsidP="003E1A86">
                            <w:pPr>
                              <w:jc w:val="right"/>
                              <w:rPr>
                                <w:b/>
                                <w:color w:val="FFFFFF" w:themeColor="background1"/>
                                <w:sz w:val="28"/>
                                <w:szCs w:val="28"/>
                              </w:rPr>
                            </w:pPr>
                            <w:r>
                              <w:rPr>
                                <w:b/>
                                <w:color w:val="FFFFFF" w:themeColor="background1"/>
                                <w:sz w:val="28"/>
                                <w:szCs w:val="28"/>
                              </w:rPr>
                              <w:t xml:space="preserve">ENEB Business </w:t>
                            </w:r>
                            <w:proofErr w:type="spellStart"/>
                            <w:r>
                              <w:rPr>
                                <w:b/>
                                <w:color w:val="FFFFFF" w:themeColor="background1"/>
                                <w:sz w:val="28"/>
                                <w:szCs w:val="28"/>
                              </w:rPr>
                              <w:t>School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79D25EDF" id="Text Box 9" o:spid="_x0000_s1028" type="#_x0000_t202" style="position:absolute;left:0;text-align:left;margin-left:45pt;margin-top:47.4pt;width:45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" filled="f" stroked="f">
                <v:textbox>
                  <w:txbxContent>
                    <w:p w14:paraId="76689C85" w14:textId="090846B4" w:rsidR="009F690A" w:rsidRPr="003E1A86" w:rsidRDefault="00FC62CD" w:rsidP="003E1A86">
                      <w:pPr>
                        <w:jc w:val="right"/>
                        <w:rPr>
                          <w:b/>
                          <w:color w:val="FFFFFF" w:themeColor="background1"/>
                          <w:sz w:val="28"/>
                          <w:szCs w:val="28"/>
                        </w:rPr>
                      </w:pPr>
                      <w:r>
                        <w:rPr>
                          <w:b/>
                          <w:color w:val="FFFFFF" w:themeColor="background1"/>
                          <w:sz w:val="28"/>
                          <w:szCs w:val="28"/>
                        </w:rPr>
                        <w:t xml:space="preserve">ENEB Business </w:t>
                      </w:r>
                      <w:proofErr w:type="spellStart"/>
                      <w:r>
                        <w:rPr>
                          <w:b/>
                          <w:color w:val="FFFFFF" w:themeColor="background1"/>
                          <w:sz w:val="28"/>
                          <w:szCs w:val="28"/>
                        </w:rPr>
                        <w:t>School</w:t>
                      </w:r>
                      <w:proofErr w:type="spellEnd"/>
                    </w:p>
                  </w:txbxContent>
                </v:textbox>
                <w10:wrap type="square"/>
              </v:shape>
            </w:pict>
          </mc:Fallback>
        </mc:AlternateContent>
      </w:r>
    </w:p>
    <w:p w14:paraId="62565491" w14:textId="77777777" w:rsidR="009F690A" w:rsidRPr="00582A8D" w:rsidRDefault="009F690A" w:rsidP="00C67052">
      <w:pPr>
        <w:pStyle w:val="BodyTextIndent"/>
        <w:ind w:left="0"/>
        <w:rPr>
          <w:b/>
          <w:sz w:val="28"/>
          <w:lang w:val="en-GB"/>
        </w:rPr>
      </w:pPr>
    </w:p>
    <w:p w14:paraId="688A703A" w14:textId="77777777" w:rsidR="00B909E1" w:rsidRPr="00582A8D" w:rsidRDefault="00B909E1" w:rsidP="00B909E1">
      <w:pPr>
        <w:pStyle w:val="BodyTextIndent"/>
        <w:spacing w:after="240"/>
        <w:ind w:left="0"/>
        <w:rPr>
          <w:rFonts w:cs="Arial"/>
          <w:b/>
          <w:sz w:val="28"/>
          <w:lang w:val="en-GB"/>
        </w:rPr>
      </w:pPr>
    </w:p>
    <w:p w14:paraId="7C5CE764" w14:textId="77777777" w:rsidR="00142DDC" w:rsidRPr="00582A8D" w:rsidRDefault="00142DDC" w:rsidP="00676A70">
      <w:pPr>
        <w:pStyle w:val="BodyTextIndent"/>
        <w:spacing w:after="240"/>
        <w:ind w:left="0"/>
        <w:rPr>
          <w:rFonts w:cs="Arial"/>
          <w:b/>
          <w:color w:val="000000" w:themeColor="text1"/>
          <w:sz w:val="28"/>
          <w:lang w:val="en-GB"/>
        </w:rPr>
      </w:pPr>
    </w:p>
    <w:p w14:paraId="55A87A2C" w14:textId="27659A93" w:rsidR="00FE40F1" w:rsidRPr="00582A8D" w:rsidRDefault="002D376C" w:rsidP="00EA6A57">
      <w:pPr>
        <w:pStyle w:val="BodyTextIndent"/>
        <w:spacing w:after="240"/>
        <w:ind w:left="0"/>
        <w:jc w:val="center"/>
        <w:rPr>
          <w:rFonts w:cs="Arial"/>
          <w:b/>
          <w:color w:val="000000" w:themeColor="text1"/>
          <w:sz w:val="28"/>
          <w:lang w:val="en-GB"/>
        </w:rPr>
      </w:pPr>
      <w:r w:rsidRPr="00582A8D">
        <w:rPr>
          <w:rFonts w:cs="Arial"/>
          <w:b/>
          <w:color w:val="000000" w:themeColor="text1"/>
          <w:sz w:val="28"/>
          <w:lang w:val="en-GB"/>
        </w:rPr>
        <w:t>Fina</w:t>
      </w:r>
      <w:r w:rsidR="00B909E1" w:rsidRPr="00582A8D">
        <w:rPr>
          <w:rFonts w:cs="Arial"/>
          <w:b/>
          <w:color w:val="000000" w:themeColor="text1"/>
          <w:sz w:val="28"/>
          <w:lang w:val="en-GB"/>
        </w:rPr>
        <w:t xml:space="preserve">l </w:t>
      </w:r>
      <w:r w:rsidRPr="00582A8D">
        <w:rPr>
          <w:rFonts w:cs="Arial"/>
          <w:b/>
          <w:color w:val="000000" w:themeColor="text1"/>
          <w:sz w:val="28"/>
          <w:lang w:val="en-GB"/>
        </w:rPr>
        <w:t>P</w:t>
      </w:r>
      <w:r w:rsidR="00676A70">
        <w:rPr>
          <w:rFonts w:cs="Arial"/>
          <w:b/>
          <w:color w:val="000000" w:themeColor="text1"/>
          <w:sz w:val="28"/>
          <w:lang w:val="en-GB"/>
        </w:rPr>
        <w:t xml:space="preserve">roject </w:t>
      </w:r>
      <w:r w:rsidRPr="00582A8D">
        <w:rPr>
          <w:rFonts w:cs="Arial"/>
          <w:b/>
          <w:color w:val="000000" w:themeColor="text1"/>
          <w:sz w:val="28"/>
          <w:lang w:val="en-GB"/>
        </w:rPr>
        <w:t>Guidelines</w:t>
      </w:r>
    </w:p>
    <w:p w14:paraId="744E413E" w14:textId="3F4C72DE" w:rsidR="00733757" w:rsidRPr="00582A8D" w:rsidRDefault="00417313" w:rsidP="00733757">
      <w:pPr>
        <w:spacing w:after="240"/>
        <w:rPr>
          <w:rFonts w:cs="Arial"/>
          <w:color w:val="000000" w:themeColor="text1"/>
          <w:sz w:val="24"/>
          <w:lang w:val="en-GB"/>
        </w:rPr>
      </w:pPr>
      <w:r w:rsidRPr="00582A8D">
        <w:rPr>
          <w:rFonts w:cs="Arial"/>
          <w:color w:val="000000" w:themeColor="text1"/>
          <w:sz w:val="24"/>
          <w:lang w:val="en-GB"/>
        </w:rPr>
        <w:t>Please use this for</w:t>
      </w:r>
      <w:r w:rsidR="00D1655A" w:rsidRPr="00582A8D">
        <w:rPr>
          <w:rFonts w:cs="Arial"/>
          <w:color w:val="000000" w:themeColor="text1"/>
          <w:sz w:val="24"/>
          <w:lang w:val="en-GB"/>
        </w:rPr>
        <w:t xml:space="preserve">mat to submit your final </w:t>
      </w:r>
      <w:r w:rsidR="00B909E1" w:rsidRPr="00582A8D">
        <w:rPr>
          <w:rFonts w:cs="Arial"/>
          <w:color w:val="000000" w:themeColor="text1"/>
          <w:sz w:val="24"/>
          <w:lang w:val="en-GB"/>
        </w:rPr>
        <w:t>work</w:t>
      </w:r>
      <w:r w:rsidR="008E2342" w:rsidRPr="00582A8D">
        <w:rPr>
          <w:rFonts w:cs="Arial"/>
          <w:color w:val="000000" w:themeColor="text1"/>
          <w:sz w:val="24"/>
          <w:lang w:val="en-GB"/>
        </w:rPr>
        <w:t xml:space="preserve">. </w:t>
      </w:r>
      <w:r w:rsidR="00FC15E7" w:rsidRPr="00582A8D">
        <w:rPr>
          <w:rFonts w:cs="Arial"/>
          <w:color w:val="000000" w:themeColor="text1"/>
          <w:sz w:val="24"/>
          <w:lang w:val="en-GB"/>
        </w:rPr>
        <w:t xml:space="preserve">The paper must follow all the guidelines as instructed in order to obtain full credit. </w:t>
      </w:r>
    </w:p>
    <w:p w14:paraId="2090629B" w14:textId="7943B3D7" w:rsidR="00D81B11" w:rsidRPr="00582A8D" w:rsidRDefault="002D376C" w:rsidP="00733757">
      <w:pPr>
        <w:spacing w:after="240"/>
        <w:rPr>
          <w:rFonts w:cs="Arial"/>
          <w:color w:val="000000" w:themeColor="text1"/>
          <w:sz w:val="24"/>
          <w:lang w:val="en-GB"/>
        </w:rPr>
      </w:pPr>
      <w:r w:rsidRPr="00582A8D">
        <w:rPr>
          <w:rFonts w:cs="Arial"/>
          <w:color w:val="000000" w:themeColor="text1"/>
          <w:sz w:val="24"/>
          <w:lang w:val="en-GB"/>
        </w:rPr>
        <w:t xml:space="preserve">Remember that our team of tutors is available for any questions </w:t>
      </w:r>
      <w:r w:rsidR="00D81B11" w:rsidRPr="00582A8D">
        <w:rPr>
          <w:rFonts w:cs="Arial"/>
          <w:color w:val="000000" w:themeColor="text1"/>
          <w:sz w:val="24"/>
          <w:lang w:val="en-GB"/>
        </w:rPr>
        <w:t xml:space="preserve">regarding </w:t>
      </w:r>
      <w:r w:rsidRPr="00582A8D">
        <w:rPr>
          <w:rFonts w:cs="Arial"/>
          <w:color w:val="000000" w:themeColor="text1"/>
          <w:sz w:val="24"/>
          <w:lang w:val="en-GB"/>
        </w:rPr>
        <w:t>your final work</w:t>
      </w:r>
      <w:r w:rsidR="005F0E87" w:rsidRPr="00582A8D">
        <w:rPr>
          <w:rFonts w:cs="Arial"/>
          <w:color w:val="000000" w:themeColor="text1"/>
          <w:sz w:val="24"/>
          <w:lang w:val="en-GB"/>
        </w:rPr>
        <w:t>.</w:t>
      </w:r>
      <w:r w:rsidR="00922507" w:rsidRPr="00582A8D">
        <w:rPr>
          <w:rFonts w:cs="Arial"/>
          <w:color w:val="000000" w:themeColor="text1"/>
          <w:sz w:val="24"/>
          <w:lang w:val="en-GB"/>
        </w:rPr>
        <w:t xml:space="preserve"> </w:t>
      </w:r>
      <w:r w:rsidR="00D81B11" w:rsidRPr="00582A8D">
        <w:rPr>
          <w:rFonts w:cs="Arial"/>
          <w:color w:val="000000" w:themeColor="text1"/>
          <w:sz w:val="24"/>
          <w:lang w:val="en-GB"/>
        </w:rPr>
        <w:t xml:space="preserve">You must present the final </w:t>
      </w:r>
      <w:r w:rsidR="003C7E5C" w:rsidRPr="00582A8D">
        <w:rPr>
          <w:rFonts w:cs="Arial"/>
          <w:color w:val="000000" w:themeColor="text1"/>
          <w:sz w:val="24"/>
          <w:lang w:val="en-GB"/>
        </w:rPr>
        <w:t>version</w:t>
      </w:r>
      <w:r w:rsidR="00D81B11" w:rsidRPr="00582A8D">
        <w:rPr>
          <w:rFonts w:cs="Arial"/>
          <w:color w:val="000000" w:themeColor="text1"/>
          <w:sz w:val="24"/>
          <w:lang w:val="en-GB"/>
        </w:rPr>
        <w:t xml:space="preserve"> of </w:t>
      </w:r>
      <w:r w:rsidR="003C7E5C" w:rsidRPr="00582A8D">
        <w:rPr>
          <w:rFonts w:cs="Arial"/>
          <w:color w:val="000000" w:themeColor="text1"/>
          <w:sz w:val="24"/>
          <w:lang w:val="en-GB"/>
        </w:rPr>
        <w:t>your</w:t>
      </w:r>
      <w:r w:rsidR="00D81B11" w:rsidRPr="00582A8D">
        <w:rPr>
          <w:rFonts w:cs="Arial"/>
          <w:color w:val="000000" w:themeColor="text1"/>
          <w:sz w:val="24"/>
          <w:lang w:val="en-GB"/>
        </w:rPr>
        <w:t xml:space="preserve"> </w:t>
      </w:r>
      <w:r w:rsidR="00B909E1" w:rsidRPr="00582A8D">
        <w:rPr>
          <w:rFonts w:cs="Arial"/>
          <w:color w:val="000000" w:themeColor="text1"/>
          <w:sz w:val="24"/>
          <w:lang w:val="en-GB"/>
        </w:rPr>
        <w:t xml:space="preserve">work </w:t>
      </w:r>
      <w:r w:rsidR="00B909E1" w:rsidRPr="00582A8D">
        <w:rPr>
          <w:rFonts w:cs="Arial"/>
          <w:b/>
          <w:color w:val="000000" w:themeColor="text1"/>
          <w:sz w:val="24"/>
          <w:lang w:val="en-GB"/>
        </w:rPr>
        <w:t>as n</w:t>
      </w:r>
      <w:r w:rsidR="00D81B11" w:rsidRPr="00582A8D">
        <w:rPr>
          <w:rFonts w:cs="Arial"/>
          <w:b/>
          <w:color w:val="000000" w:themeColor="text1"/>
          <w:sz w:val="24"/>
          <w:lang w:val="en-GB"/>
        </w:rPr>
        <w:t xml:space="preserve">o </w:t>
      </w:r>
      <w:r w:rsidR="00056885" w:rsidRPr="00582A8D">
        <w:rPr>
          <w:rFonts w:cs="Arial"/>
          <w:b/>
          <w:color w:val="000000" w:themeColor="text1"/>
          <w:sz w:val="24"/>
          <w:lang w:val="en-GB"/>
        </w:rPr>
        <w:t>previous</w:t>
      </w:r>
      <w:r w:rsidR="003C7E5C" w:rsidRPr="00582A8D">
        <w:rPr>
          <w:rFonts w:cs="Arial"/>
          <w:b/>
          <w:color w:val="000000" w:themeColor="text1"/>
          <w:sz w:val="24"/>
          <w:lang w:val="en-GB"/>
        </w:rPr>
        <w:t xml:space="preserve"> corrections </w:t>
      </w:r>
      <w:r w:rsidR="00747618" w:rsidRPr="00582A8D">
        <w:rPr>
          <w:rFonts w:cs="Arial"/>
          <w:b/>
          <w:color w:val="000000" w:themeColor="text1"/>
          <w:sz w:val="24"/>
          <w:lang w:val="en-GB"/>
        </w:rPr>
        <w:t>will be carried out</w:t>
      </w:r>
      <w:r w:rsidR="003C7E5C" w:rsidRPr="00582A8D">
        <w:rPr>
          <w:rFonts w:cs="Arial"/>
          <w:color w:val="000000" w:themeColor="text1"/>
          <w:sz w:val="24"/>
          <w:lang w:val="en-GB"/>
        </w:rPr>
        <w:t xml:space="preserve">. </w:t>
      </w:r>
      <w:r w:rsidR="0068413E" w:rsidRPr="00582A8D">
        <w:rPr>
          <w:rFonts w:cs="Arial"/>
          <w:color w:val="000000" w:themeColor="text1"/>
          <w:sz w:val="24"/>
          <w:lang w:val="en-GB"/>
        </w:rPr>
        <w:t>To submit the final project, students must u</w:t>
      </w:r>
      <w:r w:rsidR="00D03EEC" w:rsidRPr="00582A8D">
        <w:rPr>
          <w:rFonts w:cs="Arial"/>
          <w:color w:val="000000" w:themeColor="text1"/>
          <w:sz w:val="24"/>
          <w:lang w:val="en-GB"/>
        </w:rPr>
        <w:t>se the template below, with their</w:t>
      </w:r>
      <w:r w:rsidR="00C30E60" w:rsidRPr="00582A8D">
        <w:rPr>
          <w:rFonts w:cs="Arial"/>
          <w:color w:val="000000" w:themeColor="text1"/>
          <w:sz w:val="24"/>
          <w:lang w:val="en-GB"/>
        </w:rPr>
        <w:t xml:space="preserve"> </w:t>
      </w:r>
      <w:r w:rsidR="00B909E1" w:rsidRPr="00582A8D">
        <w:rPr>
          <w:rFonts w:cs="Arial"/>
          <w:color w:val="000000" w:themeColor="text1"/>
          <w:sz w:val="24"/>
          <w:lang w:val="en-GB"/>
        </w:rPr>
        <w:t>answers written after each statement.</w:t>
      </w:r>
      <w:r w:rsidR="00C30E60" w:rsidRPr="00582A8D">
        <w:rPr>
          <w:rFonts w:cs="Arial"/>
          <w:color w:val="000000" w:themeColor="text1"/>
          <w:sz w:val="24"/>
          <w:lang w:val="en-GB"/>
        </w:rPr>
        <w:t xml:space="preserve"> </w:t>
      </w:r>
    </w:p>
    <w:p w14:paraId="05BEF1B8" w14:textId="2BC94D08" w:rsidR="00C30E60" w:rsidRPr="00582A8D" w:rsidRDefault="00C30E60" w:rsidP="00472A36">
      <w:pPr>
        <w:spacing w:after="240"/>
        <w:rPr>
          <w:rFonts w:cs="Arial"/>
          <w:color w:val="000000" w:themeColor="text1"/>
          <w:sz w:val="24"/>
          <w:lang w:val="en-GB"/>
        </w:rPr>
      </w:pPr>
      <w:r w:rsidRPr="00582A8D">
        <w:rPr>
          <w:rFonts w:cs="Arial"/>
          <w:color w:val="000000" w:themeColor="text1"/>
          <w:sz w:val="24"/>
          <w:lang w:val="en-GB"/>
        </w:rPr>
        <w:t>Please present your final paper according to these requirements:</w:t>
      </w:r>
    </w:p>
    <w:p w14:paraId="11A41B1B" w14:textId="6CBD3D2E" w:rsidR="00DD4335" w:rsidRPr="00582A8D" w:rsidRDefault="00DD4335" w:rsidP="00BA69E4">
      <w:pPr>
        <w:numPr>
          <w:ilvl w:val="0"/>
          <w:numId w:val="2"/>
        </w:numPr>
        <w:spacing w:after="240" w:line="240" w:lineRule="auto"/>
        <w:rPr>
          <w:rFonts w:cs="Arial"/>
          <w:color w:val="000000" w:themeColor="text1"/>
          <w:sz w:val="24"/>
          <w:lang w:val="en-GB"/>
        </w:rPr>
      </w:pPr>
      <w:r w:rsidRPr="00582A8D">
        <w:rPr>
          <w:rFonts w:cs="Arial"/>
          <w:color w:val="000000" w:themeColor="text1"/>
          <w:sz w:val="24"/>
          <w:lang w:val="en-GB"/>
        </w:rPr>
        <w:t>Arial 12</w:t>
      </w:r>
      <w:r w:rsidR="00BA69E4" w:rsidRPr="00582A8D">
        <w:rPr>
          <w:rFonts w:cs="Arial"/>
          <w:color w:val="000000" w:themeColor="text1"/>
          <w:sz w:val="24"/>
          <w:lang w:val="en-GB"/>
        </w:rPr>
        <w:t xml:space="preserve"> Font</w:t>
      </w:r>
      <w:r w:rsidRPr="00582A8D">
        <w:rPr>
          <w:rFonts w:cs="Arial"/>
          <w:color w:val="000000" w:themeColor="text1"/>
          <w:sz w:val="24"/>
          <w:lang w:val="en-GB"/>
        </w:rPr>
        <w:t>.</w:t>
      </w:r>
    </w:p>
    <w:p w14:paraId="5FB08A89" w14:textId="071B7CDD" w:rsidR="00DD4335" w:rsidRPr="00582A8D" w:rsidRDefault="00DD4335" w:rsidP="00BA69E4">
      <w:pPr>
        <w:numPr>
          <w:ilvl w:val="0"/>
          <w:numId w:val="2"/>
        </w:numPr>
        <w:spacing w:after="240" w:line="240" w:lineRule="auto"/>
        <w:rPr>
          <w:rFonts w:cs="Arial"/>
          <w:color w:val="000000" w:themeColor="text1"/>
          <w:sz w:val="24"/>
          <w:lang w:val="en-GB"/>
        </w:rPr>
      </w:pPr>
      <w:r w:rsidRPr="00582A8D">
        <w:rPr>
          <w:rFonts w:cs="Arial"/>
          <w:color w:val="000000" w:themeColor="text1"/>
          <w:sz w:val="24"/>
          <w:lang w:val="en-GB"/>
        </w:rPr>
        <w:t>M</w:t>
      </w:r>
      <w:r w:rsidR="00F93C0F" w:rsidRPr="00582A8D">
        <w:rPr>
          <w:rFonts w:cs="Arial"/>
          <w:color w:val="000000" w:themeColor="text1"/>
          <w:sz w:val="24"/>
          <w:lang w:val="en-GB"/>
        </w:rPr>
        <w:t>argin</w:t>
      </w:r>
      <w:r w:rsidR="00BA69E4" w:rsidRPr="00582A8D">
        <w:rPr>
          <w:rFonts w:cs="Arial"/>
          <w:color w:val="000000" w:themeColor="text1"/>
          <w:sz w:val="24"/>
          <w:lang w:val="en-GB"/>
        </w:rPr>
        <w:t xml:space="preserve">: </w:t>
      </w:r>
      <w:r w:rsidRPr="00582A8D">
        <w:rPr>
          <w:rFonts w:cs="Arial"/>
          <w:color w:val="000000" w:themeColor="text1"/>
          <w:sz w:val="24"/>
          <w:lang w:val="en-GB"/>
        </w:rPr>
        <w:t>2,5.</w:t>
      </w:r>
    </w:p>
    <w:p w14:paraId="12BF9EA9" w14:textId="4AE4B01F" w:rsidR="00DD4335" w:rsidRPr="00582A8D" w:rsidRDefault="00BA69E4" w:rsidP="00BA69E4">
      <w:pPr>
        <w:numPr>
          <w:ilvl w:val="0"/>
          <w:numId w:val="2"/>
        </w:numPr>
        <w:spacing w:after="240" w:line="240" w:lineRule="auto"/>
        <w:rPr>
          <w:rFonts w:cs="Arial"/>
          <w:color w:val="000000" w:themeColor="text1"/>
          <w:sz w:val="24"/>
          <w:lang w:val="en-GB"/>
        </w:rPr>
      </w:pPr>
      <w:r w:rsidRPr="00582A8D">
        <w:rPr>
          <w:rFonts w:cs="Arial"/>
          <w:color w:val="000000" w:themeColor="text1"/>
          <w:sz w:val="24"/>
          <w:lang w:val="en-GB"/>
        </w:rPr>
        <w:t>Line spacing:</w:t>
      </w:r>
      <w:r w:rsidR="00DD4335" w:rsidRPr="00582A8D">
        <w:rPr>
          <w:rFonts w:cs="Arial"/>
          <w:color w:val="000000" w:themeColor="text1"/>
          <w:sz w:val="24"/>
          <w:lang w:val="en-GB"/>
        </w:rPr>
        <w:t xml:space="preserve"> 1,5.</w:t>
      </w:r>
    </w:p>
    <w:p w14:paraId="5C367AA8" w14:textId="779D57C1" w:rsidR="00DD4335" w:rsidRPr="00582A8D" w:rsidRDefault="00F93C0F" w:rsidP="00BA69E4">
      <w:pPr>
        <w:numPr>
          <w:ilvl w:val="0"/>
          <w:numId w:val="2"/>
        </w:numPr>
        <w:spacing w:after="240" w:line="240" w:lineRule="auto"/>
        <w:rPr>
          <w:rFonts w:cs="Arial"/>
          <w:color w:val="000000" w:themeColor="text1"/>
          <w:sz w:val="24"/>
          <w:lang w:val="en-GB"/>
        </w:rPr>
      </w:pPr>
      <w:r w:rsidRPr="00582A8D">
        <w:rPr>
          <w:rFonts w:cs="Arial"/>
          <w:color w:val="000000" w:themeColor="text1"/>
          <w:sz w:val="24"/>
          <w:lang w:val="en-GB"/>
        </w:rPr>
        <w:t>All fields on the cover page must be completed</w:t>
      </w:r>
      <w:r w:rsidR="00DD4335" w:rsidRPr="00582A8D">
        <w:rPr>
          <w:rFonts w:cs="Arial"/>
          <w:color w:val="000000" w:themeColor="text1"/>
          <w:sz w:val="24"/>
          <w:lang w:val="en-GB"/>
        </w:rPr>
        <w:t>.</w:t>
      </w:r>
    </w:p>
    <w:p w14:paraId="310C60E4" w14:textId="17643EE9" w:rsidR="00DD4335" w:rsidRPr="00582A8D" w:rsidRDefault="00BA69E4" w:rsidP="00BA69E4">
      <w:pPr>
        <w:numPr>
          <w:ilvl w:val="0"/>
          <w:numId w:val="2"/>
        </w:numPr>
        <w:spacing w:after="240" w:line="240" w:lineRule="auto"/>
        <w:rPr>
          <w:rFonts w:cs="Arial"/>
          <w:color w:val="000000" w:themeColor="text1"/>
          <w:sz w:val="24"/>
          <w:lang w:val="en-GB"/>
        </w:rPr>
      </w:pPr>
      <w:r w:rsidRPr="00582A8D">
        <w:rPr>
          <w:rFonts w:cs="Arial"/>
          <w:color w:val="000000" w:themeColor="text1"/>
          <w:sz w:val="24"/>
          <w:lang w:val="en-GB"/>
        </w:rPr>
        <w:t>T</w:t>
      </w:r>
      <w:r w:rsidR="000205A6" w:rsidRPr="00582A8D">
        <w:rPr>
          <w:rFonts w:cs="Arial"/>
          <w:color w:val="000000" w:themeColor="text1"/>
          <w:sz w:val="24"/>
          <w:lang w:val="en-GB"/>
        </w:rPr>
        <w:t xml:space="preserve">he document needs to be </w:t>
      </w:r>
      <w:r w:rsidRPr="00582A8D">
        <w:rPr>
          <w:rFonts w:cs="Arial"/>
          <w:color w:val="000000" w:themeColor="text1"/>
          <w:sz w:val="24"/>
          <w:lang w:val="en-GB"/>
        </w:rPr>
        <w:t>properly paged</w:t>
      </w:r>
      <w:r w:rsidR="00DD4335" w:rsidRPr="00582A8D">
        <w:rPr>
          <w:rFonts w:cs="Arial"/>
          <w:color w:val="000000" w:themeColor="text1"/>
          <w:sz w:val="24"/>
          <w:lang w:val="en-GB"/>
        </w:rPr>
        <w:t>.</w:t>
      </w:r>
    </w:p>
    <w:p w14:paraId="7BCE3307" w14:textId="77777777" w:rsidR="002813A3" w:rsidRPr="00582A8D" w:rsidRDefault="002813A3" w:rsidP="002813A3">
      <w:pPr>
        <w:spacing w:after="240" w:line="240" w:lineRule="auto"/>
        <w:ind w:left="720"/>
        <w:rPr>
          <w:rFonts w:cs="Arial"/>
          <w:color w:val="000000" w:themeColor="text1"/>
          <w:sz w:val="24"/>
          <w:lang w:val="en-GB"/>
        </w:rPr>
      </w:pPr>
    </w:p>
    <w:p w14:paraId="622337CD" w14:textId="7C2EAD4C" w:rsidR="00A428FC" w:rsidRPr="00582A8D" w:rsidRDefault="0033226E" w:rsidP="00B903CC">
      <w:pPr>
        <w:spacing w:after="240"/>
        <w:rPr>
          <w:rFonts w:cs="Arial"/>
          <w:color w:val="000000" w:themeColor="text1"/>
          <w:sz w:val="24"/>
          <w:lang w:val="en-GB"/>
        </w:rPr>
      </w:pPr>
      <w:r w:rsidRPr="00582A8D">
        <w:rPr>
          <w:rFonts w:cs="Arial"/>
          <w:b/>
          <w:color w:val="000000" w:themeColor="text1"/>
          <w:sz w:val="24"/>
          <w:shd w:val="clear" w:color="auto" w:fill="FFFFFF"/>
          <w:lang w:val="en-GB"/>
        </w:rPr>
        <w:t xml:space="preserve">Your final </w:t>
      </w:r>
      <w:r w:rsidR="00CC2117" w:rsidRPr="00582A8D">
        <w:rPr>
          <w:rFonts w:cs="Arial"/>
          <w:b/>
          <w:color w:val="000000" w:themeColor="text1"/>
          <w:sz w:val="24"/>
          <w:shd w:val="clear" w:color="auto" w:fill="FFFFFF"/>
          <w:lang w:val="en-GB"/>
        </w:rPr>
        <w:t>project</w:t>
      </w:r>
      <w:r w:rsidR="00A428FC" w:rsidRPr="00582A8D">
        <w:rPr>
          <w:rFonts w:cs="Arial"/>
          <w:b/>
          <w:color w:val="000000" w:themeColor="text1"/>
          <w:sz w:val="24"/>
          <w:shd w:val="clear" w:color="auto" w:fill="FFFFFF"/>
          <w:lang w:val="en-GB"/>
        </w:rPr>
        <w:t xml:space="preserve"> must be </w:t>
      </w:r>
      <w:r w:rsidR="00241580" w:rsidRPr="00582A8D">
        <w:rPr>
          <w:rFonts w:cs="Arial"/>
          <w:b/>
          <w:color w:val="000000" w:themeColor="text1"/>
          <w:sz w:val="24"/>
          <w:shd w:val="clear" w:color="auto" w:fill="FFFFFF"/>
          <w:lang w:val="en-GB"/>
        </w:rPr>
        <w:t>authentic</w:t>
      </w:r>
      <w:r w:rsidR="00CC2117" w:rsidRPr="00582A8D">
        <w:rPr>
          <w:rFonts w:cs="Arial"/>
          <w:b/>
          <w:color w:val="000000" w:themeColor="text1"/>
          <w:sz w:val="24"/>
          <w:shd w:val="clear" w:color="auto" w:fill="FFFFFF"/>
          <w:lang w:val="en-GB"/>
        </w:rPr>
        <w:t xml:space="preserve"> and individual</w:t>
      </w:r>
      <w:r w:rsidR="00241580" w:rsidRPr="00582A8D">
        <w:rPr>
          <w:rFonts w:cs="Arial"/>
          <w:b/>
          <w:color w:val="000000" w:themeColor="text1"/>
          <w:sz w:val="24"/>
          <w:shd w:val="clear" w:color="auto" w:fill="FFFFFF"/>
          <w:lang w:val="en-GB"/>
        </w:rPr>
        <w:t>.</w:t>
      </w:r>
      <w:r w:rsidR="00241580" w:rsidRPr="00582A8D">
        <w:rPr>
          <w:rFonts w:cs="Arial"/>
          <w:color w:val="000000" w:themeColor="text1"/>
          <w:sz w:val="24"/>
          <w:shd w:val="clear" w:color="auto" w:fill="FFFFFF"/>
          <w:lang w:val="en-GB"/>
        </w:rPr>
        <w:t xml:space="preserve"> Any work that has been plagiarized or papers written </w:t>
      </w:r>
      <w:r w:rsidR="005D1B36" w:rsidRPr="00582A8D">
        <w:rPr>
          <w:rFonts w:cs="Arial"/>
          <w:color w:val="000000" w:themeColor="text1"/>
          <w:sz w:val="24"/>
          <w:shd w:val="clear" w:color="auto" w:fill="FFFFFF"/>
          <w:lang w:val="en-GB"/>
        </w:rPr>
        <w:t>by others or with</w:t>
      </w:r>
      <w:r w:rsidR="00DD4FAA" w:rsidRPr="00582A8D">
        <w:rPr>
          <w:rFonts w:cs="Arial"/>
          <w:color w:val="000000" w:themeColor="text1"/>
          <w:sz w:val="24"/>
          <w:shd w:val="clear" w:color="auto" w:fill="FFFFFF"/>
          <w:lang w:val="en-GB"/>
        </w:rPr>
        <w:t xml:space="preserve"> the</w:t>
      </w:r>
      <w:r w:rsidR="005D1B36" w:rsidRPr="00582A8D">
        <w:rPr>
          <w:rFonts w:cs="Arial"/>
          <w:color w:val="000000" w:themeColor="text1"/>
          <w:sz w:val="24"/>
          <w:shd w:val="clear" w:color="auto" w:fill="FFFFFF"/>
          <w:lang w:val="en-GB"/>
        </w:rPr>
        <w:t xml:space="preserve"> help of </w:t>
      </w:r>
      <w:r w:rsidRPr="00582A8D">
        <w:rPr>
          <w:rFonts w:cs="Arial"/>
          <w:color w:val="000000" w:themeColor="text1"/>
          <w:sz w:val="24"/>
          <w:shd w:val="clear" w:color="auto" w:fill="FFFFFF"/>
          <w:lang w:val="en-GB"/>
        </w:rPr>
        <w:t>others</w:t>
      </w:r>
      <w:r w:rsidR="005D1B36" w:rsidRPr="00582A8D">
        <w:rPr>
          <w:rFonts w:cs="Arial"/>
          <w:color w:val="000000" w:themeColor="text1"/>
          <w:sz w:val="24"/>
          <w:shd w:val="clear" w:color="auto" w:fill="FFFFFF"/>
          <w:lang w:val="en-GB"/>
        </w:rPr>
        <w:t xml:space="preserve"> are </w:t>
      </w:r>
      <w:r w:rsidR="00B909E1" w:rsidRPr="00582A8D">
        <w:rPr>
          <w:rFonts w:cs="Arial"/>
          <w:color w:val="000000" w:themeColor="text1"/>
          <w:sz w:val="24"/>
          <w:shd w:val="clear" w:color="auto" w:fill="FFFFFF"/>
          <w:lang w:val="en-GB"/>
        </w:rPr>
        <w:t xml:space="preserve">likely </w:t>
      </w:r>
      <w:r w:rsidR="005D1B36" w:rsidRPr="00582A8D">
        <w:rPr>
          <w:rFonts w:cs="Arial"/>
          <w:color w:val="000000" w:themeColor="text1"/>
          <w:sz w:val="24"/>
          <w:shd w:val="clear" w:color="auto" w:fill="FFFFFF"/>
          <w:lang w:val="en-GB"/>
        </w:rPr>
        <w:t>to</w:t>
      </w:r>
      <w:r w:rsidRPr="00582A8D">
        <w:rPr>
          <w:rFonts w:cs="Arial"/>
          <w:color w:val="000000" w:themeColor="text1"/>
          <w:sz w:val="24"/>
          <w:shd w:val="clear" w:color="auto" w:fill="FFFFFF"/>
          <w:lang w:val="en-GB"/>
        </w:rPr>
        <w:t xml:space="preserve"> be failed. If this occurs</w:t>
      </w:r>
      <w:r w:rsidR="00B909E1" w:rsidRPr="00582A8D">
        <w:rPr>
          <w:rFonts w:cs="Arial"/>
          <w:color w:val="000000" w:themeColor="text1"/>
          <w:sz w:val="24"/>
          <w:shd w:val="clear" w:color="auto" w:fill="FFFFFF"/>
          <w:lang w:val="en-GB"/>
        </w:rPr>
        <w:t xml:space="preserve"> for the second time</w:t>
      </w:r>
      <w:r w:rsidRPr="00582A8D">
        <w:rPr>
          <w:rFonts w:cs="Arial"/>
          <w:color w:val="000000" w:themeColor="text1"/>
          <w:sz w:val="24"/>
          <w:shd w:val="clear" w:color="auto" w:fill="FFFFFF"/>
          <w:lang w:val="en-GB"/>
        </w:rPr>
        <w:t xml:space="preserve">, you will not be permitted to obtain your degree. </w:t>
      </w:r>
    </w:p>
    <w:p w14:paraId="507D5D91" w14:textId="3584C770" w:rsidR="0033226E" w:rsidRPr="00582A8D" w:rsidRDefault="00B909E1" w:rsidP="00B903CC">
      <w:pPr>
        <w:spacing w:after="240"/>
        <w:rPr>
          <w:rFonts w:cs="Arial"/>
          <w:color w:val="000000" w:themeColor="text1"/>
          <w:sz w:val="24"/>
          <w:lang w:val="en-GB"/>
        </w:rPr>
      </w:pPr>
      <w:r w:rsidRPr="00582A8D">
        <w:rPr>
          <w:rFonts w:cs="Arial"/>
          <w:color w:val="000000" w:themeColor="text1"/>
          <w:sz w:val="24"/>
          <w:lang w:val="en-GB"/>
        </w:rPr>
        <w:t>B</w:t>
      </w:r>
      <w:r w:rsidR="007C4696" w:rsidRPr="00582A8D">
        <w:rPr>
          <w:rFonts w:cs="Arial"/>
          <w:color w:val="000000" w:themeColor="text1"/>
          <w:sz w:val="24"/>
          <w:lang w:val="en-GB"/>
        </w:rPr>
        <w:t xml:space="preserve">e aware that you are permitted a maximum of two submissions per subject. If both </w:t>
      </w:r>
      <w:r w:rsidR="00DD2C75" w:rsidRPr="00582A8D">
        <w:rPr>
          <w:rFonts w:cs="Arial"/>
          <w:color w:val="000000" w:themeColor="text1"/>
          <w:sz w:val="24"/>
          <w:lang w:val="en-GB"/>
        </w:rPr>
        <w:t>projects</w:t>
      </w:r>
      <w:r w:rsidR="007C4696" w:rsidRPr="00582A8D">
        <w:rPr>
          <w:rFonts w:cs="Arial"/>
          <w:color w:val="000000" w:themeColor="text1"/>
          <w:sz w:val="24"/>
          <w:lang w:val="en-GB"/>
        </w:rPr>
        <w:t xml:space="preserve"> do not meet the standards and fail, the student must pay the corresponding fee to be evaluated again.</w:t>
      </w:r>
    </w:p>
    <w:p w14:paraId="4DD0E899" w14:textId="26B20D5B" w:rsidR="007C4696" w:rsidRDefault="007C4696" w:rsidP="00472A36">
      <w:pPr>
        <w:spacing w:after="240"/>
        <w:rPr>
          <w:rFonts w:cs="Arial"/>
          <w:color w:val="000000" w:themeColor="text1"/>
          <w:sz w:val="24"/>
          <w:lang w:val="en-GB"/>
        </w:rPr>
      </w:pPr>
      <w:r w:rsidRPr="00582A8D">
        <w:rPr>
          <w:rFonts w:cs="Arial"/>
          <w:color w:val="000000" w:themeColor="text1"/>
          <w:sz w:val="24"/>
          <w:lang w:val="en-GB"/>
        </w:rPr>
        <w:t xml:space="preserve">When writing your </w:t>
      </w:r>
      <w:r w:rsidR="00B909E1" w:rsidRPr="00582A8D">
        <w:rPr>
          <w:rFonts w:cs="Arial"/>
          <w:color w:val="000000" w:themeColor="text1"/>
          <w:sz w:val="24"/>
          <w:lang w:val="en-GB"/>
        </w:rPr>
        <w:t xml:space="preserve">final </w:t>
      </w:r>
      <w:r w:rsidR="005920BD" w:rsidRPr="00582A8D">
        <w:rPr>
          <w:rFonts w:cs="Arial"/>
          <w:color w:val="000000" w:themeColor="text1"/>
          <w:sz w:val="24"/>
          <w:lang w:val="en-GB"/>
        </w:rPr>
        <w:t>project</w:t>
      </w:r>
      <w:r w:rsidR="00B909E1" w:rsidRPr="00582A8D">
        <w:rPr>
          <w:rFonts w:cs="Arial"/>
          <w:color w:val="000000" w:themeColor="text1"/>
          <w:sz w:val="24"/>
          <w:lang w:val="en-GB"/>
        </w:rPr>
        <w:t xml:space="preserve"> </w:t>
      </w:r>
      <w:r w:rsidRPr="00582A8D">
        <w:rPr>
          <w:rFonts w:cs="Arial"/>
          <w:color w:val="000000" w:themeColor="text1"/>
          <w:sz w:val="24"/>
          <w:lang w:val="en-GB"/>
        </w:rPr>
        <w:t xml:space="preserve">please use Microsoft </w:t>
      </w:r>
      <w:r w:rsidR="00F8383F" w:rsidRPr="00582A8D">
        <w:rPr>
          <w:rFonts w:cs="Arial"/>
          <w:color w:val="000000" w:themeColor="text1"/>
          <w:sz w:val="24"/>
          <w:lang w:val="en-GB"/>
        </w:rPr>
        <w:t>Office</w:t>
      </w:r>
      <w:r w:rsidR="00834DDC" w:rsidRPr="00582A8D">
        <w:rPr>
          <w:rFonts w:cs="Arial"/>
          <w:color w:val="000000" w:themeColor="text1"/>
          <w:sz w:val="24"/>
          <w:lang w:val="en-GB"/>
        </w:rPr>
        <w:t>, Adobe or Apache's Open Office Writer</w:t>
      </w:r>
      <w:r w:rsidR="00F8383F" w:rsidRPr="00582A8D">
        <w:rPr>
          <w:rFonts w:cs="Arial"/>
          <w:color w:val="000000" w:themeColor="text1"/>
          <w:sz w:val="24"/>
          <w:lang w:val="en-GB"/>
        </w:rPr>
        <w:t xml:space="preserve"> </w:t>
      </w:r>
      <w:r w:rsidR="00834DDC" w:rsidRPr="00582A8D">
        <w:rPr>
          <w:rFonts w:cs="Arial"/>
          <w:color w:val="000000" w:themeColor="text1"/>
          <w:sz w:val="24"/>
          <w:lang w:val="en-GB"/>
        </w:rPr>
        <w:t xml:space="preserve">tools (DOC, DOCX, ODT, PDF, etc.). Please </w:t>
      </w:r>
      <w:r w:rsidR="001A567B" w:rsidRPr="00582A8D">
        <w:rPr>
          <w:rFonts w:cs="Arial"/>
          <w:color w:val="000000" w:themeColor="text1"/>
          <w:sz w:val="24"/>
          <w:lang w:val="en-GB"/>
        </w:rPr>
        <w:t>consult</w:t>
      </w:r>
      <w:r w:rsidR="00834DDC" w:rsidRPr="00582A8D">
        <w:rPr>
          <w:rFonts w:cs="Arial"/>
          <w:color w:val="000000" w:themeColor="text1"/>
          <w:sz w:val="24"/>
          <w:lang w:val="en-GB"/>
        </w:rPr>
        <w:t xml:space="preserve"> your tutor when</w:t>
      </w:r>
      <w:r w:rsidR="001A567B" w:rsidRPr="00582A8D">
        <w:rPr>
          <w:rFonts w:cs="Arial"/>
          <w:color w:val="000000" w:themeColor="text1"/>
          <w:sz w:val="24"/>
          <w:lang w:val="en-GB"/>
        </w:rPr>
        <w:t xml:space="preserve"> using </w:t>
      </w:r>
      <w:r w:rsidR="00834DDC" w:rsidRPr="00582A8D">
        <w:rPr>
          <w:rFonts w:cs="Arial"/>
          <w:color w:val="000000" w:themeColor="text1"/>
          <w:sz w:val="24"/>
          <w:lang w:val="en-GB"/>
        </w:rPr>
        <w:t xml:space="preserve">a different format. </w:t>
      </w:r>
      <w:r w:rsidR="001A567B" w:rsidRPr="00582A8D">
        <w:rPr>
          <w:rFonts w:cs="Arial"/>
          <w:color w:val="000000" w:themeColor="text1"/>
          <w:sz w:val="24"/>
          <w:lang w:val="en-GB"/>
        </w:rPr>
        <w:t>Additional information about the software will be needed.</w:t>
      </w:r>
    </w:p>
    <w:p w14:paraId="7FE7C740" w14:textId="77777777" w:rsidR="00676A70" w:rsidRPr="00582A8D" w:rsidRDefault="00676A70" w:rsidP="00472A36">
      <w:pPr>
        <w:spacing w:after="240"/>
        <w:rPr>
          <w:rFonts w:cs="Arial"/>
          <w:color w:val="000000" w:themeColor="text1"/>
          <w:sz w:val="24"/>
          <w:lang w:val="en-GB"/>
        </w:rPr>
      </w:pPr>
    </w:p>
    <w:p w14:paraId="6FB23F81" w14:textId="243B2A95" w:rsidR="001A567B" w:rsidRPr="00582A8D" w:rsidRDefault="001A567B" w:rsidP="00472A36">
      <w:pPr>
        <w:spacing w:after="240"/>
        <w:rPr>
          <w:rFonts w:cs="Arial"/>
          <w:color w:val="000000" w:themeColor="text1"/>
          <w:sz w:val="24"/>
          <w:lang w:val="en-GB"/>
        </w:rPr>
      </w:pPr>
      <w:r w:rsidRPr="00582A8D">
        <w:rPr>
          <w:rFonts w:cs="Arial"/>
          <w:color w:val="000000" w:themeColor="text1"/>
          <w:sz w:val="24"/>
          <w:lang w:val="en-GB"/>
        </w:rPr>
        <w:lastRenderedPageBreak/>
        <w:t>Please use the following format:</w:t>
      </w:r>
    </w:p>
    <w:p w14:paraId="42ED9EF5" w14:textId="66FEF83D" w:rsidR="00DD4335" w:rsidRPr="00582A8D" w:rsidRDefault="003E2F98" w:rsidP="00472A36">
      <w:pPr>
        <w:spacing w:after="240"/>
        <w:rPr>
          <w:rFonts w:cs="Arial"/>
          <w:b/>
          <w:color w:val="000000" w:themeColor="text1"/>
          <w:sz w:val="24"/>
          <w:lang w:val="en-GB"/>
        </w:rPr>
      </w:pPr>
      <w:r w:rsidRPr="00582A8D">
        <w:rPr>
          <w:rFonts w:cs="Arial"/>
          <w:b/>
          <w:color w:val="000000" w:themeColor="text1"/>
          <w:sz w:val="24"/>
          <w:lang w:val="en-GB"/>
        </w:rPr>
        <w:t>ddmmyyyy</w:t>
      </w:r>
      <w:r w:rsidR="00DD4335" w:rsidRPr="00582A8D">
        <w:rPr>
          <w:rFonts w:cs="Arial"/>
          <w:b/>
          <w:color w:val="000000" w:themeColor="text1"/>
          <w:sz w:val="24"/>
          <w:lang w:val="en-GB"/>
        </w:rPr>
        <w:t>_</w:t>
      </w:r>
      <w:r w:rsidRPr="00582A8D">
        <w:rPr>
          <w:rFonts w:cs="Arial"/>
          <w:b/>
          <w:color w:val="000000" w:themeColor="text1"/>
          <w:sz w:val="24"/>
          <w:lang w:val="en-GB"/>
        </w:rPr>
        <w:t>Subject</w:t>
      </w:r>
      <w:r w:rsidR="00DD4335" w:rsidRPr="00582A8D">
        <w:rPr>
          <w:rFonts w:cs="Arial"/>
          <w:b/>
          <w:color w:val="000000" w:themeColor="text1"/>
          <w:sz w:val="24"/>
          <w:lang w:val="en-GB"/>
        </w:rPr>
        <w:t>_</w:t>
      </w:r>
      <w:r w:rsidRPr="00582A8D">
        <w:rPr>
          <w:rFonts w:cs="Arial"/>
          <w:b/>
          <w:color w:val="000000" w:themeColor="text1"/>
          <w:sz w:val="24"/>
          <w:lang w:val="en-GB"/>
        </w:rPr>
        <w:t>LastNameandName</w:t>
      </w:r>
      <w:r w:rsidR="00DD4335" w:rsidRPr="00582A8D">
        <w:rPr>
          <w:rFonts w:cs="Arial"/>
          <w:b/>
          <w:color w:val="000000" w:themeColor="text1"/>
          <w:sz w:val="24"/>
          <w:lang w:val="en-GB"/>
        </w:rPr>
        <w:t>.pdf</w:t>
      </w:r>
    </w:p>
    <w:p w14:paraId="30F80588" w14:textId="5C9EA649" w:rsidR="00DD4335" w:rsidRPr="00582A8D" w:rsidRDefault="003E2F98" w:rsidP="00472A36">
      <w:pPr>
        <w:spacing w:after="240"/>
        <w:rPr>
          <w:rFonts w:cs="Arial"/>
          <w:color w:val="000000" w:themeColor="text1"/>
          <w:sz w:val="24"/>
          <w:lang w:val="en-GB"/>
        </w:rPr>
      </w:pPr>
      <w:r w:rsidRPr="00582A8D">
        <w:rPr>
          <w:rFonts w:cs="Arial"/>
          <w:color w:val="000000" w:themeColor="text1"/>
          <w:sz w:val="24"/>
          <w:lang w:val="en-GB"/>
        </w:rPr>
        <w:t>Example</w:t>
      </w:r>
      <w:r w:rsidR="00DD4335" w:rsidRPr="00582A8D">
        <w:rPr>
          <w:rFonts w:cs="Arial"/>
          <w:color w:val="000000" w:themeColor="text1"/>
          <w:sz w:val="24"/>
          <w:lang w:val="en-GB"/>
        </w:rPr>
        <w:t>:</w:t>
      </w:r>
    </w:p>
    <w:p w14:paraId="35F8F4CB" w14:textId="4F0E0032" w:rsidR="00DD4335" w:rsidRPr="00582A8D" w:rsidRDefault="00676A70" w:rsidP="00472A36">
      <w:pPr>
        <w:spacing w:after="240"/>
        <w:rPr>
          <w:rFonts w:cs="Arial"/>
          <w:b/>
          <w:color w:val="000000" w:themeColor="text1"/>
          <w:sz w:val="24"/>
          <w:lang w:val="en-GB"/>
        </w:rPr>
      </w:pPr>
      <w:r>
        <w:rPr>
          <w:rFonts w:cs="Arial"/>
          <w:b/>
          <w:color w:val="000000" w:themeColor="text1"/>
          <w:sz w:val="24"/>
          <w:lang w:val="en-GB"/>
        </w:rPr>
        <w:t>11052019</w:t>
      </w:r>
      <w:r w:rsidRPr="00FF03E4">
        <w:rPr>
          <w:rFonts w:cs="Arial"/>
          <w:b/>
          <w:color w:val="000000" w:themeColor="text1"/>
          <w:sz w:val="24"/>
          <w:lang w:val="en-GB"/>
        </w:rPr>
        <w:t>_</w:t>
      </w:r>
      <w:r>
        <w:rPr>
          <w:rFonts w:cs="Arial"/>
          <w:b/>
          <w:color w:val="000000" w:themeColor="text1"/>
          <w:sz w:val="24"/>
          <w:lang w:val="en-GB"/>
        </w:rPr>
        <w:t>StrategicManagement</w:t>
      </w:r>
      <w:r w:rsidRPr="00FF03E4">
        <w:rPr>
          <w:rFonts w:cs="Arial"/>
          <w:b/>
          <w:color w:val="000000" w:themeColor="text1"/>
          <w:sz w:val="24"/>
          <w:lang w:val="en-GB"/>
        </w:rPr>
        <w:t>_ElsaMoore.pdf</w:t>
      </w:r>
    </w:p>
    <w:p w14:paraId="45C77762" w14:textId="2E9E6CC0" w:rsidR="00DD4FAA" w:rsidRPr="00582A8D" w:rsidRDefault="001A567B" w:rsidP="00472A36">
      <w:pPr>
        <w:spacing w:after="240"/>
        <w:rPr>
          <w:rFonts w:cs="Arial"/>
          <w:color w:val="000000" w:themeColor="text1"/>
          <w:sz w:val="24"/>
          <w:lang w:val="en-GB"/>
        </w:rPr>
      </w:pPr>
      <w:r w:rsidRPr="00582A8D">
        <w:rPr>
          <w:rFonts w:cs="Arial"/>
          <w:color w:val="000000" w:themeColor="text1"/>
          <w:sz w:val="24"/>
          <w:lang w:val="en-GB"/>
        </w:rPr>
        <w:t>The project should not exceed more</w:t>
      </w:r>
      <w:r w:rsidR="00DD4FAA" w:rsidRPr="00582A8D">
        <w:rPr>
          <w:rFonts w:cs="Arial"/>
          <w:color w:val="000000" w:themeColor="text1"/>
          <w:sz w:val="24"/>
          <w:lang w:val="en-GB"/>
        </w:rPr>
        <w:t xml:space="preserve"> than </w:t>
      </w:r>
      <w:r w:rsidR="00397596" w:rsidRPr="00582A8D">
        <w:rPr>
          <w:rFonts w:cs="Arial"/>
          <w:color w:val="000000" w:themeColor="text1"/>
          <w:sz w:val="24"/>
          <w:lang w:val="en-GB"/>
        </w:rPr>
        <w:t xml:space="preserve">18 pages, </w:t>
      </w:r>
      <w:r w:rsidR="00DD4FAA" w:rsidRPr="00582A8D">
        <w:rPr>
          <w:rFonts w:cs="Arial"/>
          <w:color w:val="000000" w:themeColor="text1"/>
          <w:sz w:val="24"/>
          <w:lang w:val="en-GB"/>
        </w:rPr>
        <w:t xml:space="preserve">excluding </w:t>
      </w:r>
      <w:r w:rsidR="00397596" w:rsidRPr="00582A8D">
        <w:rPr>
          <w:rFonts w:cs="Arial"/>
          <w:color w:val="000000" w:themeColor="text1"/>
          <w:sz w:val="24"/>
          <w:lang w:val="en-GB"/>
        </w:rPr>
        <w:t>the cover page, bibliography and</w:t>
      </w:r>
      <w:r w:rsidR="00DD4FAA" w:rsidRPr="00582A8D">
        <w:rPr>
          <w:rFonts w:cs="Arial"/>
          <w:color w:val="000000" w:themeColor="text1"/>
          <w:sz w:val="24"/>
          <w:lang w:val="en-GB"/>
        </w:rPr>
        <w:t xml:space="preserve"> the</w:t>
      </w:r>
      <w:r w:rsidR="00397596" w:rsidRPr="00582A8D">
        <w:rPr>
          <w:rFonts w:cs="Arial"/>
          <w:color w:val="000000" w:themeColor="text1"/>
          <w:sz w:val="24"/>
          <w:lang w:val="en-GB"/>
        </w:rPr>
        <w:t xml:space="preserve"> appendix</w:t>
      </w:r>
      <w:r w:rsidR="00B909E1" w:rsidRPr="00582A8D">
        <w:rPr>
          <w:rFonts w:cs="Arial"/>
          <w:color w:val="000000" w:themeColor="text1"/>
          <w:sz w:val="24"/>
          <w:lang w:val="en-GB"/>
        </w:rPr>
        <w:t>.</w:t>
      </w:r>
    </w:p>
    <w:p w14:paraId="1325F09A" w14:textId="77777777" w:rsidR="00142DDC" w:rsidRPr="00582A8D" w:rsidRDefault="00142DDC" w:rsidP="00472A36">
      <w:pPr>
        <w:spacing w:after="240"/>
        <w:rPr>
          <w:rFonts w:cs="Arial"/>
          <w:color w:val="000000" w:themeColor="text1"/>
          <w:sz w:val="24"/>
          <w:lang w:val="en-GB"/>
        </w:rPr>
      </w:pPr>
    </w:p>
    <w:p w14:paraId="594D54A2" w14:textId="174A45CB" w:rsidR="00DD4335" w:rsidRPr="00582A8D" w:rsidRDefault="00191791" w:rsidP="00472A36">
      <w:pPr>
        <w:spacing w:after="240"/>
        <w:jc w:val="center"/>
        <w:rPr>
          <w:rFonts w:cs="Arial"/>
          <w:b/>
          <w:color w:val="000000" w:themeColor="text1"/>
          <w:sz w:val="28"/>
          <w:szCs w:val="28"/>
          <w:lang w:val="en-GB"/>
        </w:rPr>
      </w:pPr>
      <w:r w:rsidRPr="00582A8D">
        <w:rPr>
          <w:rFonts w:cs="Arial"/>
          <w:b/>
          <w:color w:val="000000" w:themeColor="text1"/>
          <w:sz w:val="28"/>
          <w:szCs w:val="28"/>
          <w:lang w:val="en-GB"/>
        </w:rPr>
        <w:t xml:space="preserve">Evaluation </w:t>
      </w:r>
      <w:r w:rsidR="002813A3" w:rsidRPr="00582A8D">
        <w:rPr>
          <w:rFonts w:cs="Arial"/>
          <w:b/>
          <w:color w:val="000000" w:themeColor="text1"/>
          <w:sz w:val="28"/>
          <w:szCs w:val="28"/>
          <w:lang w:val="en-GB"/>
        </w:rPr>
        <w:t>Guidelines</w:t>
      </w:r>
    </w:p>
    <w:p w14:paraId="318BEE6E" w14:textId="77777777" w:rsidR="00142DDC" w:rsidRPr="00582A8D" w:rsidRDefault="00142DDC" w:rsidP="00472A36">
      <w:pPr>
        <w:spacing w:after="240"/>
        <w:jc w:val="center"/>
        <w:rPr>
          <w:rFonts w:cs="Arial"/>
          <w:b/>
          <w:color w:val="000000" w:themeColor="text1"/>
          <w:sz w:val="28"/>
          <w:szCs w:val="28"/>
          <w:lang w:val="en-GB"/>
        </w:rPr>
      </w:pPr>
    </w:p>
    <w:p w14:paraId="633C87B2" w14:textId="0A193963" w:rsidR="00145894" w:rsidRPr="00582A8D" w:rsidRDefault="00191791" w:rsidP="00472A36">
      <w:pPr>
        <w:spacing w:after="240"/>
        <w:rPr>
          <w:rFonts w:cs="Arial"/>
          <w:color w:val="000000" w:themeColor="text1"/>
          <w:sz w:val="24"/>
          <w:lang w:val="en-GB"/>
        </w:rPr>
      </w:pPr>
      <w:r w:rsidRPr="00582A8D">
        <w:rPr>
          <w:rFonts w:cs="Arial"/>
          <w:color w:val="000000" w:themeColor="text1"/>
          <w:sz w:val="24"/>
          <w:lang w:val="en-GB"/>
        </w:rPr>
        <w:t xml:space="preserve">The final work will be evaluated based on the following </w:t>
      </w:r>
      <w:r w:rsidR="00CB6BE6" w:rsidRPr="00582A8D">
        <w:rPr>
          <w:rFonts w:cs="Arial"/>
          <w:color w:val="000000" w:themeColor="text1"/>
          <w:sz w:val="24"/>
          <w:lang w:val="en-GB"/>
        </w:rPr>
        <w:t>criteria</w:t>
      </w:r>
      <w:r w:rsidR="00DD4335" w:rsidRPr="00582A8D">
        <w:rPr>
          <w:rFonts w:cs="Arial"/>
          <w:color w:val="000000" w:themeColor="text1"/>
          <w:sz w:val="24"/>
          <w:lang w:val="en-GB"/>
        </w:rPr>
        <w:t>:</w:t>
      </w:r>
    </w:p>
    <w:p w14:paraId="21EB49BC" w14:textId="76A6A7BF" w:rsidR="00DD4335" w:rsidRPr="00582A8D" w:rsidRDefault="002A6E8D" w:rsidP="00472A36">
      <w:pPr>
        <w:numPr>
          <w:ilvl w:val="0"/>
          <w:numId w:val="1"/>
        </w:numPr>
        <w:spacing w:after="240"/>
        <w:rPr>
          <w:rFonts w:cs="Arial"/>
          <w:color w:val="000000" w:themeColor="text1"/>
          <w:sz w:val="24"/>
          <w:lang w:val="en-GB"/>
        </w:rPr>
      </w:pPr>
      <w:r w:rsidRPr="00582A8D">
        <w:rPr>
          <w:rFonts w:cs="Arial"/>
          <w:b/>
          <w:color w:val="000000" w:themeColor="text1"/>
          <w:sz w:val="24"/>
          <w:lang w:val="en-GB"/>
        </w:rPr>
        <w:t>Acquired knowledge (25%):</w:t>
      </w:r>
      <w:r w:rsidRPr="00582A8D">
        <w:rPr>
          <w:rFonts w:cs="Arial"/>
          <w:color w:val="000000" w:themeColor="text1"/>
          <w:sz w:val="24"/>
          <w:lang w:val="en-GB"/>
        </w:rPr>
        <w:t xml:space="preserve"> the knowledge acquired </w:t>
      </w:r>
      <w:r w:rsidR="00CB6BE6" w:rsidRPr="00582A8D">
        <w:rPr>
          <w:rFonts w:cs="Arial"/>
          <w:color w:val="000000" w:themeColor="text1"/>
          <w:sz w:val="24"/>
          <w:lang w:val="en-GB"/>
        </w:rPr>
        <w:t xml:space="preserve">throughout the course of the </w:t>
      </w:r>
      <w:r w:rsidRPr="00582A8D">
        <w:rPr>
          <w:rFonts w:cs="Arial"/>
          <w:color w:val="000000" w:themeColor="text1"/>
          <w:sz w:val="24"/>
          <w:lang w:val="en-GB"/>
        </w:rPr>
        <w:t>subject will be evaluated through the analysis of the theoretical data shown in the project presented by the student</w:t>
      </w:r>
      <w:r w:rsidR="00DD4335" w:rsidRPr="00582A8D">
        <w:rPr>
          <w:rFonts w:cs="Arial"/>
          <w:color w:val="000000" w:themeColor="text1"/>
          <w:sz w:val="24"/>
          <w:lang w:val="en-GB"/>
        </w:rPr>
        <w:t>.</w:t>
      </w:r>
    </w:p>
    <w:p w14:paraId="57D5D091" w14:textId="108BABC3" w:rsidR="00DD4335" w:rsidRPr="00582A8D" w:rsidRDefault="002A6E8D" w:rsidP="00472A36">
      <w:pPr>
        <w:numPr>
          <w:ilvl w:val="0"/>
          <w:numId w:val="1"/>
        </w:numPr>
        <w:spacing w:after="240"/>
        <w:rPr>
          <w:rFonts w:cs="Arial"/>
          <w:color w:val="000000" w:themeColor="text1"/>
          <w:sz w:val="24"/>
          <w:lang w:val="en-GB"/>
        </w:rPr>
      </w:pPr>
      <w:r w:rsidRPr="00582A8D">
        <w:rPr>
          <w:rFonts w:cs="Arial"/>
          <w:b/>
          <w:color w:val="000000" w:themeColor="text1"/>
          <w:sz w:val="24"/>
          <w:lang w:val="en-GB"/>
        </w:rPr>
        <w:t xml:space="preserve">Development of the </w:t>
      </w:r>
      <w:r w:rsidR="00CB6BE6" w:rsidRPr="00582A8D">
        <w:rPr>
          <w:rFonts w:cs="Arial"/>
          <w:b/>
          <w:color w:val="000000" w:themeColor="text1"/>
          <w:sz w:val="24"/>
          <w:lang w:val="en-GB"/>
        </w:rPr>
        <w:t>Subject</w:t>
      </w:r>
      <w:r w:rsidR="00DD4335" w:rsidRPr="00582A8D">
        <w:rPr>
          <w:rFonts w:cs="Arial"/>
          <w:b/>
          <w:color w:val="000000" w:themeColor="text1"/>
          <w:sz w:val="24"/>
          <w:lang w:val="en-GB"/>
        </w:rPr>
        <w:t xml:space="preserve"> (25 %):</w:t>
      </w:r>
      <w:r w:rsidR="00DD4335" w:rsidRPr="00582A8D">
        <w:rPr>
          <w:rFonts w:cs="Arial"/>
          <w:color w:val="000000" w:themeColor="text1"/>
          <w:sz w:val="24"/>
          <w:lang w:val="en-GB"/>
        </w:rPr>
        <w:t xml:space="preserve"> </w:t>
      </w:r>
      <w:r w:rsidR="00E316CD" w:rsidRPr="00582A8D">
        <w:rPr>
          <w:rFonts w:cs="Arial"/>
          <w:color w:val="000000" w:themeColor="text1"/>
          <w:sz w:val="24"/>
          <w:lang w:val="en-GB"/>
        </w:rPr>
        <w:t>the interpretation of the</w:t>
      </w:r>
      <w:r w:rsidR="00EA6A57" w:rsidRPr="00582A8D">
        <w:rPr>
          <w:rFonts w:cs="Arial"/>
          <w:color w:val="000000" w:themeColor="text1"/>
          <w:sz w:val="24"/>
          <w:lang w:val="en-GB"/>
        </w:rPr>
        <w:t xml:space="preserve"> </w:t>
      </w:r>
      <w:r w:rsidR="00CB6BE6" w:rsidRPr="00582A8D">
        <w:rPr>
          <w:rFonts w:cs="Arial"/>
          <w:color w:val="000000" w:themeColor="text1"/>
          <w:sz w:val="24"/>
          <w:lang w:val="en-GB"/>
        </w:rPr>
        <w:t xml:space="preserve">thesis subject </w:t>
      </w:r>
      <w:r w:rsidR="00E316CD" w:rsidRPr="00582A8D">
        <w:rPr>
          <w:rFonts w:cs="Arial"/>
          <w:color w:val="000000" w:themeColor="text1"/>
          <w:sz w:val="24"/>
          <w:lang w:val="en-GB"/>
        </w:rPr>
        <w:t>by the student and its development will be evaluated in a coherent and analytical manner</w:t>
      </w:r>
      <w:r w:rsidR="00DD4335" w:rsidRPr="00582A8D">
        <w:rPr>
          <w:rFonts w:cs="Arial"/>
          <w:color w:val="000000" w:themeColor="text1"/>
          <w:sz w:val="24"/>
          <w:lang w:val="en-GB"/>
        </w:rPr>
        <w:t>.</w:t>
      </w:r>
    </w:p>
    <w:p w14:paraId="3B28DD5F" w14:textId="48CD059B" w:rsidR="00C921E6" w:rsidRPr="00582A8D" w:rsidRDefault="00D625A9" w:rsidP="00142DDC">
      <w:pPr>
        <w:numPr>
          <w:ilvl w:val="0"/>
          <w:numId w:val="1"/>
        </w:numPr>
        <w:spacing w:after="240"/>
        <w:rPr>
          <w:rFonts w:cs="Arial"/>
          <w:color w:val="000000" w:themeColor="text1"/>
          <w:sz w:val="24"/>
          <w:lang w:val="en-GB"/>
        </w:rPr>
      </w:pPr>
      <w:r w:rsidRPr="00582A8D">
        <w:rPr>
          <w:rFonts w:cs="Arial"/>
          <w:b/>
          <w:color w:val="000000" w:themeColor="text1"/>
          <w:sz w:val="24"/>
          <w:lang w:val="en-GB"/>
        </w:rPr>
        <w:t>Final result</w:t>
      </w:r>
      <w:r w:rsidR="00DD4335" w:rsidRPr="00582A8D">
        <w:rPr>
          <w:rFonts w:cs="Arial"/>
          <w:b/>
          <w:color w:val="000000" w:themeColor="text1"/>
          <w:sz w:val="24"/>
          <w:lang w:val="en-GB"/>
        </w:rPr>
        <w:t xml:space="preserve"> (25%):</w:t>
      </w:r>
      <w:r w:rsidR="00DD4335" w:rsidRPr="00582A8D">
        <w:rPr>
          <w:rFonts w:cs="Arial"/>
          <w:color w:val="000000" w:themeColor="text1"/>
          <w:sz w:val="24"/>
          <w:lang w:val="en-GB"/>
        </w:rPr>
        <w:t xml:space="preserve"> </w:t>
      </w:r>
      <w:r w:rsidR="002813A3" w:rsidRPr="00582A8D">
        <w:rPr>
          <w:rFonts w:cs="Arial"/>
          <w:color w:val="000000" w:themeColor="text1"/>
          <w:sz w:val="24"/>
          <w:lang w:val="en-GB"/>
        </w:rPr>
        <w:t>t</w:t>
      </w:r>
      <w:r w:rsidR="00C9299F" w:rsidRPr="00582A8D">
        <w:rPr>
          <w:rFonts w:cs="Arial"/>
          <w:color w:val="000000" w:themeColor="text1"/>
          <w:sz w:val="24"/>
          <w:lang w:val="en-GB"/>
        </w:rPr>
        <w:t xml:space="preserve">he final evaluation is based on </w:t>
      </w:r>
      <w:r w:rsidR="00BE5546" w:rsidRPr="00582A8D">
        <w:rPr>
          <w:rFonts w:cs="Arial"/>
          <w:color w:val="000000" w:themeColor="text1"/>
          <w:sz w:val="24"/>
          <w:lang w:val="en-GB"/>
        </w:rPr>
        <w:t>coheren</w:t>
      </w:r>
      <w:r w:rsidR="00C9299F" w:rsidRPr="00582A8D">
        <w:rPr>
          <w:rFonts w:cs="Arial"/>
          <w:color w:val="000000" w:themeColor="text1"/>
          <w:sz w:val="24"/>
          <w:lang w:val="en-GB"/>
        </w:rPr>
        <w:t>t solutions applied to solve objectives set</w:t>
      </w:r>
      <w:r w:rsidR="00BB4121" w:rsidRPr="00582A8D">
        <w:rPr>
          <w:rFonts w:cs="Arial"/>
          <w:color w:val="000000" w:themeColor="text1"/>
          <w:sz w:val="24"/>
          <w:lang w:val="en-GB"/>
        </w:rPr>
        <w:t xml:space="preserve"> out</w:t>
      </w:r>
      <w:r w:rsidR="00C9299F" w:rsidRPr="00582A8D">
        <w:rPr>
          <w:rFonts w:cs="Arial"/>
          <w:color w:val="000000" w:themeColor="text1"/>
          <w:sz w:val="24"/>
          <w:lang w:val="en-GB"/>
        </w:rPr>
        <w:t xml:space="preserve"> in the paper. The presentation must be conclusive and formatting must meet established parameters.</w:t>
      </w:r>
    </w:p>
    <w:p w14:paraId="00FE5C02" w14:textId="1B6F3C0A" w:rsidR="00487AC7" w:rsidRPr="00582A8D" w:rsidRDefault="00BB4121" w:rsidP="002813A3">
      <w:pPr>
        <w:numPr>
          <w:ilvl w:val="0"/>
          <w:numId w:val="1"/>
        </w:numPr>
        <w:spacing w:after="240"/>
        <w:rPr>
          <w:rFonts w:cs="Arial"/>
          <w:color w:val="000000" w:themeColor="text1"/>
          <w:sz w:val="24"/>
          <w:lang w:val="en-GB"/>
        </w:rPr>
      </w:pPr>
      <w:r w:rsidRPr="00582A8D">
        <w:rPr>
          <w:rFonts w:cs="Arial"/>
          <w:b/>
          <w:color w:val="000000" w:themeColor="text1"/>
          <w:sz w:val="24"/>
          <w:lang w:val="en-GB"/>
        </w:rPr>
        <w:t>Additional information</w:t>
      </w:r>
      <w:r w:rsidR="00B60D44" w:rsidRPr="00582A8D">
        <w:rPr>
          <w:rFonts w:cs="Arial"/>
          <w:b/>
          <w:color w:val="000000" w:themeColor="text1"/>
          <w:sz w:val="24"/>
          <w:lang w:val="en-GB"/>
        </w:rPr>
        <w:t xml:space="preserve"> and bibliography </w:t>
      </w:r>
      <w:r w:rsidR="00DD4335" w:rsidRPr="00582A8D">
        <w:rPr>
          <w:rFonts w:cs="Arial"/>
          <w:b/>
          <w:color w:val="000000" w:themeColor="text1"/>
          <w:sz w:val="24"/>
          <w:lang w:val="en-GB"/>
        </w:rPr>
        <w:t>(25%):</w:t>
      </w:r>
      <w:r w:rsidR="00DD4335" w:rsidRPr="00582A8D">
        <w:rPr>
          <w:rFonts w:cs="Arial"/>
          <w:color w:val="000000" w:themeColor="text1"/>
          <w:sz w:val="24"/>
          <w:lang w:val="en-GB"/>
        </w:rPr>
        <w:t xml:space="preserve"> </w:t>
      </w:r>
      <w:r w:rsidR="002813A3" w:rsidRPr="00582A8D">
        <w:rPr>
          <w:rFonts w:cs="Arial"/>
          <w:color w:val="000000" w:themeColor="text1"/>
          <w:sz w:val="24"/>
          <w:lang w:val="en-GB"/>
        </w:rPr>
        <w:t>a</w:t>
      </w:r>
      <w:r w:rsidR="00F84699" w:rsidRPr="00582A8D">
        <w:rPr>
          <w:rFonts w:cs="Arial"/>
          <w:color w:val="000000" w:themeColor="text1"/>
          <w:sz w:val="24"/>
          <w:lang w:val="en-GB"/>
        </w:rPr>
        <w:t xml:space="preserve">dditional information regarding the research and subject matter will be evaluated and taken into consideration as a bonus. This consist </w:t>
      </w:r>
      <w:r w:rsidR="00477E4C" w:rsidRPr="00582A8D">
        <w:rPr>
          <w:rFonts w:cs="Arial"/>
          <w:color w:val="000000" w:themeColor="text1"/>
          <w:sz w:val="24"/>
          <w:lang w:val="en-GB"/>
        </w:rPr>
        <w:t>of</w:t>
      </w:r>
      <w:r w:rsidR="0047775C" w:rsidRPr="00582A8D">
        <w:rPr>
          <w:rFonts w:cs="Arial"/>
          <w:color w:val="000000" w:themeColor="text1"/>
          <w:sz w:val="24"/>
          <w:lang w:val="en-GB"/>
        </w:rPr>
        <w:t xml:space="preserve">: bibliography, </w:t>
      </w:r>
      <w:r w:rsidR="00487AC7" w:rsidRPr="00582A8D">
        <w:rPr>
          <w:rFonts w:cs="Arial"/>
          <w:color w:val="000000" w:themeColor="text1"/>
          <w:sz w:val="24"/>
          <w:lang w:val="en-GB"/>
        </w:rPr>
        <w:t>visual g</w:t>
      </w:r>
      <w:r w:rsidR="00F84699" w:rsidRPr="00582A8D">
        <w:rPr>
          <w:rFonts w:cs="Arial"/>
          <w:color w:val="000000" w:themeColor="text1"/>
          <w:sz w:val="24"/>
          <w:lang w:val="en-GB"/>
        </w:rPr>
        <w:t xml:space="preserve">raphics, </w:t>
      </w:r>
      <w:r w:rsidR="00487AC7" w:rsidRPr="00582A8D">
        <w:rPr>
          <w:rFonts w:cs="Arial"/>
          <w:color w:val="000000" w:themeColor="text1"/>
          <w:sz w:val="24"/>
          <w:lang w:val="en-GB"/>
        </w:rPr>
        <w:t xml:space="preserve">charts, independent studies carried out by the student, external academic sources, articles of opinion, etc. </w:t>
      </w:r>
      <w:r w:rsidR="00487AC7" w:rsidRPr="00582A8D">
        <w:rPr>
          <w:rFonts w:cs="Arial"/>
          <w:b/>
          <w:color w:val="000000" w:themeColor="text1"/>
          <w:sz w:val="24"/>
          <w:lang w:val="en-GB"/>
        </w:rPr>
        <w:t>All sources, both printed and online, must be referenced according to the APA regulations.</w:t>
      </w:r>
    </w:p>
    <w:p w14:paraId="40831D0D" w14:textId="77777777" w:rsidR="00487AC7" w:rsidRPr="00582A8D" w:rsidRDefault="00487AC7" w:rsidP="00C46D32">
      <w:pPr>
        <w:spacing w:after="240"/>
        <w:ind w:left="708"/>
        <w:rPr>
          <w:rFonts w:cs="Arial"/>
          <w:color w:val="7030A0"/>
          <w:sz w:val="24"/>
          <w:lang w:val="en-GB"/>
        </w:rPr>
      </w:pPr>
    </w:p>
    <w:p w14:paraId="791E3F36" w14:textId="77777777" w:rsidR="006412CF" w:rsidRPr="00582A8D" w:rsidRDefault="006412CF" w:rsidP="006412CF">
      <w:pPr>
        <w:jc w:val="center"/>
        <w:rPr>
          <w:rFonts w:cs="Arial"/>
          <w:b/>
          <w:sz w:val="24"/>
          <w:lang w:val="en-GB"/>
        </w:rPr>
      </w:pPr>
      <w:r w:rsidRPr="00582A8D">
        <w:rPr>
          <w:rFonts w:cs="Arial"/>
          <w:b/>
          <w:sz w:val="24"/>
          <w:lang w:val="en-GB"/>
        </w:rPr>
        <w:t>BACKGROUND</w:t>
      </w:r>
    </w:p>
    <w:p w14:paraId="186C004B" w14:textId="77777777" w:rsidR="006412CF" w:rsidRPr="00582A8D" w:rsidRDefault="006412CF" w:rsidP="006412CF">
      <w:pPr>
        <w:jc w:val="center"/>
        <w:rPr>
          <w:rFonts w:cs="Arial"/>
          <w:b/>
          <w:sz w:val="24"/>
          <w:lang w:val="en-GB"/>
        </w:rPr>
      </w:pPr>
    </w:p>
    <w:p w14:paraId="0253F286" w14:textId="77777777" w:rsidR="006412CF" w:rsidRPr="00582A8D" w:rsidRDefault="006412CF" w:rsidP="006412CF">
      <w:pPr>
        <w:rPr>
          <w:rFonts w:cs="Arial"/>
          <w:sz w:val="24"/>
          <w:lang w:val="en-GB"/>
        </w:rPr>
      </w:pPr>
    </w:p>
    <w:p w14:paraId="026C00E4" w14:textId="00243CB6" w:rsidR="00AA295E" w:rsidRDefault="00A854B6" w:rsidP="00E22258">
      <w:pPr>
        <w:rPr>
          <w:rFonts w:cs="Arial"/>
          <w:sz w:val="24"/>
          <w:lang w:val="en-GB"/>
        </w:rPr>
      </w:pPr>
      <w:r w:rsidRPr="00582A8D">
        <w:rPr>
          <w:rFonts w:cs="Arial"/>
          <w:sz w:val="24"/>
          <w:lang w:val="en-GB"/>
        </w:rPr>
        <w:t>The company ABC, L.C. manufactures some products with an average sales price of € 25/unit, with fixed annual costs of € 110,000. The average unit variable costs are € 5.</w:t>
      </w:r>
    </w:p>
    <w:p w14:paraId="672A6B2F" w14:textId="77777777" w:rsidR="00676A70" w:rsidRPr="00582A8D" w:rsidRDefault="00676A70" w:rsidP="00E22258">
      <w:pPr>
        <w:rPr>
          <w:rFonts w:cs="Arial"/>
          <w:sz w:val="24"/>
          <w:lang w:val="en-GB"/>
        </w:rPr>
      </w:pPr>
    </w:p>
    <w:p w14:paraId="4F2C2E9F" w14:textId="6D056120" w:rsidR="00AA295E" w:rsidRPr="00582A8D" w:rsidRDefault="00AA295E" w:rsidP="00AA295E">
      <w:pPr>
        <w:jc w:val="center"/>
        <w:rPr>
          <w:rFonts w:cs="Arial"/>
          <w:b/>
          <w:sz w:val="24"/>
          <w:lang w:val="en-GB"/>
        </w:rPr>
      </w:pPr>
      <w:r w:rsidRPr="00582A8D">
        <w:rPr>
          <w:rFonts w:cs="Arial"/>
          <w:b/>
          <w:sz w:val="24"/>
          <w:lang w:val="en-GB"/>
        </w:rPr>
        <w:t>DEVELOP</w:t>
      </w:r>
    </w:p>
    <w:p w14:paraId="046ACC7A" w14:textId="77777777" w:rsidR="00AA295E" w:rsidRPr="00582A8D" w:rsidRDefault="00AA295E" w:rsidP="00E22258">
      <w:pPr>
        <w:rPr>
          <w:rFonts w:cs="Arial"/>
          <w:sz w:val="24"/>
          <w:lang w:val="en-GB"/>
        </w:rPr>
      </w:pPr>
    </w:p>
    <w:p w14:paraId="3E606D0C" w14:textId="77777777" w:rsidR="0063621B" w:rsidRPr="00582A8D" w:rsidRDefault="00E22258" w:rsidP="0063621B">
      <w:pPr>
        <w:rPr>
          <w:rFonts w:cs="Arial"/>
          <w:sz w:val="24"/>
          <w:lang w:val="en-GB"/>
        </w:rPr>
      </w:pPr>
      <w:r w:rsidRPr="00582A8D">
        <w:rPr>
          <w:rFonts w:cs="Arial"/>
          <w:sz w:val="24"/>
          <w:lang w:val="en-GB"/>
        </w:rPr>
        <w:t xml:space="preserve">a) </w:t>
      </w:r>
      <w:r w:rsidR="0063621B" w:rsidRPr="00582A8D">
        <w:rPr>
          <w:rFonts w:cs="Arial"/>
          <w:sz w:val="24"/>
          <w:lang w:val="en-GB"/>
        </w:rPr>
        <w:t>At what volume of production will the threshold of profitability be reached?</w:t>
      </w:r>
    </w:p>
    <w:p w14:paraId="5D8F9C14" w14:textId="40917A89" w:rsidR="0063621B" w:rsidRPr="00582A8D" w:rsidRDefault="00E22258" w:rsidP="0063621B">
      <w:pPr>
        <w:rPr>
          <w:rFonts w:cs="Arial"/>
          <w:sz w:val="24"/>
          <w:lang w:val="en-GB"/>
        </w:rPr>
      </w:pPr>
      <w:r w:rsidRPr="00582A8D">
        <w:rPr>
          <w:rFonts w:cs="Arial"/>
          <w:sz w:val="24"/>
          <w:lang w:val="en-GB"/>
        </w:rPr>
        <w:t xml:space="preserve">b) </w:t>
      </w:r>
      <w:r w:rsidR="0063621B" w:rsidRPr="00582A8D">
        <w:rPr>
          <w:rFonts w:cs="Arial"/>
          <w:sz w:val="24"/>
          <w:lang w:val="en-GB"/>
        </w:rPr>
        <w:t>Assuming that annual sales are estimated at 20,000 units, being the distribution evenly over a year, on what date will the break-even point be reached?</w:t>
      </w:r>
    </w:p>
    <w:p w14:paraId="2ADC5FE6" w14:textId="65E5E785" w:rsidR="00E22258" w:rsidRPr="00582A8D" w:rsidRDefault="00E22258" w:rsidP="00545C66">
      <w:pPr>
        <w:rPr>
          <w:rFonts w:cs="Arial"/>
          <w:sz w:val="24"/>
          <w:lang w:val="en-GB"/>
        </w:rPr>
      </w:pPr>
      <w:r w:rsidRPr="00582A8D">
        <w:rPr>
          <w:rFonts w:cs="Arial"/>
          <w:sz w:val="24"/>
          <w:lang w:val="en-GB"/>
        </w:rPr>
        <w:t xml:space="preserve">c) </w:t>
      </w:r>
      <w:r w:rsidR="00545C66" w:rsidRPr="00582A8D">
        <w:rPr>
          <w:rFonts w:cs="Arial"/>
          <w:sz w:val="24"/>
          <w:lang w:val="en-GB"/>
        </w:rPr>
        <w:t>What would be the sales value or turnover corresponding to the threshold of profitability?</w:t>
      </w:r>
    </w:p>
    <w:p w14:paraId="3FEFD0D4" w14:textId="77777777" w:rsidR="00545C66" w:rsidRPr="00582A8D" w:rsidRDefault="00545C66" w:rsidP="00545C66">
      <w:pPr>
        <w:rPr>
          <w:rFonts w:cs="Arial"/>
          <w:sz w:val="24"/>
          <w:lang w:val="en-GB"/>
        </w:rPr>
      </w:pPr>
    </w:p>
    <w:p w14:paraId="3D0D25B3" w14:textId="15A531AC" w:rsidR="00D9251A" w:rsidRPr="00582A8D" w:rsidRDefault="00D9251A" w:rsidP="00D9251A">
      <w:pPr>
        <w:rPr>
          <w:sz w:val="24"/>
          <w:lang w:val="en-GB"/>
        </w:rPr>
      </w:pPr>
      <w:r w:rsidRPr="00582A8D">
        <w:rPr>
          <w:rFonts w:cs="Arial"/>
          <w:sz w:val="24"/>
          <w:lang w:val="en-GB"/>
        </w:rPr>
        <w:t xml:space="preserve">2. </w:t>
      </w:r>
      <w:r w:rsidR="00B47501" w:rsidRPr="00582A8D">
        <w:rPr>
          <w:sz w:val="24"/>
          <w:lang w:val="en-GB"/>
        </w:rPr>
        <w:t xml:space="preserve">The company </w:t>
      </w:r>
      <w:proofErr w:type="spellStart"/>
      <w:r w:rsidR="00B47501" w:rsidRPr="00582A8D">
        <w:rPr>
          <w:sz w:val="24"/>
          <w:lang w:val="en-GB"/>
        </w:rPr>
        <w:t>Derabel</w:t>
      </w:r>
      <w:proofErr w:type="spellEnd"/>
      <w:r w:rsidR="00B47501" w:rsidRPr="00582A8D">
        <w:rPr>
          <w:sz w:val="24"/>
          <w:lang w:val="en-GB"/>
        </w:rPr>
        <w:t xml:space="preserve">, S.A. is considering buying a new machine for its production process. This project </w:t>
      </w:r>
      <w:r w:rsidR="008151F7" w:rsidRPr="00582A8D">
        <w:rPr>
          <w:sz w:val="24"/>
          <w:lang w:val="en-GB"/>
        </w:rPr>
        <w:t>means an</w:t>
      </w:r>
      <w:r w:rsidR="00B47501" w:rsidRPr="00582A8D">
        <w:rPr>
          <w:sz w:val="24"/>
          <w:lang w:val="en-GB"/>
        </w:rPr>
        <w:t xml:space="preserve"> initial cost of € 200,000 and </w:t>
      </w:r>
      <w:r w:rsidR="008151F7" w:rsidRPr="00582A8D">
        <w:rPr>
          <w:sz w:val="24"/>
          <w:lang w:val="en-GB"/>
        </w:rPr>
        <w:t xml:space="preserve">the machine is estimated to have </w:t>
      </w:r>
      <w:r w:rsidR="00B47501" w:rsidRPr="00582A8D">
        <w:rPr>
          <w:sz w:val="24"/>
          <w:lang w:val="en-GB"/>
        </w:rPr>
        <w:t>a useful life of 5 years. The maximum productive capacity of the machine is 200,000 units per year. However, the first year it is expected that the activity will be 70% of the maximum installed capacity, reaching 100% from the second year</w:t>
      </w:r>
      <w:r w:rsidRPr="00582A8D">
        <w:rPr>
          <w:sz w:val="24"/>
          <w:lang w:val="en-GB"/>
        </w:rPr>
        <w:t>.</w:t>
      </w:r>
    </w:p>
    <w:p w14:paraId="74E140F3" w14:textId="77777777" w:rsidR="00D9251A" w:rsidRPr="00582A8D" w:rsidRDefault="00D9251A" w:rsidP="00D9251A">
      <w:pPr>
        <w:rPr>
          <w:sz w:val="24"/>
          <w:lang w:val="en-GB"/>
        </w:rPr>
      </w:pPr>
    </w:p>
    <w:p w14:paraId="3C6C1806" w14:textId="22F6B390" w:rsidR="00D9251A" w:rsidRPr="00582A8D" w:rsidRDefault="006A2E88" w:rsidP="00D9251A">
      <w:pPr>
        <w:rPr>
          <w:sz w:val="24"/>
          <w:lang w:val="en-GB"/>
        </w:rPr>
      </w:pPr>
      <w:r w:rsidRPr="00582A8D">
        <w:rPr>
          <w:sz w:val="24"/>
          <w:lang w:val="en-GB"/>
        </w:rPr>
        <w:t>During the first year, the unit sales price will be € 2.50, the unit variable cost € 1.50 and the fixed annual cost € 60,000, resulting in cumulative yearly increases of 4% in the price of the product sale, 3% on variable costs and 2% on fixed costs</w:t>
      </w:r>
      <w:r w:rsidR="00D9251A" w:rsidRPr="00582A8D">
        <w:rPr>
          <w:sz w:val="24"/>
          <w:lang w:val="en-GB"/>
        </w:rPr>
        <w:t>.</w:t>
      </w:r>
    </w:p>
    <w:p w14:paraId="6D535262" w14:textId="77777777" w:rsidR="006A2E88" w:rsidRPr="00582A8D" w:rsidRDefault="006A2E88" w:rsidP="00D9251A">
      <w:pPr>
        <w:rPr>
          <w:sz w:val="24"/>
          <w:lang w:val="en-GB"/>
        </w:rPr>
      </w:pPr>
    </w:p>
    <w:p w14:paraId="76E5D9AA" w14:textId="77777777" w:rsidR="00CF634B" w:rsidRPr="00582A8D" w:rsidRDefault="00CF634B" w:rsidP="00D9251A">
      <w:pPr>
        <w:rPr>
          <w:sz w:val="24"/>
          <w:lang w:val="en-GB"/>
        </w:rPr>
      </w:pPr>
    </w:p>
    <w:p w14:paraId="6ADC3B1A" w14:textId="77777777" w:rsidR="00CF634B" w:rsidRDefault="00CF634B" w:rsidP="00D9251A">
      <w:pPr>
        <w:rPr>
          <w:sz w:val="24"/>
          <w:lang w:val="en-GB"/>
        </w:rPr>
      </w:pPr>
    </w:p>
    <w:p w14:paraId="615ECEED" w14:textId="77777777" w:rsidR="00676A70" w:rsidRDefault="00676A70" w:rsidP="00D9251A">
      <w:pPr>
        <w:rPr>
          <w:sz w:val="24"/>
          <w:lang w:val="en-GB"/>
        </w:rPr>
      </w:pPr>
    </w:p>
    <w:p w14:paraId="0D3546AC" w14:textId="77777777" w:rsidR="00676A70" w:rsidRDefault="00676A70" w:rsidP="00D9251A">
      <w:pPr>
        <w:rPr>
          <w:sz w:val="24"/>
          <w:lang w:val="en-GB"/>
        </w:rPr>
      </w:pPr>
    </w:p>
    <w:p w14:paraId="4FE4EF87" w14:textId="77777777" w:rsidR="00676A70" w:rsidRPr="00582A8D" w:rsidRDefault="00676A70" w:rsidP="00D9251A">
      <w:pPr>
        <w:rPr>
          <w:sz w:val="24"/>
          <w:lang w:val="en-GB"/>
        </w:rPr>
      </w:pPr>
    </w:p>
    <w:p w14:paraId="19E26969" w14:textId="75DFED04" w:rsidR="00D9251A" w:rsidRPr="00582A8D" w:rsidRDefault="006A2E88" w:rsidP="00D9251A">
      <w:pPr>
        <w:rPr>
          <w:sz w:val="24"/>
          <w:lang w:val="en-GB"/>
        </w:rPr>
      </w:pPr>
      <w:r w:rsidRPr="00582A8D">
        <w:rPr>
          <w:sz w:val="24"/>
          <w:lang w:val="en-GB"/>
        </w:rPr>
        <w:lastRenderedPageBreak/>
        <w:t>Also, it is assumed that</w:t>
      </w:r>
      <w:r w:rsidR="00D9251A" w:rsidRPr="00582A8D">
        <w:rPr>
          <w:sz w:val="24"/>
          <w:lang w:val="en-GB"/>
        </w:rPr>
        <w:t>:</w:t>
      </w:r>
    </w:p>
    <w:p w14:paraId="0F6B5604" w14:textId="77777777" w:rsidR="00E70B24" w:rsidRPr="00582A8D" w:rsidRDefault="00E70B24" w:rsidP="00E70B24">
      <w:pPr>
        <w:pStyle w:val="ListParagraph"/>
        <w:numPr>
          <w:ilvl w:val="0"/>
          <w:numId w:val="27"/>
        </w:numPr>
        <w:rPr>
          <w:sz w:val="24"/>
          <w:lang w:val="en-GB"/>
        </w:rPr>
      </w:pPr>
      <w:r w:rsidRPr="00582A8D">
        <w:rPr>
          <w:sz w:val="24"/>
          <w:lang w:val="en-GB"/>
        </w:rPr>
        <w:t>The company uses a linear depreciation system, and the residual value of the machine is € 25,000. Besides, the sale value of the machine at the end of its physical life will be € 30,000 that will be charged in cash.</w:t>
      </w:r>
    </w:p>
    <w:p w14:paraId="23CF8264" w14:textId="77777777" w:rsidR="00E70B24" w:rsidRPr="00582A8D" w:rsidRDefault="00E70B24" w:rsidP="00E70B24">
      <w:pPr>
        <w:pStyle w:val="ListParagraph"/>
        <w:numPr>
          <w:ilvl w:val="0"/>
          <w:numId w:val="27"/>
        </w:numPr>
        <w:rPr>
          <w:sz w:val="24"/>
          <w:lang w:val="en-GB"/>
        </w:rPr>
      </w:pPr>
      <w:r w:rsidRPr="00582A8D">
        <w:rPr>
          <w:sz w:val="24"/>
          <w:lang w:val="en-GB"/>
        </w:rPr>
        <w:t xml:space="preserve">The nominal discount rate </w:t>
      </w:r>
      <w:r w:rsidRPr="00676A70">
        <w:rPr>
          <w:sz w:val="24"/>
          <w:lang w:val="en-GB"/>
        </w:rPr>
        <w:t>(</w:t>
      </w:r>
      <w:proofErr w:type="spellStart"/>
      <w:r w:rsidRPr="00676A70">
        <w:rPr>
          <w:sz w:val="24"/>
          <w:lang w:val="en-GB"/>
        </w:rPr>
        <w:t>kN</w:t>
      </w:r>
      <w:proofErr w:type="spellEnd"/>
      <w:r w:rsidRPr="00676A70">
        <w:rPr>
          <w:sz w:val="24"/>
          <w:lang w:val="en-GB"/>
        </w:rPr>
        <w:t>)</w:t>
      </w:r>
      <w:r w:rsidRPr="00582A8D">
        <w:rPr>
          <w:sz w:val="24"/>
          <w:lang w:val="en-GB"/>
        </w:rPr>
        <w:t xml:space="preserve"> used by the company is 8% per year and constant for the planned period.</w:t>
      </w:r>
    </w:p>
    <w:p w14:paraId="6AC9ECE0" w14:textId="77777777" w:rsidR="00E70B24" w:rsidRPr="00582A8D" w:rsidRDefault="00E70B24" w:rsidP="00E70B24">
      <w:pPr>
        <w:pStyle w:val="ListParagraph"/>
        <w:numPr>
          <w:ilvl w:val="0"/>
          <w:numId w:val="27"/>
        </w:numPr>
        <w:rPr>
          <w:sz w:val="24"/>
          <w:lang w:val="en-GB"/>
        </w:rPr>
      </w:pPr>
      <w:r w:rsidRPr="00582A8D">
        <w:rPr>
          <w:sz w:val="24"/>
          <w:lang w:val="en-GB"/>
        </w:rPr>
        <w:t>The tax rate that taxes the benefits is 25%. Taxes are paid in the period following their accrual.</w:t>
      </w:r>
    </w:p>
    <w:p w14:paraId="5F913034" w14:textId="77777777" w:rsidR="00E70B24" w:rsidRPr="00582A8D" w:rsidRDefault="00E70B24" w:rsidP="00E70B24">
      <w:pPr>
        <w:pStyle w:val="ListParagraph"/>
        <w:numPr>
          <w:ilvl w:val="0"/>
          <w:numId w:val="27"/>
        </w:numPr>
        <w:rPr>
          <w:sz w:val="24"/>
          <w:lang w:val="en-GB"/>
        </w:rPr>
      </w:pPr>
      <w:r w:rsidRPr="00582A8D">
        <w:rPr>
          <w:sz w:val="24"/>
          <w:lang w:val="en-GB"/>
        </w:rPr>
        <w:t>All production is sold in the reference period.</w:t>
      </w:r>
    </w:p>
    <w:p w14:paraId="56A9D543" w14:textId="7B06F9E5" w:rsidR="00D9251A" w:rsidRPr="00582A8D" w:rsidRDefault="00E70B24" w:rsidP="00E70B24">
      <w:pPr>
        <w:pStyle w:val="ListParagraph"/>
        <w:numPr>
          <w:ilvl w:val="0"/>
          <w:numId w:val="27"/>
        </w:numPr>
        <w:rPr>
          <w:sz w:val="24"/>
          <w:lang w:val="en-GB"/>
        </w:rPr>
      </w:pPr>
      <w:r w:rsidRPr="00582A8D">
        <w:rPr>
          <w:sz w:val="24"/>
          <w:lang w:val="en-GB"/>
        </w:rPr>
        <w:t>All income and expenses are charged and paid in cash</w:t>
      </w:r>
      <w:r w:rsidR="00D9251A" w:rsidRPr="00582A8D">
        <w:rPr>
          <w:sz w:val="24"/>
          <w:lang w:val="en-GB"/>
        </w:rPr>
        <w:t>.</w:t>
      </w:r>
    </w:p>
    <w:p w14:paraId="4C6759C9" w14:textId="77777777" w:rsidR="00D9251A" w:rsidRPr="00582A8D" w:rsidRDefault="00D9251A" w:rsidP="00D9251A">
      <w:pPr>
        <w:rPr>
          <w:sz w:val="24"/>
          <w:lang w:val="en-GB"/>
        </w:rPr>
      </w:pPr>
    </w:p>
    <w:p w14:paraId="33EC43D2" w14:textId="607598A0" w:rsidR="00D9251A" w:rsidRPr="007C270A" w:rsidRDefault="003E28B1" w:rsidP="00D9251A">
      <w:pPr>
        <w:rPr>
          <w:sz w:val="24"/>
          <w:lang w:val="en-GB"/>
        </w:rPr>
      </w:pPr>
      <w:r w:rsidRPr="007C270A">
        <w:rPr>
          <w:sz w:val="24"/>
          <w:lang w:val="en-GB"/>
        </w:rPr>
        <w:t>With the above data, determine the Net Cash Flows after taxes of the project described above. Calculate the net absolute return</w:t>
      </w:r>
      <w:r w:rsidR="00D9251A" w:rsidRPr="007C270A">
        <w:rPr>
          <w:sz w:val="24"/>
          <w:lang w:val="en-GB"/>
        </w:rPr>
        <w:t>.</w:t>
      </w:r>
    </w:p>
    <w:p w14:paraId="09F293ED" w14:textId="77777777" w:rsidR="00D9251A" w:rsidRPr="007C270A" w:rsidRDefault="00D9251A" w:rsidP="00D9251A">
      <w:pPr>
        <w:rPr>
          <w:rFonts w:cs="Arial"/>
          <w:sz w:val="24"/>
          <w:lang w:val="en-GB"/>
        </w:rPr>
      </w:pPr>
    </w:p>
    <w:p w14:paraId="3A21AD43" w14:textId="56B147F1" w:rsidR="00D9251A" w:rsidRPr="007C270A" w:rsidRDefault="00D9251A" w:rsidP="00D9251A">
      <w:pPr>
        <w:rPr>
          <w:rFonts w:cs="Arial"/>
          <w:sz w:val="24"/>
          <w:lang w:val="en-GB"/>
        </w:rPr>
      </w:pPr>
      <w:r w:rsidRPr="007C270A">
        <w:rPr>
          <w:rFonts w:cs="Arial"/>
          <w:sz w:val="24"/>
          <w:lang w:val="en-GB"/>
        </w:rPr>
        <w:t xml:space="preserve">3. </w:t>
      </w:r>
      <w:r w:rsidR="00416251" w:rsidRPr="007C270A">
        <w:rPr>
          <w:rFonts w:cs="Arial"/>
          <w:sz w:val="24"/>
          <w:lang w:val="en-GB"/>
        </w:rPr>
        <w:t>The person in charge of the finances of the company MGT, S.A. wants to know the company's situation concerning the industrial sector to which it belongs. For this, it has the following information regarding the industry</w:t>
      </w:r>
      <w:r w:rsidRPr="007C270A">
        <w:rPr>
          <w:rFonts w:cs="Arial"/>
          <w:sz w:val="24"/>
          <w:lang w:val="en-GB"/>
        </w:rPr>
        <w:t>:</w:t>
      </w:r>
    </w:p>
    <w:p w14:paraId="495B4014" w14:textId="77777777" w:rsidR="00A423E8" w:rsidRPr="007C270A" w:rsidRDefault="00A423E8" w:rsidP="00A423E8">
      <w:pPr>
        <w:pStyle w:val="ListParagraph"/>
        <w:numPr>
          <w:ilvl w:val="0"/>
          <w:numId w:val="33"/>
        </w:numPr>
        <w:rPr>
          <w:rFonts w:cs="Arial"/>
          <w:sz w:val="24"/>
          <w:lang w:val="en-GB"/>
        </w:rPr>
      </w:pPr>
      <w:r w:rsidRPr="007C270A">
        <w:rPr>
          <w:rFonts w:cs="Arial"/>
          <w:sz w:val="24"/>
          <w:lang w:val="en-GB"/>
        </w:rPr>
        <w:t>General liquidity ratio is 1.55; the acid test is 1.20, and the ratio between the available and the current liabilities is 0.95.</w:t>
      </w:r>
    </w:p>
    <w:p w14:paraId="4CB60E77" w14:textId="77777777" w:rsidR="00A423E8" w:rsidRPr="007C270A" w:rsidRDefault="00A423E8" w:rsidP="00A423E8">
      <w:pPr>
        <w:pStyle w:val="ListParagraph"/>
        <w:numPr>
          <w:ilvl w:val="0"/>
          <w:numId w:val="33"/>
        </w:numPr>
        <w:rPr>
          <w:rFonts w:cs="Arial"/>
          <w:sz w:val="24"/>
          <w:lang w:val="en-GB"/>
        </w:rPr>
      </w:pPr>
      <w:r w:rsidRPr="007C270A">
        <w:rPr>
          <w:rFonts w:cs="Arial"/>
          <w:sz w:val="24"/>
          <w:lang w:val="en-GB"/>
        </w:rPr>
        <w:t>The debt ratio stands at 1.25. The margin on sales is 21%. The investment rotation is 1.45 times.</w:t>
      </w:r>
    </w:p>
    <w:p w14:paraId="186D759A" w14:textId="77777777" w:rsidR="00A423E8" w:rsidRPr="007C270A" w:rsidRDefault="00A423E8" w:rsidP="00A423E8">
      <w:pPr>
        <w:pStyle w:val="ListParagraph"/>
        <w:numPr>
          <w:ilvl w:val="0"/>
          <w:numId w:val="33"/>
        </w:numPr>
        <w:rPr>
          <w:rFonts w:cs="Arial"/>
          <w:sz w:val="24"/>
          <w:lang w:val="en-GB"/>
        </w:rPr>
      </w:pPr>
      <w:r w:rsidRPr="007C270A">
        <w:rPr>
          <w:rFonts w:cs="Arial"/>
          <w:sz w:val="24"/>
          <w:lang w:val="en-GB"/>
        </w:rPr>
        <w:t>Economic profitability is around 23%, and financial profitability is 29%</w:t>
      </w:r>
    </w:p>
    <w:p w14:paraId="1398CE09" w14:textId="7AACACF2" w:rsidR="00D9251A" w:rsidRPr="007C270A" w:rsidRDefault="00B75AD0" w:rsidP="00A423E8">
      <w:pPr>
        <w:rPr>
          <w:rFonts w:cs="Arial"/>
          <w:sz w:val="24"/>
          <w:lang w:val="en-GB"/>
        </w:rPr>
      </w:pPr>
      <w:r w:rsidRPr="007C270A">
        <w:rPr>
          <w:rFonts w:cs="Arial"/>
          <w:sz w:val="24"/>
          <w:lang w:val="en-GB"/>
        </w:rPr>
        <w:t>The data referred to the company (in thousands of €) are the following</w:t>
      </w:r>
      <w:r w:rsidR="00D9251A" w:rsidRPr="007C270A">
        <w:rPr>
          <w:rFonts w:cs="Arial"/>
          <w:sz w:val="24"/>
          <w:lang w:val="en-GB"/>
        </w:rPr>
        <w:t>:</w:t>
      </w:r>
    </w:p>
    <w:p w14:paraId="6824F0C1" w14:textId="77777777" w:rsidR="00D9251A" w:rsidRPr="007C270A" w:rsidRDefault="00D9251A" w:rsidP="00D9251A">
      <w:pPr>
        <w:ind w:left="720"/>
        <w:rPr>
          <w:rFonts w:cs="Arial"/>
          <w:sz w:val="24"/>
          <w:lang w:val="en-GB"/>
        </w:rPr>
      </w:pPr>
    </w:p>
    <w:tbl>
      <w:tblPr>
        <w:tblStyle w:val="TableGrid"/>
        <w:tblW w:w="7508" w:type="dxa"/>
        <w:tblInd w:w="720" w:type="dxa"/>
        <w:tblLook w:val="04A0" w:firstRow="1" w:lastRow="0" w:firstColumn="1" w:lastColumn="0" w:noHBand="0" w:noVBand="1"/>
      </w:tblPr>
      <w:tblGrid>
        <w:gridCol w:w="2677"/>
        <w:gridCol w:w="1134"/>
        <w:gridCol w:w="2423"/>
        <w:gridCol w:w="1274"/>
      </w:tblGrid>
      <w:tr w:rsidR="00D9251A" w:rsidRPr="007C270A" w14:paraId="7036773F" w14:textId="77777777" w:rsidTr="00711565">
        <w:tc>
          <w:tcPr>
            <w:tcW w:w="3811" w:type="dxa"/>
            <w:gridSpan w:val="2"/>
            <w:tcBorders>
              <w:bottom w:val="single" w:sz="4" w:space="0" w:color="auto"/>
            </w:tcBorders>
            <w:shd w:val="clear" w:color="auto" w:fill="FBD4B4" w:themeFill="accent6" w:themeFillTint="66"/>
            <w:vAlign w:val="center"/>
          </w:tcPr>
          <w:p w14:paraId="6C3512DF" w14:textId="1698D68B" w:rsidR="00D9251A" w:rsidRPr="007C270A" w:rsidRDefault="00D9251A" w:rsidP="00BA0B39">
            <w:pPr>
              <w:jc w:val="center"/>
              <w:rPr>
                <w:rFonts w:cs="Arial"/>
                <w:lang w:val="en-GB"/>
              </w:rPr>
            </w:pPr>
            <w:r w:rsidRPr="007C270A">
              <w:rPr>
                <w:rFonts w:cs="Arial"/>
                <w:lang w:val="en-GB"/>
              </w:rPr>
              <w:t>A</w:t>
            </w:r>
            <w:r w:rsidR="00BA0B39" w:rsidRPr="007C270A">
              <w:rPr>
                <w:rFonts w:cs="Arial"/>
                <w:lang w:val="en-GB"/>
              </w:rPr>
              <w:t>ssets</w:t>
            </w:r>
          </w:p>
        </w:tc>
        <w:tc>
          <w:tcPr>
            <w:tcW w:w="3697" w:type="dxa"/>
            <w:gridSpan w:val="2"/>
            <w:tcBorders>
              <w:bottom w:val="single" w:sz="4" w:space="0" w:color="auto"/>
            </w:tcBorders>
            <w:shd w:val="clear" w:color="auto" w:fill="FBD4B4" w:themeFill="accent6" w:themeFillTint="66"/>
            <w:vAlign w:val="center"/>
          </w:tcPr>
          <w:p w14:paraId="4B21F164" w14:textId="3DB8565F" w:rsidR="00D9251A" w:rsidRPr="007C270A" w:rsidRDefault="00B75AD0" w:rsidP="00711565">
            <w:pPr>
              <w:jc w:val="center"/>
              <w:rPr>
                <w:rFonts w:cs="Arial"/>
                <w:lang w:val="en-GB"/>
              </w:rPr>
            </w:pPr>
            <w:r w:rsidRPr="007C270A">
              <w:rPr>
                <w:rFonts w:cs="Arial"/>
                <w:lang w:val="en-GB"/>
              </w:rPr>
              <w:t>Liability and Net Equity</w:t>
            </w:r>
          </w:p>
        </w:tc>
      </w:tr>
      <w:tr w:rsidR="00D9251A" w:rsidRPr="007C270A" w14:paraId="42B06D09" w14:textId="77777777" w:rsidTr="00711565">
        <w:tc>
          <w:tcPr>
            <w:tcW w:w="2677" w:type="dxa"/>
            <w:tcBorders>
              <w:bottom w:val="nil"/>
            </w:tcBorders>
          </w:tcPr>
          <w:p w14:paraId="748997A1" w14:textId="1F82D645" w:rsidR="00D9251A" w:rsidRPr="007C270A" w:rsidRDefault="00B75AD0" w:rsidP="00711565">
            <w:pPr>
              <w:rPr>
                <w:rFonts w:cs="Arial"/>
                <w:sz w:val="21"/>
                <w:szCs w:val="21"/>
                <w:lang w:val="en-GB"/>
              </w:rPr>
            </w:pPr>
            <w:r w:rsidRPr="007C270A">
              <w:rPr>
                <w:rFonts w:cs="Arial"/>
                <w:sz w:val="21"/>
                <w:szCs w:val="21"/>
                <w:lang w:val="en-GB"/>
              </w:rPr>
              <w:t>Non-current asset (net</w:t>
            </w:r>
            <w:r w:rsidR="00D9251A" w:rsidRPr="007C270A">
              <w:rPr>
                <w:rFonts w:cs="Arial"/>
                <w:sz w:val="21"/>
                <w:szCs w:val="21"/>
                <w:lang w:val="en-GB"/>
              </w:rPr>
              <w:t>)</w:t>
            </w:r>
          </w:p>
        </w:tc>
        <w:tc>
          <w:tcPr>
            <w:tcW w:w="1134" w:type="dxa"/>
            <w:tcBorders>
              <w:bottom w:val="nil"/>
            </w:tcBorders>
          </w:tcPr>
          <w:p w14:paraId="5D8B037B" w14:textId="77777777" w:rsidR="00D9251A" w:rsidRPr="007C270A" w:rsidRDefault="00D9251A" w:rsidP="00711565">
            <w:pPr>
              <w:jc w:val="right"/>
              <w:rPr>
                <w:rFonts w:cs="Arial"/>
                <w:sz w:val="21"/>
                <w:szCs w:val="21"/>
                <w:lang w:val="en-GB"/>
              </w:rPr>
            </w:pPr>
            <w:r w:rsidRPr="007C270A">
              <w:rPr>
                <w:rFonts w:cs="Arial"/>
                <w:sz w:val="21"/>
                <w:szCs w:val="21"/>
                <w:lang w:val="en-GB"/>
              </w:rPr>
              <w:t>170</w:t>
            </w:r>
          </w:p>
        </w:tc>
        <w:tc>
          <w:tcPr>
            <w:tcW w:w="2423" w:type="dxa"/>
            <w:tcBorders>
              <w:bottom w:val="nil"/>
            </w:tcBorders>
          </w:tcPr>
          <w:p w14:paraId="39117999" w14:textId="6E4B68FF" w:rsidR="00D9251A" w:rsidRPr="007C270A" w:rsidRDefault="000409C2" w:rsidP="00711565">
            <w:pPr>
              <w:jc w:val="left"/>
              <w:rPr>
                <w:rFonts w:cs="Arial"/>
                <w:sz w:val="21"/>
                <w:szCs w:val="21"/>
                <w:lang w:val="en-GB"/>
              </w:rPr>
            </w:pPr>
            <w:r w:rsidRPr="007C270A">
              <w:rPr>
                <w:rFonts w:cs="Arial"/>
                <w:sz w:val="21"/>
                <w:szCs w:val="21"/>
                <w:lang w:val="en-GB"/>
              </w:rPr>
              <w:t>Equity</w:t>
            </w:r>
          </w:p>
        </w:tc>
        <w:tc>
          <w:tcPr>
            <w:tcW w:w="1274" w:type="dxa"/>
            <w:tcBorders>
              <w:bottom w:val="nil"/>
            </w:tcBorders>
          </w:tcPr>
          <w:p w14:paraId="6E72BC58" w14:textId="77777777" w:rsidR="00D9251A" w:rsidRPr="007C270A" w:rsidRDefault="00D9251A" w:rsidP="00711565">
            <w:pPr>
              <w:jc w:val="right"/>
              <w:rPr>
                <w:rFonts w:cs="Arial"/>
                <w:sz w:val="21"/>
                <w:szCs w:val="21"/>
                <w:lang w:val="en-GB"/>
              </w:rPr>
            </w:pPr>
            <w:r w:rsidRPr="007C270A">
              <w:rPr>
                <w:rFonts w:cs="Arial"/>
                <w:sz w:val="21"/>
                <w:szCs w:val="21"/>
                <w:lang w:val="en-GB"/>
              </w:rPr>
              <w:t>125</w:t>
            </w:r>
          </w:p>
        </w:tc>
      </w:tr>
      <w:tr w:rsidR="00D9251A" w:rsidRPr="007C270A" w14:paraId="3F1BF624" w14:textId="77777777" w:rsidTr="000409C2">
        <w:trPr>
          <w:trHeight w:val="791"/>
        </w:trPr>
        <w:tc>
          <w:tcPr>
            <w:tcW w:w="2677" w:type="dxa"/>
            <w:tcBorders>
              <w:top w:val="nil"/>
              <w:bottom w:val="nil"/>
            </w:tcBorders>
          </w:tcPr>
          <w:p w14:paraId="0553CFDC" w14:textId="70A5ED0C" w:rsidR="00D9251A" w:rsidRPr="007C270A" w:rsidRDefault="000409C2" w:rsidP="00711565">
            <w:pPr>
              <w:jc w:val="left"/>
              <w:rPr>
                <w:rFonts w:cs="Arial"/>
                <w:sz w:val="21"/>
                <w:szCs w:val="21"/>
                <w:lang w:val="en-GB"/>
              </w:rPr>
            </w:pPr>
            <w:r w:rsidRPr="007C270A">
              <w:rPr>
                <w:rFonts w:cs="Arial"/>
                <w:sz w:val="21"/>
                <w:szCs w:val="21"/>
                <w:lang w:val="en-GB"/>
              </w:rPr>
              <w:t>Stocks of finished products</w:t>
            </w:r>
          </w:p>
        </w:tc>
        <w:tc>
          <w:tcPr>
            <w:tcW w:w="1134" w:type="dxa"/>
            <w:tcBorders>
              <w:top w:val="nil"/>
              <w:bottom w:val="nil"/>
            </w:tcBorders>
          </w:tcPr>
          <w:p w14:paraId="7B59D960" w14:textId="77777777" w:rsidR="00D9251A" w:rsidRPr="007C270A" w:rsidRDefault="00D9251A" w:rsidP="00711565">
            <w:pPr>
              <w:jc w:val="right"/>
              <w:rPr>
                <w:rFonts w:cs="Arial"/>
                <w:sz w:val="21"/>
                <w:szCs w:val="21"/>
                <w:lang w:val="en-GB"/>
              </w:rPr>
            </w:pPr>
          </w:p>
          <w:p w14:paraId="40F52964" w14:textId="77777777" w:rsidR="00D9251A" w:rsidRPr="007C270A" w:rsidRDefault="00D9251A" w:rsidP="00711565">
            <w:pPr>
              <w:jc w:val="right"/>
              <w:rPr>
                <w:rFonts w:cs="Arial"/>
                <w:sz w:val="21"/>
                <w:szCs w:val="21"/>
                <w:lang w:val="en-GB"/>
              </w:rPr>
            </w:pPr>
            <w:r w:rsidRPr="007C270A">
              <w:rPr>
                <w:rFonts w:cs="Arial"/>
                <w:sz w:val="21"/>
                <w:szCs w:val="21"/>
                <w:lang w:val="en-GB"/>
              </w:rPr>
              <w:t>45</w:t>
            </w:r>
          </w:p>
        </w:tc>
        <w:tc>
          <w:tcPr>
            <w:tcW w:w="2423" w:type="dxa"/>
            <w:tcBorders>
              <w:top w:val="nil"/>
              <w:bottom w:val="nil"/>
            </w:tcBorders>
          </w:tcPr>
          <w:p w14:paraId="1841C25D" w14:textId="2F2A77BF" w:rsidR="00D9251A" w:rsidRPr="007C270A" w:rsidRDefault="00D9251A" w:rsidP="00711565">
            <w:pPr>
              <w:jc w:val="left"/>
              <w:rPr>
                <w:rFonts w:cs="Arial"/>
                <w:sz w:val="21"/>
                <w:szCs w:val="21"/>
                <w:lang w:val="en-GB"/>
              </w:rPr>
            </w:pPr>
            <w:r w:rsidRPr="007C270A">
              <w:rPr>
                <w:rFonts w:cs="Arial"/>
                <w:sz w:val="21"/>
                <w:szCs w:val="21"/>
                <w:lang w:val="en-GB"/>
              </w:rPr>
              <w:t>Reserva</w:t>
            </w:r>
            <w:r w:rsidR="00A34D7F" w:rsidRPr="007C270A">
              <w:rPr>
                <w:rFonts w:cs="Arial"/>
                <w:sz w:val="21"/>
                <w:szCs w:val="21"/>
                <w:lang w:val="en-GB"/>
              </w:rPr>
              <w:t>tions</w:t>
            </w:r>
          </w:p>
        </w:tc>
        <w:tc>
          <w:tcPr>
            <w:tcW w:w="1274" w:type="dxa"/>
            <w:tcBorders>
              <w:top w:val="nil"/>
              <w:bottom w:val="nil"/>
            </w:tcBorders>
          </w:tcPr>
          <w:p w14:paraId="2DCA25E1" w14:textId="77777777" w:rsidR="00D9251A" w:rsidRPr="007C270A" w:rsidRDefault="00D9251A" w:rsidP="00711565">
            <w:pPr>
              <w:jc w:val="right"/>
              <w:rPr>
                <w:rFonts w:cs="Arial"/>
                <w:sz w:val="21"/>
                <w:szCs w:val="21"/>
                <w:lang w:val="en-GB"/>
              </w:rPr>
            </w:pPr>
            <w:r w:rsidRPr="007C270A">
              <w:rPr>
                <w:rFonts w:cs="Arial"/>
                <w:sz w:val="21"/>
                <w:szCs w:val="21"/>
                <w:lang w:val="en-GB"/>
              </w:rPr>
              <w:t>25</w:t>
            </w:r>
          </w:p>
        </w:tc>
      </w:tr>
      <w:tr w:rsidR="00D9251A" w:rsidRPr="007C270A" w14:paraId="3E77A58D" w14:textId="77777777" w:rsidTr="00711565">
        <w:tc>
          <w:tcPr>
            <w:tcW w:w="2677" w:type="dxa"/>
            <w:tcBorders>
              <w:top w:val="nil"/>
              <w:bottom w:val="nil"/>
            </w:tcBorders>
          </w:tcPr>
          <w:p w14:paraId="2EBE8EE8" w14:textId="61516F2E" w:rsidR="00D9251A" w:rsidRPr="007C270A" w:rsidRDefault="000409C2" w:rsidP="00711565">
            <w:pPr>
              <w:rPr>
                <w:rFonts w:cs="Arial"/>
                <w:sz w:val="21"/>
                <w:szCs w:val="21"/>
                <w:lang w:val="en-GB"/>
              </w:rPr>
            </w:pPr>
            <w:r w:rsidRPr="007C270A">
              <w:rPr>
                <w:rFonts w:cs="Arial"/>
                <w:sz w:val="21"/>
                <w:szCs w:val="21"/>
                <w:lang w:val="en-GB"/>
              </w:rPr>
              <w:t>Clients</w:t>
            </w:r>
          </w:p>
        </w:tc>
        <w:tc>
          <w:tcPr>
            <w:tcW w:w="1134" w:type="dxa"/>
            <w:tcBorders>
              <w:top w:val="nil"/>
              <w:bottom w:val="nil"/>
            </w:tcBorders>
          </w:tcPr>
          <w:p w14:paraId="5F7D2D3A" w14:textId="77777777" w:rsidR="00D9251A" w:rsidRPr="007C270A" w:rsidRDefault="00D9251A" w:rsidP="00711565">
            <w:pPr>
              <w:jc w:val="right"/>
              <w:rPr>
                <w:rFonts w:cs="Arial"/>
                <w:sz w:val="21"/>
                <w:szCs w:val="21"/>
                <w:lang w:val="en-GB"/>
              </w:rPr>
            </w:pPr>
            <w:r w:rsidRPr="007C270A">
              <w:rPr>
                <w:rFonts w:cs="Arial"/>
                <w:sz w:val="21"/>
                <w:szCs w:val="21"/>
                <w:lang w:val="en-GB"/>
              </w:rPr>
              <w:t>65</w:t>
            </w:r>
          </w:p>
        </w:tc>
        <w:tc>
          <w:tcPr>
            <w:tcW w:w="2423" w:type="dxa"/>
            <w:tcBorders>
              <w:top w:val="nil"/>
              <w:bottom w:val="nil"/>
            </w:tcBorders>
          </w:tcPr>
          <w:p w14:paraId="603CE6D4" w14:textId="56D33289" w:rsidR="00D9251A" w:rsidRPr="007C270A" w:rsidRDefault="00A34D7F" w:rsidP="00711565">
            <w:pPr>
              <w:jc w:val="left"/>
              <w:rPr>
                <w:rFonts w:cs="Arial"/>
                <w:sz w:val="21"/>
                <w:szCs w:val="21"/>
                <w:lang w:val="en-GB"/>
              </w:rPr>
            </w:pPr>
            <w:r w:rsidRPr="007C270A">
              <w:rPr>
                <w:rFonts w:cs="Arial"/>
                <w:sz w:val="21"/>
                <w:szCs w:val="21"/>
                <w:lang w:val="en-GB"/>
              </w:rPr>
              <w:t>External Resources</w:t>
            </w:r>
          </w:p>
        </w:tc>
        <w:tc>
          <w:tcPr>
            <w:tcW w:w="1274" w:type="dxa"/>
            <w:tcBorders>
              <w:top w:val="nil"/>
              <w:bottom w:val="nil"/>
            </w:tcBorders>
          </w:tcPr>
          <w:p w14:paraId="1B704E46" w14:textId="77777777" w:rsidR="00D9251A" w:rsidRPr="007C270A" w:rsidRDefault="00D9251A" w:rsidP="00711565">
            <w:pPr>
              <w:jc w:val="right"/>
              <w:rPr>
                <w:rFonts w:cs="Arial"/>
                <w:sz w:val="21"/>
                <w:szCs w:val="21"/>
                <w:lang w:val="en-GB"/>
              </w:rPr>
            </w:pPr>
            <w:r w:rsidRPr="007C270A">
              <w:rPr>
                <w:rFonts w:cs="Arial"/>
                <w:sz w:val="21"/>
                <w:szCs w:val="21"/>
                <w:lang w:val="en-GB"/>
              </w:rPr>
              <w:t>105</w:t>
            </w:r>
          </w:p>
        </w:tc>
      </w:tr>
      <w:tr w:rsidR="00D9251A" w:rsidRPr="007C270A" w14:paraId="3E29FE64" w14:textId="77777777" w:rsidTr="00711565">
        <w:tc>
          <w:tcPr>
            <w:tcW w:w="2677" w:type="dxa"/>
            <w:tcBorders>
              <w:top w:val="nil"/>
              <w:bottom w:val="nil"/>
            </w:tcBorders>
          </w:tcPr>
          <w:p w14:paraId="0F16EF10" w14:textId="398A52B4" w:rsidR="00D9251A" w:rsidRPr="007C270A" w:rsidRDefault="000409C2" w:rsidP="00711565">
            <w:pPr>
              <w:rPr>
                <w:rFonts w:cs="Arial"/>
                <w:sz w:val="21"/>
                <w:szCs w:val="21"/>
                <w:lang w:val="en-GB"/>
              </w:rPr>
            </w:pPr>
            <w:r w:rsidRPr="007C270A">
              <w:rPr>
                <w:rFonts w:cs="Arial"/>
                <w:sz w:val="21"/>
                <w:szCs w:val="21"/>
                <w:lang w:val="en-GB"/>
              </w:rPr>
              <w:t>Banks</w:t>
            </w:r>
          </w:p>
        </w:tc>
        <w:tc>
          <w:tcPr>
            <w:tcW w:w="1134" w:type="dxa"/>
            <w:tcBorders>
              <w:top w:val="nil"/>
              <w:bottom w:val="nil"/>
            </w:tcBorders>
          </w:tcPr>
          <w:p w14:paraId="7DDDEE4F" w14:textId="77777777" w:rsidR="00D9251A" w:rsidRPr="007C270A" w:rsidRDefault="00D9251A" w:rsidP="00711565">
            <w:pPr>
              <w:jc w:val="right"/>
              <w:rPr>
                <w:rFonts w:cs="Arial"/>
                <w:sz w:val="21"/>
                <w:szCs w:val="21"/>
                <w:lang w:val="en-GB"/>
              </w:rPr>
            </w:pPr>
            <w:r w:rsidRPr="007C270A">
              <w:rPr>
                <w:rFonts w:cs="Arial"/>
                <w:sz w:val="21"/>
                <w:szCs w:val="21"/>
                <w:lang w:val="en-GB"/>
              </w:rPr>
              <w:t>70</w:t>
            </w:r>
          </w:p>
        </w:tc>
        <w:tc>
          <w:tcPr>
            <w:tcW w:w="2423" w:type="dxa"/>
            <w:tcBorders>
              <w:top w:val="nil"/>
              <w:bottom w:val="nil"/>
            </w:tcBorders>
          </w:tcPr>
          <w:p w14:paraId="460C4110" w14:textId="6DAA6150" w:rsidR="00D9251A" w:rsidRPr="007C270A" w:rsidRDefault="00C86746" w:rsidP="00711565">
            <w:pPr>
              <w:jc w:val="left"/>
              <w:rPr>
                <w:rFonts w:cs="Arial"/>
                <w:sz w:val="21"/>
                <w:szCs w:val="21"/>
                <w:lang w:val="en-GB"/>
              </w:rPr>
            </w:pPr>
            <w:r w:rsidRPr="007C270A">
              <w:rPr>
                <w:rFonts w:cs="Arial"/>
                <w:sz w:val="21"/>
                <w:szCs w:val="21"/>
                <w:lang w:val="en-GB"/>
              </w:rPr>
              <w:t>Loans</w:t>
            </w:r>
          </w:p>
        </w:tc>
        <w:tc>
          <w:tcPr>
            <w:tcW w:w="1274" w:type="dxa"/>
            <w:tcBorders>
              <w:top w:val="nil"/>
              <w:bottom w:val="nil"/>
            </w:tcBorders>
          </w:tcPr>
          <w:p w14:paraId="5F28E019" w14:textId="77777777" w:rsidR="00D9251A" w:rsidRPr="007C270A" w:rsidRDefault="00D9251A" w:rsidP="00711565">
            <w:pPr>
              <w:jc w:val="right"/>
              <w:rPr>
                <w:rFonts w:cs="Arial"/>
                <w:sz w:val="21"/>
                <w:szCs w:val="21"/>
                <w:lang w:val="en-GB"/>
              </w:rPr>
            </w:pPr>
            <w:r w:rsidRPr="007C270A">
              <w:rPr>
                <w:rFonts w:cs="Arial"/>
                <w:sz w:val="21"/>
                <w:szCs w:val="21"/>
                <w:lang w:val="en-GB"/>
              </w:rPr>
              <w:t>65</w:t>
            </w:r>
          </w:p>
        </w:tc>
      </w:tr>
      <w:tr w:rsidR="00D9251A" w:rsidRPr="007C270A" w14:paraId="5B229F71" w14:textId="77777777" w:rsidTr="00711565">
        <w:tc>
          <w:tcPr>
            <w:tcW w:w="2677" w:type="dxa"/>
            <w:tcBorders>
              <w:top w:val="nil"/>
            </w:tcBorders>
          </w:tcPr>
          <w:p w14:paraId="6C111DF7" w14:textId="77777777" w:rsidR="00D9251A" w:rsidRPr="007C270A" w:rsidRDefault="00D9251A" w:rsidP="00711565">
            <w:pPr>
              <w:rPr>
                <w:rFonts w:cs="Arial"/>
                <w:sz w:val="21"/>
                <w:szCs w:val="21"/>
                <w:lang w:val="en-GB"/>
              </w:rPr>
            </w:pPr>
          </w:p>
        </w:tc>
        <w:tc>
          <w:tcPr>
            <w:tcW w:w="1134" w:type="dxa"/>
            <w:tcBorders>
              <w:top w:val="nil"/>
            </w:tcBorders>
          </w:tcPr>
          <w:p w14:paraId="67B76C30" w14:textId="77777777" w:rsidR="00D9251A" w:rsidRPr="007C270A" w:rsidRDefault="00D9251A" w:rsidP="00711565">
            <w:pPr>
              <w:jc w:val="right"/>
              <w:rPr>
                <w:rFonts w:cs="Arial"/>
                <w:sz w:val="21"/>
                <w:szCs w:val="21"/>
                <w:lang w:val="en-GB"/>
              </w:rPr>
            </w:pPr>
          </w:p>
        </w:tc>
        <w:tc>
          <w:tcPr>
            <w:tcW w:w="2423" w:type="dxa"/>
            <w:tcBorders>
              <w:top w:val="nil"/>
            </w:tcBorders>
          </w:tcPr>
          <w:p w14:paraId="02BE572A" w14:textId="6B168024" w:rsidR="00D9251A" w:rsidRPr="007C270A" w:rsidRDefault="00C86746" w:rsidP="00711565">
            <w:pPr>
              <w:jc w:val="left"/>
              <w:rPr>
                <w:rFonts w:cs="Arial"/>
                <w:sz w:val="21"/>
                <w:szCs w:val="21"/>
                <w:lang w:val="en-GB"/>
              </w:rPr>
            </w:pPr>
            <w:r w:rsidRPr="007C270A">
              <w:rPr>
                <w:rFonts w:cs="Arial"/>
                <w:sz w:val="21"/>
                <w:szCs w:val="21"/>
                <w:lang w:val="en-GB"/>
              </w:rPr>
              <w:t>Supplier</w:t>
            </w:r>
          </w:p>
        </w:tc>
        <w:tc>
          <w:tcPr>
            <w:tcW w:w="1274" w:type="dxa"/>
            <w:tcBorders>
              <w:top w:val="nil"/>
            </w:tcBorders>
          </w:tcPr>
          <w:p w14:paraId="5B22A50C" w14:textId="77777777" w:rsidR="00D9251A" w:rsidRPr="007C270A" w:rsidRDefault="00D9251A" w:rsidP="00711565">
            <w:pPr>
              <w:jc w:val="right"/>
              <w:rPr>
                <w:rFonts w:cs="Arial"/>
                <w:sz w:val="21"/>
                <w:szCs w:val="21"/>
                <w:lang w:val="en-GB"/>
              </w:rPr>
            </w:pPr>
            <w:r w:rsidRPr="007C270A">
              <w:rPr>
                <w:rFonts w:cs="Arial"/>
                <w:sz w:val="21"/>
                <w:szCs w:val="21"/>
                <w:lang w:val="en-GB"/>
              </w:rPr>
              <w:t>30</w:t>
            </w:r>
          </w:p>
        </w:tc>
      </w:tr>
      <w:tr w:rsidR="00D9251A" w:rsidRPr="007C270A" w14:paraId="69E86935" w14:textId="77777777" w:rsidTr="00711565">
        <w:tc>
          <w:tcPr>
            <w:tcW w:w="2677" w:type="dxa"/>
            <w:vAlign w:val="center"/>
          </w:tcPr>
          <w:p w14:paraId="5A4B99FA" w14:textId="5C31B009" w:rsidR="00D9251A" w:rsidRPr="007C270A" w:rsidRDefault="000409C2" w:rsidP="00711565">
            <w:pPr>
              <w:rPr>
                <w:rFonts w:cs="Arial"/>
                <w:lang w:val="en-GB"/>
              </w:rPr>
            </w:pPr>
            <w:r w:rsidRPr="007C270A">
              <w:rPr>
                <w:rFonts w:cs="Arial"/>
                <w:lang w:val="en-GB"/>
              </w:rPr>
              <w:t>Total Assets</w:t>
            </w:r>
          </w:p>
        </w:tc>
        <w:tc>
          <w:tcPr>
            <w:tcW w:w="1134" w:type="dxa"/>
            <w:vAlign w:val="center"/>
          </w:tcPr>
          <w:p w14:paraId="215EE330" w14:textId="77777777" w:rsidR="00D9251A" w:rsidRPr="007C270A" w:rsidRDefault="00D9251A" w:rsidP="00711565">
            <w:pPr>
              <w:jc w:val="right"/>
              <w:rPr>
                <w:rFonts w:cs="Arial"/>
                <w:lang w:val="en-GB"/>
              </w:rPr>
            </w:pPr>
            <w:r w:rsidRPr="007C270A">
              <w:rPr>
                <w:rFonts w:cs="Arial"/>
                <w:lang w:val="en-GB"/>
              </w:rPr>
              <w:t>350</w:t>
            </w:r>
          </w:p>
        </w:tc>
        <w:tc>
          <w:tcPr>
            <w:tcW w:w="2423" w:type="dxa"/>
            <w:vAlign w:val="center"/>
          </w:tcPr>
          <w:p w14:paraId="503E7A55" w14:textId="5F5AE140" w:rsidR="00D9251A" w:rsidRPr="007C270A" w:rsidRDefault="00C86746" w:rsidP="00711565">
            <w:pPr>
              <w:rPr>
                <w:rFonts w:cs="Arial"/>
                <w:lang w:val="en-GB"/>
              </w:rPr>
            </w:pPr>
            <w:r w:rsidRPr="007C270A">
              <w:rPr>
                <w:rFonts w:cs="Arial"/>
                <w:lang w:val="en-GB"/>
              </w:rPr>
              <w:t xml:space="preserve">Total Net Equity </w:t>
            </w:r>
          </w:p>
        </w:tc>
        <w:tc>
          <w:tcPr>
            <w:tcW w:w="1274" w:type="dxa"/>
            <w:vAlign w:val="center"/>
          </w:tcPr>
          <w:p w14:paraId="07E7FD2D" w14:textId="77777777" w:rsidR="00D9251A" w:rsidRPr="007C270A" w:rsidRDefault="00D9251A" w:rsidP="00711565">
            <w:pPr>
              <w:jc w:val="right"/>
              <w:rPr>
                <w:rFonts w:cs="Arial"/>
                <w:lang w:val="en-GB"/>
              </w:rPr>
            </w:pPr>
            <w:r w:rsidRPr="007C270A">
              <w:rPr>
                <w:rFonts w:cs="Arial"/>
                <w:lang w:val="en-GB"/>
              </w:rPr>
              <w:t>350</w:t>
            </w:r>
          </w:p>
        </w:tc>
      </w:tr>
    </w:tbl>
    <w:p w14:paraId="1419097F" w14:textId="77777777" w:rsidR="00D9251A" w:rsidRPr="007C270A" w:rsidRDefault="00D9251A" w:rsidP="00D9251A">
      <w:pPr>
        <w:rPr>
          <w:lang w:val="en-GB"/>
        </w:rPr>
      </w:pPr>
    </w:p>
    <w:p w14:paraId="1F8E0E8D" w14:textId="113A720B" w:rsidR="00D9251A" w:rsidRPr="007C270A" w:rsidRDefault="00C86746" w:rsidP="00D9251A">
      <w:pPr>
        <w:rPr>
          <w:sz w:val="24"/>
          <w:lang w:val="en-GB"/>
        </w:rPr>
      </w:pPr>
      <w:r w:rsidRPr="007C270A">
        <w:rPr>
          <w:sz w:val="24"/>
          <w:lang w:val="en-GB"/>
        </w:rPr>
        <w:lastRenderedPageBreak/>
        <w:t>In addition, it is known that</w:t>
      </w:r>
      <w:r w:rsidR="00D9251A" w:rsidRPr="007C270A">
        <w:rPr>
          <w:sz w:val="24"/>
          <w:lang w:val="en-GB"/>
        </w:rPr>
        <w:t>:</w:t>
      </w:r>
    </w:p>
    <w:p w14:paraId="4607590A" w14:textId="77777777" w:rsidR="007F509E" w:rsidRPr="007C270A" w:rsidRDefault="007F509E" w:rsidP="007F509E">
      <w:pPr>
        <w:pStyle w:val="ListParagraph"/>
        <w:numPr>
          <w:ilvl w:val="0"/>
          <w:numId w:val="34"/>
        </w:numPr>
        <w:rPr>
          <w:sz w:val="24"/>
          <w:lang w:val="en-GB"/>
        </w:rPr>
      </w:pPr>
      <w:r w:rsidRPr="007C270A">
        <w:rPr>
          <w:sz w:val="24"/>
          <w:lang w:val="en-GB"/>
        </w:rPr>
        <w:t>Sales are € 250,000 and its direct cost of € 105,000.</w:t>
      </w:r>
    </w:p>
    <w:p w14:paraId="22EFC0BF" w14:textId="77777777" w:rsidR="007F509E" w:rsidRPr="007C270A" w:rsidRDefault="007F509E" w:rsidP="007F509E">
      <w:pPr>
        <w:pStyle w:val="ListParagraph"/>
        <w:numPr>
          <w:ilvl w:val="0"/>
          <w:numId w:val="34"/>
        </w:numPr>
        <w:rPr>
          <w:sz w:val="24"/>
          <w:lang w:val="en-GB"/>
        </w:rPr>
      </w:pPr>
      <w:r w:rsidRPr="007C270A">
        <w:rPr>
          <w:sz w:val="24"/>
          <w:lang w:val="en-GB"/>
        </w:rPr>
        <w:t>Amortization of € 70,000.</w:t>
      </w:r>
    </w:p>
    <w:p w14:paraId="62C22E0F" w14:textId="77777777" w:rsidR="007F509E" w:rsidRPr="007C270A" w:rsidRDefault="007F509E" w:rsidP="007F509E">
      <w:pPr>
        <w:pStyle w:val="ListParagraph"/>
        <w:numPr>
          <w:ilvl w:val="0"/>
          <w:numId w:val="34"/>
        </w:numPr>
        <w:rPr>
          <w:sz w:val="24"/>
          <w:lang w:val="en-GB"/>
        </w:rPr>
      </w:pPr>
      <w:r w:rsidRPr="007C270A">
        <w:rPr>
          <w:sz w:val="24"/>
          <w:lang w:val="en-GB"/>
        </w:rPr>
        <w:t>Long-term debt generates interest at 5%, short-term bank loans at 7%, and the departure of suppliers does not accrue any interest.</w:t>
      </w:r>
    </w:p>
    <w:p w14:paraId="3E486EF3" w14:textId="28C980D7" w:rsidR="00D9251A" w:rsidRPr="007C270A" w:rsidRDefault="007F509E" w:rsidP="007F509E">
      <w:pPr>
        <w:pStyle w:val="ListParagraph"/>
        <w:numPr>
          <w:ilvl w:val="0"/>
          <w:numId w:val="34"/>
        </w:numPr>
        <w:rPr>
          <w:sz w:val="24"/>
          <w:lang w:val="en-GB"/>
        </w:rPr>
      </w:pPr>
      <w:r w:rsidRPr="007C270A">
        <w:rPr>
          <w:sz w:val="24"/>
          <w:lang w:val="en-GB"/>
        </w:rPr>
        <w:t>The Corporation Tax is 25%</w:t>
      </w:r>
      <w:r w:rsidR="009C547D" w:rsidRPr="007C270A">
        <w:rPr>
          <w:sz w:val="24"/>
          <w:lang w:val="en-GB"/>
        </w:rPr>
        <w:t>.</w:t>
      </w:r>
    </w:p>
    <w:p w14:paraId="027A4C30" w14:textId="77777777" w:rsidR="009C547D" w:rsidRPr="007C270A" w:rsidRDefault="009C547D" w:rsidP="009C547D">
      <w:pPr>
        <w:pStyle w:val="ListParagraph"/>
        <w:rPr>
          <w:sz w:val="24"/>
          <w:lang w:val="en-GB"/>
        </w:rPr>
      </w:pPr>
    </w:p>
    <w:p w14:paraId="7BD5444E" w14:textId="0510A042" w:rsidR="00D9251A" w:rsidRPr="00582A8D" w:rsidRDefault="004514B3" w:rsidP="00D9251A">
      <w:pPr>
        <w:rPr>
          <w:sz w:val="24"/>
          <w:lang w:val="en-GB"/>
        </w:rPr>
      </w:pPr>
      <w:r w:rsidRPr="007C270A">
        <w:rPr>
          <w:sz w:val="24"/>
          <w:lang w:val="en-GB"/>
        </w:rPr>
        <w:t>Calculate the liquidity, acid test and debt ratios, and compare them with the sector data. It also calculates the economic and financial returns, and the margin on sales and investment rotation, even making a comparison between the company and sector</w:t>
      </w:r>
      <w:r w:rsidR="00D9251A" w:rsidRPr="007C270A">
        <w:rPr>
          <w:sz w:val="24"/>
          <w:lang w:val="en-GB"/>
        </w:rPr>
        <w:t>.</w:t>
      </w:r>
      <w:r w:rsidR="00D9251A" w:rsidRPr="00582A8D">
        <w:rPr>
          <w:sz w:val="24"/>
          <w:lang w:val="en-GB"/>
        </w:rPr>
        <w:t xml:space="preserve"> </w:t>
      </w:r>
    </w:p>
    <w:p w14:paraId="3FAA50FB" w14:textId="77777777" w:rsidR="00D9251A" w:rsidRPr="00582A8D" w:rsidRDefault="00D9251A" w:rsidP="00D9251A">
      <w:pPr>
        <w:rPr>
          <w:rFonts w:cs="Arial"/>
          <w:sz w:val="24"/>
          <w:lang w:val="en-GB"/>
        </w:rPr>
      </w:pPr>
    </w:p>
    <w:p w14:paraId="03F195B6" w14:textId="253A4CF1" w:rsidR="00D9251A" w:rsidRPr="004A4388" w:rsidRDefault="00D9251A" w:rsidP="00D9251A">
      <w:pPr>
        <w:rPr>
          <w:rFonts w:cs="Arial"/>
          <w:sz w:val="24"/>
          <w:lang w:val="en-GB"/>
        </w:rPr>
      </w:pPr>
      <w:r w:rsidRPr="00582A8D">
        <w:rPr>
          <w:rFonts w:cs="Arial"/>
          <w:sz w:val="24"/>
          <w:lang w:val="en-GB"/>
        </w:rPr>
        <w:t xml:space="preserve">4. </w:t>
      </w:r>
      <w:r w:rsidR="004514B3" w:rsidRPr="00582A8D">
        <w:rPr>
          <w:rFonts w:cs="Arial"/>
          <w:sz w:val="24"/>
          <w:lang w:val="en-GB"/>
        </w:rPr>
        <w:t xml:space="preserve">An </w:t>
      </w:r>
      <w:r w:rsidR="004514B3" w:rsidRPr="004A4388">
        <w:rPr>
          <w:rFonts w:cs="Arial"/>
          <w:sz w:val="24"/>
          <w:lang w:val="en-GB"/>
        </w:rPr>
        <w:t>investment requires an initial disbursement of € 2,500,000 and the duration of the project is 3 years, in the first of which it generates a cash flow of € 1,500,000, in the second € 3,700,000 and the third € 4,100,000</w:t>
      </w:r>
      <w:r w:rsidRPr="004A4388">
        <w:rPr>
          <w:rFonts w:cs="Arial"/>
          <w:sz w:val="24"/>
          <w:lang w:val="en-GB"/>
        </w:rPr>
        <w:t xml:space="preserve">. </w:t>
      </w:r>
    </w:p>
    <w:p w14:paraId="5AAEBA52" w14:textId="77777777" w:rsidR="0075287F" w:rsidRPr="00582A8D" w:rsidRDefault="0075287F" w:rsidP="0075287F">
      <w:pPr>
        <w:pStyle w:val="ListParagraph"/>
        <w:numPr>
          <w:ilvl w:val="0"/>
          <w:numId w:val="30"/>
        </w:numPr>
        <w:rPr>
          <w:rFonts w:cs="Arial"/>
          <w:sz w:val="24"/>
          <w:lang w:val="en-GB"/>
        </w:rPr>
      </w:pPr>
      <w:r w:rsidRPr="004A4388">
        <w:rPr>
          <w:rFonts w:cs="Arial"/>
          <w:sz w:val="24"/>
          <w:lang w:val="en-GB"/>
        </w:rPr>
        <w:t>Calculate the Net Present Value of the investment, knowing that inflation is 3% cumulative annually and that the required profitability in the absence of inflation</w:t>
      </w:r>
      <w:r w:rsidRPr="00582A8D">
        <w:rPr>
          <w:rFonts w:cs="Arial"/>
          <w:sz w:val="24"/>
          <w:lang w:val="en-GB"/>
        </w:rPr>
        <w:t xml:space="preserve"> is 8%.</w:t>
      </w:r>
    </w:p>
    <w:p w14:paraId="088A1129" w14:textId="7C2EC13D" w:rsidR="00D9251A" w:rsidRPr="00582A8D" w:rsidRDefault="0075287F" w:rsidP="0075287F">
      <w:pPr>
        <w:pStyle w:val="ListParagraph"/>
        <w:numPr>
          <w:ilvl w:val="0"/>
          <w:numId w:val="30"/>
        </w:numPr>
        <w:rPr>
          <w:rFonts w:cs="Arial"/>
          <w:sz w:val="24"/>
          <w:lang w:val="en-GB"/>
        </w:rPr>
      </w:pPr>
      <w:r w:rsidRPr="00582A8D">
        <w:rPr>
          <w:rFonts w:cs="Arial"/>
          <w:sz w:val="24"/>
          <w:lang w:val="en-GB"/>
        </w:rPr>
        <w:t>Calculate the actual internal rate of return of the previous investment</w:t>
      </w:r>
      <w:r w:rsidR="00D9251A" w:rsidRPr="00582A8D">
        <w:rPr>
          <w:rFonts w:cs="Arial"/>
          <w:sz w:val="24"/>
          <w:lang w:val="en-GB"/>
        </w:rPr>
        <w:t>.</w:t>
      </w:r>
    </w:p>
    <w:p w14:paraId="33C0F676" w14:textId="77777777" w:rsidR="00D9251A" w:rsidRPr="00582A8D" w:rsidRDefault="00D9251A" w:rsidP="00D9251A">
      <w:pPr>
        <w:pStyle w:val="ListParagraph"/>
        <w:ind w:left="0"/>
        <w:rPr>
          <w:rFonts w:cs="Arial"/>
          <w:sz w:val="24"/>
          <w:lang w:val="en-GB"/>
        </w:rPr>
      </w:pPr>
    </w:p>
    <w:p w14:paraId="0CBBD8EC" w14:textId="227A1272" w:rsidR="00D9251A" w:rsidRPr="00582A8D" w:rsidRDefault="00D9251A" w:rsidP="00D9251A">
      <w:pPr>
        <w:pStyle w:val="ListParagraph"/>
        <w:ind w:left="0"/>
        <w:rPr>
          <w:rFonts w:cs="Arial"/>
          <w:sz w:val="24"/>
          <w:lang w:val="en-GB"/>
        </w:rPr>
      </w:pPr>
      <w:r w:rsidRPr="00582A8D">
        <w:rPr>
          <w:rFonts w:cs="Arial"/>
          <w:sz w:val="24"/>
          <w:lang w:val="en-GB"/>
        </w:rPr>
        <w:t xml:space="preserve">5. </w:t>
      </w:r>
      <w:r w:rsidR="0075287F" w:rsidRPr="00582A8D">
        <w:rPr>
          <w:rFonts w:cs="Arial"/>
          <w:sz w:val="24"/>
          <w:lang w:val="en-GB"/>
        </w:rPr>
        <w:t xml:space="preserve">We know the following data of the company </w:t>
      </w:r>
      <w:proofErr w:type="spellStart"/>
      <w:r w:rsidR="0075287F" w:rsidRPr="00582A8D">
        <w:rPr>
          <w:rFonts w:cs="Arial"/>
          <w:sz w:val="24"/>
          <w:lang w:val="en-GB"/>
        </w:rPr>
        <w:t>Perfilados</w:t>
      </w:r>
      <w:proofErr w:type="spellEnd"/>
      <w:r w:rsidR="0075287F" w:rsidRPr="00582A8D">
        <w:rPr>
          <w:rFonts w:cs="Arial"/>
          <w:sz w:val="24"/>
          <w:lang w:val="en-GB"/>
        </w:rPr>
        <w:t>, S.A</w:t>
      </w:r>
      <w:r w:rsidRPr="00582A8D">
        <w:rPr>
          <w:rFonts w:cs="Arial"/>
          <w:sz w:val="24"/>
          <w:lang w:val="en-GB"/>
        </w:rPr>
        <w:t>:</w:t>
      </w:r>
    </w:p>
    <w:p w14:paraId="1D7D9739" w14:textId="77777777" w:rsidR="00D9251A" w:rsidRPr="00582A8D" w:rsidRDefault="00D9251A" w:rsidP="00D9251A">
      <w:pPr>
        <w:pStyle w:val="ListParagraph"/>
        <w:ind w:left="0"/>
        <w:rPr>
          <w:rFonts w:cs="Arial"/>
          <w:sz w:val="24"/>
          <w:lang w:val="en-GB"/>
        </w:rPr>
      </w:pPr>
    </w:p>
    <w:p w14:paraId="07C12092" w14:textId="77777777" w:rsidR="00323D44" w:rsidRPr="00582A8D" w:rsidRDefault="00323D44" w:rsidP="00323D44">
      <w:pPr>
        <w:pStyle w:val="ListParagraph"/>
        <w:numPr>
          <w:ilvl w:val="0"/>
          <w:numId w:val="31"/>
        </w:numPr>
        <w:rPr>
          <w:rFonts w:cs="Arial"/>
          <w:sz w:val="24"/>
          <w:lang w:val="en-GB"/>
        </w:rPr>
      </w:pPr>
      <w:r w:rsidRPr="00582A8D">
        <w:rPr>
          <w:rFonts w:cs="Arial"/>
          <w:sz w:val="24"/>
          <w:lang w:val="en-GB"/>
        </w:rPr>
        <w:t>It bought and consumed € 105,000 in raw materials for the manufacture of its product and, on average, maintained a stock level of them in the stock of € 9,250. Calculate the average storage period.</w:t>
      </w:r>
    </w:p>
    <w:p w14:paraId="170B2CE0" w14:textId="77777777" w:rsidR="00323D44" w:rsidRPr="00582A8D" w:rsidRDefault="00323D44" w:rsidP="00323D44">
      <w:pPr>
        <w:pStyle w:val="ListParagraph"/>
        <w:rPr>
          <w:rFonts w:cs="Arial"/>
          <w:sz w:val="24"/>
          <w:lang w:val="en-GB"/>
        </w:rPr>
      </w:pPr>
      <w:r w:rsidRPr="00582A8D">
        <w:rPr>
          <w:rFonts w:cs="Arial"/>
          <w:sz w:val="24"/>
          <w:lang w:val="en-GB"/>
        </w:rPr>
        <w:t>Calculate the average storage period.</w:t>
      </w:r>
    </w:p>
    <w:p w14:paraId="266B7FD4" w14:textId="22C54AD1" w:rsidR="00D9251A" w:rsidRPr="00582A8D" w:rsidRDefault="00323D44" w:rsidP="00323D44">
      <w:pPr>
        <w:pStyle w:val="ListParagraph"/>
        <w:numPr>
          <w:ilvl w:val="0"/>
          <w:numId w:val="31"/>
        </w:numPr>
        <w:rPr>
          <w:rFonts w:cs="Arial"/>
          <w:sz w:val="24"/>
          <w:lang w:val="en-GB"/>
        </w:rPr>
      </w:pPr>
      <w:r w:rsidRPr="00582A8D">
        <w:rPr>
          <w:rFonts w:cs="Arial"/>
          <w:sz w:val="24"/>
          <w:lang w:val="en-GB"/>
        </w:rPr>
        <w:t>The cost of its annual production is € 198,000, and the average value of the products under development is € 11,000. Calculate the average manufacturing period</w:t>
      </w:r>
      <w:r w:rsidR="00D9251A" w:rsidRPr="00582A8D">
        <w:rPr>
          <w:rFonts w:cs="Arial"/>
          <w:sz w:val="24"/>
          <w:lang w:val="en-GB"/>
        </w:rPr>
        <w:t>.</w:t>
      </w:r>
    </w:p>
    <w:p w14:paraId="349AB6AA" w14:textId="77777777" w:rsidR="00675823" w:rsidRPr="00582A8D" w:rsidRDefault="00675823" w:rsidP="00675823">
      <w:pPr>
        <w:pStyle w:val="ListParagraph"/>
        <w:numPr>
          <w:ilvl w:val="0"/>
          <w:numId w:val="31"/>
        </w:numPr>
        <w:rPr>
          <w:rFonts w:cs="Arial"/>
          <w:sz w:val="24"/>
          <w:lang w:val="en-GB"/>
        </w:rPr>
      </w:pPr>
      <w:r w:rsidRPr="00582A8D">
        <w:rPr>
          <w:rFonts w:cs="Arial"/>
          <w:sz w:val="24"/>
          <w:lang w:val="en-GB"/>
        </w:rPr>
        <w:t>Taking into account that the company exclusively sold all its annual production and that the average value of its stock in finished goods warehouse was € 18,500, it calculates its average sales period.</w:t>
      </w:r>
    </w:p>
    <w:p w14:paraId="2E5E5906" w14:textId="77777777" w:rsidR="00675823" w:rsidRPr="00582A8D" w:rsidRDefault="00675823" w:rsidP="00675823">
      <w:pPr>
        <w:pStyle w:val="ListParagraph"/>
        <w:numPr>
          <w:ilvl w:val="0"/>
          <w:numId w:val="31"/>
        </w:numPr>
        <w:rPr>
          <w:rFonts w:cs="Arial"/>
          <w:sz w:val="24"/>
          <w:lang w:val="en-GB"/>
        </w:rPr>
      </w:pPr>
      <w:r w:rsidRPr="00582A8D">
        <w:rPr>
          <w:rFonts w:cs="Arial"/>
          <w:sz w:val="24"/>
          <w:lang w:val="en-GB"/>
        </w:rPr>
        <w:lastRenderedPageBreak/>
        <w:t>Assuming that the company sold its products for an amount of € 290,000 and that the customers had on average a debt with the company of € 17,000, it calculates the average collection period.</w:t>
      </w:r>
    </w:p>
    <w:p w14:paraId="36BE8381" w14:textId="7489F6AB" w:rsidR="00D9251A" w:rsidRPr="00582A8D" w:rsidRDefault="00675823" w:rsidP="00675823">
      <w:pPr>
        <w:pStyle w:val="ListParagraph"/>
        <w:numPr>
          <w:ilvl w:val="0"/>
          <w:numId w:val="31"/>
        </w:numPr>
        <w:rPr>
          <w:rFonts w:cs="Arial"/>
          <w:sz w:val="24"/>
          <w:lang w:val="en-GB"/>
        </w:rPr>
      </w:pPr>
      <w:r w:rsidRPr="00582A8D">
        <w:rPr>
          <w:rFonts w:cs="Arial"/>
          <w:sz w:val="24"/>
          <w:lang w:val="en-GB"/>
        </w:rPr>
        <w:t xml:space="preserve">With the data obtained in the previous points, it calculates the average period of economic maturity of </w:t>
      </w:r>
      <w:proofErr w:type="spellStart"/>
      <w:r w:rsidRPr="00582A8D">
        <w:rPr>
          <w:rFonts w:cs="Arial"/>
          <w:sz w:val="24"/>
          <w:lang w:val="en-GB"/>
        </w:rPr>
        <w:t>Perfilados</w:t>
      </w:r>
      <w:proofErr w:type="spellEnd"/>
      <w:r w:rsidRPr="00582A8D">
        <w:rPr>
          <w:rFonts w:cs="Arial"/>
          <w:sz w:val="24"/>
          <w:lang w:val="en-GB"/>
        </w:rPr>
        <w:t>, S.A</w:t>
      </w:r>
      <w:r w:rsidR="00D9251A" w:rsidRPr="00582A8D">
        <w:rPr>
          <w:rFonts w:cs="Arial"/>
          <w:sz w:val="24"/>
          <w:lang w:val="en-GB"/>
        </w:rPr>
        <w:t>.</w:t>
      </w:r>
    </w:p>
    <w:p w14:paraId="18076975" w14:textId="77777777" w:rsidR="00D9251A" w:rsidRPr="00582A8D" w:rsidRDefault="00D9251A" w:rsidP="00323D44">
      <w:pPr>
        <w:rPr>
          <w:rFonts w:cs="Arial"/>
          <w:sz w:val="24"/>
          <w:lang w:val="en-GB"/>
        </w:rPr>
      </w:pPr>
    </w:p>
    <w:p w14:paraId="6F657B94" w14:textId="77777777" w:rsidR="00D9251A" w:rsidRPr="00582A8D" w:rsidRDefault="00D9251A" w:rsidP="00D9251A">
      <w:pPr>
        <w:pStyle w:val="ListParagraph"/>
        <w:rPr>
          <w:rFonts w:cs="Arial"/>
          <w:sz w:val="24"/>
          <w:lang w:val="en-GB"/>
        </w:rPr>
      </w:pPr>
    </w:p>
    <w:p w14:paraId="2342C0F2" w14:textId="3CF27AC9" w:rsidR="00D9251A" w:rsidRPr="00582A8D" w:rsidRDefault="00D9251A" w:rsidP="00D9251A">
      <w:pPr>
        <w:rPr>
          <w:rFonts w:cs="Arial"/>
          <w:sz w:val="24"/>
          <w:lang w:val="en-GB"/>
        </w:rPr>
      </w:pPr>
      <w:r w:rsidRPr="00582A8D">
        <w:rPr>
          <w:sz w:val="24"/>
          <w:lang w:val="en-GB"/>
        </w:rPr>
        <w:t xml:space="preserve">6. </w:t>
      </w:r>
      <w:r w:rsidR="00B45EB6" w:rsidRPr="00582A8D">
        <w:rPr>
          <w:sz w:val="24"/>
          <w:lang w:val="en-GB"/>
        </w:rPr>
        <w:t>We know the following data of an investment that the company has made</w:t>
      </w:r>
      <w:r w:rsidRPr="00582A8D">
        <w:rPr>
          <w:sz w:val="24"/>
          <w:lang w:val="en-GB"/>
        </w:rPr>
        <w:t>:</w:t>
      </w:r>
    </w:p>
    <w:p w14:paraId="52F0D835" w14:textId="24604CDB" w:rsidR="00D9251A" w:rsidRPr="00582A8D" w:rsidRDefault="004503A5" w:rsidP="00D9251A">
      <w:pPr>
        <w:numPr>
          <w:ilvl w:val="0"/>
          <w:numId w:val="32"/>
        </w:numPr>
        <w:contextualSpacing/>
        <w:rPr>
          <w:sz w:val="24"/>
          <w:lang w:val="en-GB"/>
        </w:rPr>
      </w:pPr>
      <w:r w:rsidRPr="00582A8D">
        <w:rPr>
          <w:sz w:val="24"/>
          <w:lang w:val="en-GB"/>
        </w:rPr>
        <w:t>An initial disbursement of € 2,000,000 and generates the collections and payments in the successive years of its duration that are shown in the following table</w:t>
      </w:r>
      <w:r w:rsidR="00D9251A" w:rsidRPr="00582A8D">
        <w:rPr>
          <w:sz w:val="24"/>
          <w:lang w:val="en-GB"/>
        </w:rPr>
        <w:t>:</w:t>
      </w:r>
    </w:p>
    <w:tbl>
      <w:tblPr>
        <w:tblStyle w:val="Tablaconcuadrcula1"/>
        <w:tblW w:w="0" w:type="auto"/>
        <w:tblInd w:w="720" w:type="dxa"/>
        <w:tblLook w:val="04A0" w:firstRow="1" w:lastRow="0" w:firstColumn="1" w:lastColumn="0" w:noHBand="0" w:noVBand="1"/>
      </w:tblPr>
      <w:tblGrid>
        <w:gridCol w:w="2543"/>
        <w:gridCol w:w="2615"/>
        <w:gridCol w:w="2616"/>
      </w:tblGrid>
      <w:tr w:rsidR="00D9251A" w:rsidRPr="00582A8D" w14:paraId="06569ED5" w14:textId="77777777" w:rsidTr="00711565">
        <w:tc>
          <w:tcPr>
            <w:tcW w:w="2881" w:type="dxa"/>
            <w:shd w:val="clear" w:color="auto" w:fill="FBD4B4" w:themeFill="accent6" w:themeFillTint="66"/>
            <w:vAlign w:val="center"/>
          </w:tcPr>
          <w:p w14:paraId="7CA3505A" w14:textId="180D27F2" w:rsidR="00D9251A" w:rsidRPr="00582A8D" w:rsidRDefault="004503A5" w:rsidP="00711565">
            <w:pPr>
              <w:jc w:val="center"/>
              <w:rPr>
                <w:sz w:val="24"/>
                <w:lang w:val="en-GB"/>
              </w:rPr>
            </w:pPr>
            <w:r w:rsidRPr="00582A8D">
              <w:rPr>
                <w:sz w:val="24"/>
                <w:lang w:val="en-GB"/>
              </w:rPr>
              <w:t>Years</w:t>
            </w:r>
          </w:p>
        </w:tc>
        <w:tc>
          <w:tcPr>
            <w:tcW w:w="2881" w:type="dxa"/>
            <w:shd w:val="clear" w:color="auto" w:fill="FBD4B4" w:themeFill="accent6" w:themeFillTint="66"/>
            <w:vAlign w:val="center"/>
          </w:tcPr>
          <w:p w14:paraId="204E8A81" w14:textId="2705B23C" w:rsidR="00D9251A" w:rsidRPr="00582A8D" w:rsidRDefault="004503A5" w:rsidP="00711565">
            <w:pPr>
              <w:jc w:val="center"/>
              <w:rPr>
                <w:sz w:val="24"/>
                <w:lang w:val="en-GB"/>
              </w:rPr>
            </w:pPr>
            <w:r w:rsidRPr="00582A8D">
              <w:rPr>
                <w:sz w:val="24"/>
                <w:lang w:val="en-GB"/>
              </w:rPr>
              <w:t>Collection</w:t>
            </w:r>
            <w:r w:rsidR="00D9251A" w:rsidRPr="00582A8D">
              <w:rPr>
                <w:sz w:val="24"/>
                <w:lang w:val="en-GB"/>
              </w:rPr>
              <w:t xml:space="preserve"> (€)</w:t>
            </w:r>
          </w:p>
        </w:tc>
        <w:tc>
          <w:tcPr>
            <w:tcW w:w="2882" w:type="dxa"/>
            <w:shd w:val="clear" w:color="auto" w:fill="FBD4B4" w:themeFill="accent6" w:themeFillTint="66"/>
            <w:vAlign w:val="center"/>
          </w:tcPr>
          <w:p w14:paraId="00242972" w14:textId="50E7B52D" w:rsidR="00D9251A" w:rsidRPr="00582A8D" w:rsidRDefault="004503A5" w:rsidP="00711565">
            <w:pPr>
              <w:jc w:val="center"/>
              <w:rPr>
                <w:sz w:val="24"/>
                <w:lang w:val="en-GB"/>
              </w:rPr>
            </w:pPr>
            <w:r w:rsidRPr="00582A8D">
              <w:rPr>
                <w:sz w:val="24"/>
                <w:lang w:val="en-GB"/>
              </w:rPr>
              <w:t>Payments</w:t>
            </w:r>
            <w:r w:rsidR="00D9251A" w:rsidRPr="00582A8D">
              <w:rPr>
                <w:sz w:val="24"/>
                <w:lang w:val="en-GB"/>
              </w:rPr>
              <w:t xml:space="preserve"> (€)</w:t>
            </w:r>
          </w:p>
        </w:tc>
      </w:tr>
      <w:tr w:rsidR="00D9251A" w:rsidRPr="00582A8D" w14:paraId="0C81E6F5" w14:textId="77777777" w:rsidTr="00711565">
        <w:tc>
          <w:tcPr>
            <w:tcW w:w="2881" w:type="dxa"/>
          </w:tcPr>
          <w:p w14:paraId="44180F7F" w14:textId="719CE8C6" w:rsidR="00D9251A" w:rsidRPr="00582A8D" w:rsidRDefault="00D9251A" w:rsidP="00711565">
            <w:pPr>
              <w:jc w:val="center"/>
              <w:rPr>
                <w:sz w:val="24"/>
                <w:lang w:val="en-GB"/>
              </w:rPr>
            </w:pPr>
            <w:r w:rsidRPr="00582A8D">
              <w:rPr>
                <w:sz w:val="24"/>
                <w:lang w:val="en-GB"/>
              </w:rPr>
              <w:t>1</w:t>
            </w:r>
            <w:r w:rsidR="004503A5" w:rsidRPr="00582A8D">
              <w:rPr>
                <w:sz w:val="24"/>
                <w:lang w:val="en-GB"/>
              </w:rPr>
              <w:t xml:space="preserve"> Year</w:t>
            </w:r>
          </w:p>
          <w:p w14:paraId="6A17533C" w14:textId="7C833306" w:rsidR="00D9251A" w:rsidRPr="00582A8D" w:rsidRDefault="00D9251A" w:rsidP="00711565">
            <w:pPr>
              <w:jc w:val="center"/>
              <w:rPr>
                <w:sz w:val="24"/>
                <w:lang w:val="en-GB"/>
              </w:rPr>
            </w:pPr>
            <w:r w:rsidRPr="00582A8D">
              <w:rPr>
                <w:sz w:val="24"/>
                <w:lang w:val="en-GB"/>
              </w:rPr>
              <w:t>2</w:t>
            </w:r>
            <w:r w:rsidR="004503A5" w:rsidRPr="00582A8D">
              <w:rPr>
                <w:sz w:val="24"/>
                <w:lang w:val="en-GB"/>
              </w:rPr>
              <w:t xml:space="preserve"> Year</w:t>
            </w:r>
          </w:p>
          <w:p w14:paraId="1BE12587" w14:textId="2AD3036B" w:rsidR="00D9251A" w:rsidRPr="00582A8D" w:rsidRDefault="00D9251A" w:rsidP="00711565">
            <w:pPr>
              <w:jc w:val="center"/>
              <w:rPr>
                <w:sz w:val="24"/>
                <w:lang w:val="en-GB"/>
              </w:rPr>
            </w:pPr>
            <w:r w:rsidRPr="00582A8D">
              <w:rPr>
                <w:sz w:val="24"/>
                <w:lang w:val="en-GB"/>
              </w:rPr>
              <w:t>3</w:t>
            </w:r>
            <w:r w:rsidR="004503A5" w:rsidRPr="00582A8D">
              <w:rPr>
                <w:sz w:val="24"/>
                <w:lang w:val="en-GB"/>
              </w:rPr>
              <w:t xml:space="preserve"> Year</w:t>
            </w:r>
          </w:p>
          <w:p w14:paraId="276961C5" w14:textId="0E045379" w:rsidR="00D9251A" w:rsidRPr="00582A8D" w:rsidRDefault="00D9251A" w:rsidP="00711565">
            <w:pPr>
              <w:jc w:val="center"/>
              <w:rPr>
                <w:sz w:val="24"/>
                <w:lang w:val="en-GB"/>
              </w:rPr>
            </w:pPr>
            <w:r w:rsidRPr="00582A8D">
              <w:rPr>
                <w:sz w:val="24"/>
                <w:lang w:val="en-GB"/>
              </w:rPr>
              <w:t>4</w:t>
            </w:r>
            <w:r w:rsidR="004503A5" w:rsidRPr="00582A8D">
              <w:rPr>
                <w:sz w:val="24"/>
                <w:lang w:val="en-GB"/>
              </w:rPr>
              <w:t xml:space="preserve"> Year</w:t>
            </w:r>
          </w:p>
        </w:tc>
        <w:tc>
          <w:tcPr>
            <w:tcW w:w="2881" w:type="dxa"/>
          </w:tcPr>
          <w:p w14:paraId="10D87F1D" w14:textId="77777777" w:rsidR="00D9251A" w:rsidRPr="00582A8D" w:rsidRDefault="00D9251A" w:rsidP="00711565">
            <w:pPr>
              <w:jc w:val="center"/>
              <w:rPr>
                <w:sz w:val="24"/>
                <w:lang w:val="en-GB"/>
              </w:rPr>
            </w:pPr>
            <w:r w:rsidRPr="00582A8D">
              <w:rPr>
                <w:sz w:val="24"/>
                <w:lang w:val="en-GB"/>
              </w:rPr>
              <w:t>4.500.000</w:t>
            </w:r>
          </w:p>
          <w:p w14:paraId="5C912605" w14:textId="77777777" w:rsidR="00D9251A" w:rsidRPr="00582A8D" w:rsidRDefault="00D9251A" w:rsidP="00711565">
            <w:pPr>
              <w:jc w:val="center"/>
              <w:rPr>
                <w:sz w:val="24"/>
                <w:lang w:val="en-GB"/>
              </w:rPr>
            </w:pPr>
            <w:r w:rsidRPr="00582A8D">
              <w:rPr>
                <w:sz w:val="24"/>
                <w:lang w:val="en-GB"/>
              </w:rPr>
              <w:t>5.500.000</w:t>
            </w:r>
          </w:p>
          <w:p w14:paraId="476C6748" w14:textId="77777777" w:rsidR="00D9251A" w:rsidRPr="00582A8D" w:rsidRDefault="00D9251A" w:rsidP="00711565">
            <w:pPr>
              <w:jc w:val="center"/>
              <w:rPr>
                <w:sz w:val="24"/>
                <w:lang w:val="en-GB"/>
              </w:rPr>
            </w:pPr>
            <w:r w:rsidRPr="00582A8D">
              <w:rPr>
                <w:sz w:val="24"/>
                <w:lang w:val="en-GB"/>
              </w:rPr>
              <w:t>6.000.000</w:t>
            </w:r>
          </w:p>
          <w:p w14:paraId="24C30A5A" w14:textId="77777777" w:rsidR="00D9251A" w:rsidRPr="00582A8D" w:rsidRDefault="00D9251A" w:rsidP="00711565">
            <w:pPr>
              <w:jc w:val="center"/>
              <w:rPr>
                <w:sz w:val="24"/>
                <w:lang w:val="en-GB"/>
              </w:rPr>
            </w:pPr>
            <w:r w:rsidRPr="00582A8D">
              <w:rPr>
                <w:sz w:val="24"/>
                <w:lang w:val="en-GB"/>
              </w:rPr>
              <w:t>4.000.000</w:t>
            </w:r>
          </w:p>
        </w:tc>
        <w:tc>
          <w:tcPr>
            <w:tcW w:w="2882" w:type="dxa"/>
          </w:tcPr>
          <w:p w14:paraId="6970E653" w14:textId="77777777" w:rsidR="00D9251A" w:rsidRPr="00582A8D" w:rsidRDefault="00D9251A" w:rsidP="00711565">
            <w:pPr>
              <w:jc w:val="center"/>
              <w:rPr>
                <w:sz w:val="24"/>
                <w:lang w:val="en-GB"/>
              </w:rPr>
            </w:pPr>
            <w:r w:rsidRPr="00582A8D">
              <w:rPr>
                <w:sz w:val="24"/>
                <w:lang w:val="en-GB"/>
              </w:rPr>
              <w:t>3.800.000</w:t>
            </w:r>
          </w:p>
          <w:p w14:paraId="2B40F0DF" w14:textId="77777777" w:rsidR="00D9251A" w:rsidRPr="00582A8D" w:rsidRDefault="00D9251A" w:rsidP="00711565">
            <w:pPr>
              <w:jc w:val="center"/>
              <w:rPr>
                <w:sz w:val="24"/>
                <w:lang w:val="en-GB"/>
              </w:rPr>
            </w:pPr>
            <w:r w:rsidRPr="00582A8D">
              <w:rPr>
                <w:sz w:val="24"/>
                <w:lang w:val="en-GB"/>
              </w:rPr>
              <w:t>4.500.000</w:t>
            </w:r>
          </w:p>
          <w:p w14:paraId="75655202" w14:textId="77777777" w:rsidR="00D9251A" w:rsidRPr="00582A8D" w:rsidRDefault="00D9251A" w:rsidP="00711565">
            <w:pPr>
              <w:jc w:val="center"/>
              <w:rPr>
                <w:sz w:val="24"/>
                <w:lang w:val="en-GB"/>
              </w:rPr>
            </w:pPr>
            <w:r w:rsidRPr="00582A8D">
              <w:rPr>
                <w:sz w:val="24"/>
                <w:lang w:val="en-GB"/>
              </w:rPr>
              <w:t>5.000.000</w:t>
            </w:r>
          </w:p>
          <w:p w14:paraId="4B07FD01" w14:textId="77777777" w:rsidR="00D9251A" w:rsidRPr="00582A8D" w:rsidRDefault="00D9251A" w:rsidP="00711565">
            <w:pPr>
              <w:jc w:val="center"/>
              <w:rPr>
                <w:sz w:val="24"/>
                <w:lang w:val="en-GB"/>
              </w:rPr>
            </w:pPr>
            <w:r w:rsidRPr="00582A8D">
              <w:rPr>
                <w:sz w:val="24"/>
                <w:lang w:val="en-GB"/>
              </w:rPr>
              <w:t>3.200.000</w:t>
            </w:r>
          </w:p>
        </w:tc>
      </w:tr>
    </w:tbl>
    <w:p w14:paraId="6E860571" w14:textId="77777777" w:rsidR="00D9251A" w:rsidRPr="00582A8D" w:rsidRDefault="00D9251A" w:rsidP="00D9251A">
      <w:pPr>
        <w:ind w:left="720"/>
        <w:rPr>
          <w:sz w:val="24"/>
          <w:lang w:val="en-GB"/>
        </w:rPr>
      </w:pPr>
    </w:p>
    <w:p w14:paraId="268BA1FC" w14:textId="6D6E5B39" w:rsidR="00D9251A" w:rsidRPr="00582A8D" w:rsidRDefault="00652103" w:rsidP="00D9251A">
      <w:pPr>
        <w:ind w:left="720"/>
        <w:rPr>
          <w:b/>
          <w:sz w:val="24"/>
          <w:lang w:val="en-GB"/>
        </w:rPr>
      </w:pPr>
      <w:r w:rsidRPr="00582A8D">
        <w:rPr>
          <w:sz w:val="24"/>
          <w:lang w:val="en-GB"/>
        </w:rPr>
        <w:t>Calculate the IRR of the previous project. Justify for what type of discount this investment will be made</w:t>
      </w:r>
      <w:r w:rsidR="00D9251A" w:rsidRPr="00582A8D">
        <w:rPr>
          <w:b/>
          <w:sz w:val="24"/>
          <w:lang w:val="en-GB"/>
        </w:rPr>
        <w:t xml:space="preserve">. </w:t>
      </w:r>
    </w:p>
    <w:p w14:paraId="55D2039B" w14:textId="77777777" w:rsidR="00D9251A" w:rsidRPr="00582A8D" w:rsidRDefault="00D9251A" w:rsidP="00D9251A">
      <w:pPr>
        <w:rPr>
          <w:rFonts w:cs="Arial"/>
          <w:b/>
          <w:sz w:val="24"/>
          <w:lang w:val="en-GB"/>
        </w:rPr>
      </w:pPr>
    </w:p>
    <w:p w14:paraId="77A174F4" w14:textId="0E35B27D" w:rsidR="00F63491" w:rsidRPr="00582A8D" w:rsidRDefault="00F63491" w:rsidP="00D9251A">
      <w:pPr>
        <w:rPr>
          <w:rFonts w:cs="Arial"/>
          <w:sz w:val="24"/>
          <w:lang w:val="en-GB"/>
        </w:rPr>
      </w:pPr>
    </w:p>
    <w:sectPr w:rsidR="00F63491" w:rsidRPr="00582A8D" w:rsidSect="00A07E6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2FAE" w14:textId="77777777" w:rsidR="00A409D8" w:rsidRDefault="00A409D8" w:rsidP="0024418A">
      <w:pPr>
        <w:spacing w:line="240" w:lineRule="auto"/>
      </w:pPr>
      <w:r>
        <w:separator/>
      </w:r>
    </w:p>
  </w:endnote>
  <w:endnote w:type="continuationSeparator" w:id="0">
    <w:p w14:paraId="6568A349" w14:textId="77777777" w:rsidR="00A409D8" w:rsidRDefault="00A409D8" w:rsidP="00244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73CF" w14:textId="5332AF2C" w:rsidR="009F690A" w:rsidRDefault="00FC62CD">
    <w:pPr>
      <w:pStyle w:val="Footer"/>
    </w:pPr>
    <w:r>
      <w:rPr>
        <w:noProof/>
        <w:lang w:val="en-GB" w:eastAsia="en-GB"/>
      </w:rPr>
      <mc:AlternateContent>
        <mc:Choice Requires="wpg">
          <w:drawing>
            <wp:anchor distT="0" distB="0" distL="114300" distR="114300" simplePos="0" relativeHeight="251659264" behindDoc="0" locked="0" layoutInCell="1" allowOverlap="1" wp14:anchorId="5A771FE0" wp14:editId="5455E7A8">
              <wp:simplePos x="0" y="0"/>
              <wp:positionH relativeFrom="page">
                <wp:posOffset>166370</wp:posOffset>
              </wp:positionH>
              <wp:positionV relativeFrom="line">
                <wp:posOffset>-22860</wp:posOffset>
              </wp:positionV>
              <wp:extent cx="7366635" cy="347345"/>
              <wp:effectExtent l="0" t="0" r="0" b="8255"/>
              <wp:wrapThrough wrapText="bothSides">
                <wp:wrapPolygon edited="0">
                  <wp:start x="0" y="0"/>
                  <wp:lineTo x="0" y="20534"/>
                  <wp:lineTo x="21524" y="20534"/>
                  <wp:lineTo x="21524"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2"/>
                      <wps:cNvSpPr>
                        <a:spLocks noChangeArrowheads="1"/>
                      </wps:cNvSpPr>
                      <wps:spPr bwMode="auto">
                        <a:xfrm>
                          <a:off x="374" y="14903"/>
                          <a:ext cx="9346" cy="432"/>
                        </a:xfrm>
                        <a:prstGeom prst="rect">
                          <a:avLst/>
                        </a:prstGeom>
                        <a:solidFill>
                          <a:srgbClr val="FF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6F2827"/>
                              </a:solidFill>
                              <a:miter lim="800000"/>
                              <a:headEnd/>
                              <a:tailEnd/>
                            </a14:hiddenLine>
                          </a:ext>
                        </a:extLst>
                      </wps:spPr>
                      <wps:txbx>
                        <w:txbxContent>
                          <w:p w14:paraId="417D683E" w14:textId="77777777" w:rsidR="00FC62CD" w:rsidRPr="0067666F" w:rsidRDefault="00FC62CD" w:rsidP="00FC62CD">
                            <w:pPr>
                              <w:pStyle w:val="Header"/>
                              <w:rPr>
                                <w:color w:val="FFFFFF"/>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solidFill>
                          <a:srgbClr val="FF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314E21A" w14:textId="77777777" w:rsidR="00FC62CD" w:rsidRPr="0067666F" w:rsidRDefault="00FC62CD" w:rsidP="00FC62CD">
                            <w:pPr>
                              <w:pStyle w:val="Footer"/>
                              <w:rPr>
                                <w:color w:val="FFFFFF"/>
                              </w:rPr>
                            </w:pPr>
                            <w:r w:rsidRPr="0067666F">
                              <w:rPr>
                                <w:color w:val="FFFFFF"/>
                              </w:rPr>
                              <w:t>P</w:t>
                            </w:r>
                            <w:r>
                              <w:rPr>
                                <w:color w:val="FFFFFF"/>
                              </w:rPr>
                              <w:t>age</w:t>
                            </w:r>
                            <w:r w:rsidRPr="0067666F">
                              <w:rPr>
                                <w:color w:val="FFFFFF"/>
                              </w:rPr>
                              <w:t xml:space="preserve"> </w:t>
                            </w:r>
                            <w:r>
                              <w:fldChar w:fldCharType="begin"/>
                            </w:r>
                            <w:r>
                              <w:instrText xml:space="preserve"> PAGE   \* MERGEFORMAT </w:instrText>
                            </w:r>
                            <w:r>
                              <w:fldChar w:fldCharType="separate"/>
                            </w:r>
                            <w:r w:rsidR="00676A70" w:rsidRPr="00676A70">
                              <w:rPr>
                                <w:noProof/>
                                <w:color w:val="FFFFFF"/>
                              </w:rPr>
                              <w:t>7</w:t>
                            </w:r>
                            <w:r>
                              <w:rPr>
                                <w:noProof/>
                                <w:color w:val="FFFFFF"/>
                              </w:rPr>
                              <w:fldChar w:fldCharType="end"/>
                            </w:r>
                          </w:p>
                        </w:txbxContent>
                      </wps:txbx>
                      <wps:bodyPr rot="0" vert="horz" wrap="square" lIns="91440" tIns="45720" rIns="91440" bIns="45720" anchor="t" anchorCtr="0" upright="1">
                        <a:noAutofit/>
                      </wps:bodyPr>
                    </wps:wsp>
                    <wps:wsp>
                      <wps:cNvPr id="10" name="Rectangle 4"/>
                      <wps:cNvSpPr>
                        <a:spLocks noChangeArrowheads="1"/>
                      </wps:cNvSpPr>
                      <wps:spPr bwMode="auto">
                        <a:xfrm>
                          <a:off x="321" y="14850"/>
                          <a:ext cx="11601" cy="54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A771FE0" id="Group 1" o:spid="_x0000_s1029" style="position:absolute;left:0;text-align:left;margin-left:13.1pt;margin-top:-1.75pt;width:580.05pt;height:27.35pt;z-index:251659264;mso-position-horizontal-relative:page;mso-position-vertical-relative:line" coordorigin="321,14850" coordsize="11601,54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">
              <v:rect id="Rectangle 2" o:spid="_x0000_s1030" style="position:absolute;left:374;top:14903;width:9346;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QkiYvwAA&#10;ANoAAAAPAAAAZHJzL2Rvd25yZXYueG1sRI/NisIwFIX3gu8QruBOU0UcqUYRYcCt1cW4uybXttjc&#10;lCZTW5/eCAOzPJyfj7PZdbYSLTW+dKxgNk1AEGtnSs4VXM7fkxUIH5ANVo5JQU8edtvhYIOpcU8+&#10;UZuFXMQR9ikqKEKoUym9Lsiin7qaOHp311gMUTa5NA0+47it5DxJltJiyZFQYE2HgvQj+7UKrl+X&#10;6qTL1z7vfxY6Qvpb1vZKjUfdfg0iUBf+w3/to1Ewh8+VeAPk9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hCSJi/AAAA2gAAAA8AAAAAAAAAAAAAAAAAlwIAAGRycy9kb3ducmV2&#10;LnhtbFBLBQYAAAAABAAEAPUAAACDAwAAAAA=&#10;" fillcolor="red" stroked="f">
                <v:textbox>
                  <w:txbxContent>
                    <w:p w14:paraId="417D683E" w14:textId="77777777" w:rsidR="00FC62CD" w:rsidRPr="0067666F" w:rsidRDefault="00FC62CD" w:rsidP="00FC62CD">
                      <w:pPr>
                        <w:pStyle w:val="Header"/>
                        <w:rPr>
                          <w:color w:val="FFFFFF"/>
                        </w:rPr>
                      </w:pPr>
                    </w:p>
                  </w:txbxContent>
                </v:textbox>
              </v:rect>
              <v:rect id="Rectangle 3" o:spid="_x0000_s1031" style="position:absolute;left:9763;top:14903;width:2102;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Du0DwAAA&#10;ANoAAAAPAAAAZHJzL2Rvd25yZXYueG1sRI/NisIwFIX3gu8QruBOU3XQoWMUEQS3Vhczu2typy3T&#10;3JQm1tanNwOCy8P5+TjrbWcr0VLjS8cKZtMEBLF2puRcweV8mHyC8AHZYOWYFPTkYbsZDtaYGnfn&#10;E7VZyEUcYZ+igiKEOpXS64Is+qmriaP36xqLIcoml6bBexy3lZwnyVJaLDkSCqxpX5D+y25Wwc/q&#10;Up10+djl/feHjpD+mrW9UuNRt/sCEagL7/CrfTQKFvB/Jd4AuXk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Du0DwAAAANoAAAAPAAAAAAAAAAAAAAAAAJcCAABkcnMvZG93bnJl&#10;di54bWxQSwUGAAAAAAQABAD1AAAAhAMAAAAA&#10;" fillcolor="red" stroked="f">
                <v:textbox>
                  <w:txbxContent>
                    <w:p w14:paraId="0314E21A" w14:textId="77777777" w:rsidR="00FC62CD" w:rsidRPr="0067666F" w:rsidRDefault="00FC62CD" w:rsidP="00FC62CD">
                      <w:pPr>
                        <w:pStyle w:val="Footer"/>
                        <w:rPr>
                          <w:color w:val="FFFFFF"/>
                        </w:rPr>
                      </w:pPr>
                      <w:r w:rsidRPr="0067666F">
                        <w:rPr>
                          <w:color w:val="FFFFFF"/>
                        </w:rPr>
                        <w:t>P</w:t>
                      </w:r>
                      <w:r>
                        <w:rPr>
                          <w:color w:val="FFFFFF"/>
                        </w:rPr>
                        <w:t>age</w:t>
                      </w:r>
                      <w:r w:rsidRPr="0067666F">
                        <w:rPr>
                          <w:color w:val="FFFFFF"/>
                        </w:rPr>
                        <w:t xml:space="preserve"> </w:t>
                      </w:r>
                      <w:r>
                        <w:fldChar w:fldCharType="begin"/>
                      </w:r>
                      <w:r>
                        <w:instrText xml:space="preserve"> PAGE   \* MERGEFORMAT </w:instrText>
                      </w:r>
                      <w:r>
                        <w:fldChar w:fldCharType="separate"/>
                      </w:r>
                      <w:r w:rsidR="00676A70" w:rsidRPr="00676A70">
                        <w:rPr>
                          <w:noProof/>
                          <w:color w:val="FFFFFF"/>
                        </w:rPr>
                        <w:t>7</w:t>
                      </w:r>
                      <w:r>
                        <w:rPr>
                          <w:noProof/>
                          <w:color w:val="FFFFFF"/>
                        </w:rPr>
                        <w:fldChar w:fldCharType="end"/>
                      </w:r>
                    </w:p>
                  </w:txbxContent>
                </v:textbox>
              </v:rect>
              <v:rect id="Rectangle 4" o:spid="_x0000_s1032" style="position:absolute;left:321;top:14850;width:11601;height:5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DPcfxAAA&#10;ANsAAAAPAAAAZHJzL2Rvd25yZXYueG1sRI9Ba8JAEIXvBf/DMoKXUjf1UCR1FRGkQQpibD0P2WkS&#10;mp2N2TVJ/33nIHib4b1575vVZnSN6qkLtWcDr/MEFHHhbc2lga/z/mUJKkRki41nMvBHATbrydMK&#10;U+sHPlGfx1JJCIcUDVQxtqnWoajIYZj7lli0H985jLJ2pbYdDhLuGr1IkjftsGZpqLClXUXFb35z&#10;Bobi2F/Onx/6+HzJPF+z6y7/Phgzm47bd1CRxvgw368zK/hCL7/IAHr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wz3H8QAAADbAAAADwAAAAAAAAAAAAAAAACXAgAAZHJzL2Rv&#10;d25yZXYueG1sUEsFBgAAAAAEAAQA9QAAAIgDAAAAAA==&#10;" filled="f" stroked="f"/>
              <w10:wrap type="through"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5D679" w14:textId="77777777" w:rsidR="00A409D8" w:rsidRDefault="00A409D8" w:rsidP="0024418A">
      <w:pPr>
        <w:spacing w:line="240" w:lineRule="auto"/>
      </w:pPr>
      <w:r>
        <w:separator/>
      </w:r>
    </w:p>
  </w:footnote>
  <w:footnote w:type="continuationSeparator" w:id="0">
    <w:p w14:paraId="19C5F832" w14:textId="77777777" w:rsidR="00A409D8" w:rsidRDefault="00A409D8" w:rsidP="002441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7B91C" w14:textId="5125AC9A" w:rsidR="009F690A" w:rsidRDefault="00676A70">
    <w:pPr>
      <w:pStyle w:val="Header"/>
    </w:pPr>
    <w:r>
      <w:rPr>
        <w:noProof/>
        <w:lang w:val="en-GB" w:eastAsia="en-GB"/>
      </w:rPr>
      <w:drawing>
        <wp:inline distT="0" distB="0" distL="0" distR="0" wp14:anchorId="2D5B7879" wp14:editId="73F090F1">
          <wp:extent cx="2172335" cy="3113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INAL.psd"/>
                  <pic:cNvPicPr/>
                </pic:nvPicPr>
                <pic:blipFill>
                  <a:blip r:embed="rId1">
                    <a:extLst>
                      <a:ext uri="{28A0092B-C50C-407E-A947-70E740481C1C}">
                        <a14:useLocalDpi xmlns:a14="http://schemas.microsoft.com/office/drawing/2010/main" val="0"/>
                      </a:ext>
                    </a:extLst>
                  </a:blip>
                  <a:stretch>
                    <a:fillRect/>
                  </a:stretch>
                </pic:blipFill>
                <pic:spPr>
                  <a:xfrm>
                    <a:off x="0" y="0"/>
                    <a:ext cx="2183303" cy="3129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75E4"/>
    <w:multiLevelType w:val="hybridMultilevel"/>
    <w:tmpl w:val="D554944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D34166"/>
    <w:multiLevelType w:val="hybridMultilevel"/>
    <w:tmpl w:val="0A6AC49A"/>
    <w:lvl w:ilvl="0" w:tplc="0C0A0017">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0C34D47"/>
    <w:multiLevelType w:val="hybridMultilevel"/>
    <w:tmpl w:val="D5A2361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C96D72"/>
    <w:multiLevelType w:val="hybridMultilevel"/>
    <w:tmpl w:val="197050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873A49"/>
    <w:multiLevelType w:val="hybridMultilevel"/>
    <w:tmpl w:val="82E403BA"/>
    <w:lvl w:ilvl="0" w:tplc="0C0A0017">
      <w:start w:val="1"/>
      <w:numFmt w:val="lowerLetter"/>
      <w:lvlText w:val="%1)"/>
      <w:lvlJc w:val="left"/>
      <w:pPr>
        <w:ind w:left="1069" w:hanging="360"/>
      </w:pPr>
      <w:rPr>
        <w:rFonts w:hint="default"/>
      </w:rPr>
    </w:lvl>
    <w:lvl w:ilvl="1" w:tplc="0C0A0019">
      <w:start w:val="1"/>
      <w:numFmt w:val="lowerLetter"/>
      <w:lvlText w:val="%2."/>
      <w:lvlJc w:val="left"/>
      <w:pPr>
        <w:ind w:left="1789" w:hanging="360"/>
      </w:pPr>
    </w:lvl>
    <w:lvl w:ilvl="2" w:tplc="0C0A001B">
      <w:start w:val="1"/>
      <w:numFmt w:val="lowerRoman"/>
      <w:lvlText w:val="%3."/>
      <w:lvlJc w:val="right"/>
      <w:pPr>
        <w:ind w:left="1173"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18495B7C"/>
    <w:multiLevelType w:val="hybridMultilevel"/>
    <w:tmpl w:val="09DC85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AFA2DC0"/>
    <w:multiLevelType w:val="hybridMultilevel"/>
    <w:tmpl w:val="D6E803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6C7D57"/>
    <w:multiLevelType w:val="hybridMultilevel"/>
    <w:tmpl w:val="C534DF32"/>
    <w:lvl w:ilvl="0" w:tplc="482E9B80">
      <w:start w:val="1"/>
      <w:numFmt w:val="decimal"/>
      <w:lvlText w:val="%1."/>
      <w:lvlJc w:val="left"/>
      <w:pPr>
        <w:ind w:left="360" w:hanging="360"/>
      </w:pPr>
      <w:rPr>
        <w:rFonts w:hint="default"/>
        <w:b/>
      </w:rPr>
    </w:lvl>
    <w:lvl w:ilvl="1" w:tplc="1ABA9824">
      <w:start w:val="1"/>
      <w:numFmt w:val="lowerLetter"/>
      <w:lvlText w:val="%2."/>
      <w:lvlJc w:val="left"/>
      <w:pPr>
        <w:ind w:left="927" w:hanging="360"/>
      </w:pPr>
      <w:rPr>
        <w:b/>
      </w:rPr>
    </w:lvl>
    <w:lvl w:ilvl="2" w:tplc="2C6A6700">
      <w:start w:val="1"/>
      <w:numFmt w:val="lowerRoman"/>
      <w:lvlText w:val="%3."/>
      <w:lvlJc w:val="right"/>
      <w:pPr>
        <w:ind w:left="1456" w:hanging="180"/>
      </w:pPr>
      <w:rPr>
        <w:b w:val="0"/>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A21306"/>
    <w:multiLevelType w:val="hybridMultilevel"/>
    <w:tmpl w:val="B5B6BDD6"/>
    <w:lvl w:ilvl="0" w:tplc="6D88860A">
      <w:start w:val="1"/>
      <w:numFmt w:val="bullet"/>
      <w:lvlText w:val="‒"/>
      <w:lvlJc w:val="left"/>
      <w:pPr>
        <w:ind w:left="1778" w:hanging="360"/>
      </w:pPr>
      <w:rPr>
        <w:rFonts w:ascii="Calibri" w:hAnsi="Calibri"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9" w15:restartNumberingAfterBreak="0">
    <w:nsid w:val="25E03F83"/>
    <w:multiLevelType w:val="hybridMultilevel"/>
    <w:tmpl w:val="91DAC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5F3BD2"/>
    <w:multiLevelType w:val="hybridMultilevel"/>
    <w:tmpl w:val="561E26EE"/>
    <w:lvl w:ilvl="0" w:tplc="6D88860A">
      <w:start w:val="1"/>
      <w:numFmt w:val="bullet"/>
      <w:lvlText w:val="‒"/>
      <w:lvlJc w:val="left"/>
      <w:pPr>
        <w:ind w:left="1440" w:hanging="360"/>
      </w:pPr>
      <w:rPr>
        <w:rFonts w:ascii="Calibri" w:hAnsi="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2AAC39CF"/>
    <w:multiLevelType w:val="hybridMultilevel"/>
    <w:tmpl w:val="114AC0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D3A5359"/>
    <w:multiLevelType w:val="hybridMultilevel"/>
    <w:tmpl w:val="DC2C3DB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3FE6BBF4">
      <w:start w:val="1"/>
      <w:numFmt w:val="lowerRoman"/>
      <w:lvlText w:val="%3."/>
      <w:lvlJc w:val="right"/>
      <w:pPr>
        <w:ind w:left="1173" w:hanging="180"/>
      </w:pPr>
      <w:rPr>
        <w:b w:val="0"/>
      </w:r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4112180"/>
    <w:multiLevelType w:val="hybridMultilevel"/>
    <w:tmpl w:val="C9C89374"/>
    <w:lvl w:ilvl="0" w:tplc="0C0A001B">
      <w:start w:val="1"/>
      <w:numFmt w:val="lowerRoman"/>
      <w:lvlText w:val="%1."/>
      <w:lvlJc w:val="right"/>
      <w:pPr>
        <w:ind w:left="2345" w:hanging="360"/>
      </w:pPr>
      <w:rPr>
        <w:rFonts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4" w15:restartNumberingAfterBreak="0">
    <w:nsid w:val="353E4AF6"/>
    <w:multiLevelType w:val="hybridMultilevel"/>
    <w:tmpl w:val="2DB0348C"/>
    <w:lvl w:ilvl="0" w:tplc="EF2AA3C4">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5960A70"/>
    <w:multiLevelType w:val="hybridMultilevel"/>
    <w:tmpl w:val="2084C79C"/>
    <w:lvl w:ilvl="0" w:tplc="FFFFFFFF">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9FA5930"/>
    <w:multiLevelType w:val="hybridMultilevel"/>
    <w:tmpl w:val="A7304F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B043E15"/>
    <w:multiLevelType w:val="hybridMultilevel"/>
    <w:tmpl w:val="1836103C"/>
    <w:lvl w:ilvl="0" w:tplc="58CAC08A">
      <w:start w:val="90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BEE5086"/>
    <w:multiLevelType w:val="hybridMultilevel"/>
    <w:tmpl w:val="0E76454E"/>
    <w:lvl w:ilvl="0" w:tplc="4C9ECA6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F70B3F"/>
    <w:multiLevelType w:val="hybridMultilevel"/>
    <w:tmpl w:val="CFF237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01400F"/>
    <w:multiLevelType w:val="hybridMultilevel"/>
    <w:tmpl w:val="02D61E46"/>
    <w:lvl w:ilvl="0" w:tplc="6D88860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0C3F8F"/>
    <w:multiLevelType w:val="hybridMultilevel"/>
    <w:tmpl w:val="02B2E1EA"/>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EA43C1C"/>
    <w:multiLevelType w:val="hybridMultilevel"/>
    <w:tmpl w:val="95D21DC2"/>
    <w:lvl w:ilvl="0" w:tplc="D3E6D004">
      <w:start w:val="1"/>
      <w:numFmt w:val="decimal"/>
      <w:lvlText w:val="%1."/>
      <w:lvlJc w:val="left"/>
      <w:pPr>
        <w:ind w:left="360" w:hanging="360"/>
      </w:pPr>
      <w:rPr>
        <w:rFonts w:hint="default"/>
        <w:b/>
      </w:rPr>
    </w:lvl>
    <w:lvl w:ilvl="1" w:tplc="04090019">
      <w:start w:val="1"/>
      <w:numFmt w:val="lowerLetter"/>
      <w:lvlText w:val="%2."/>
      <w:lvlJc w:val="left"/>
      <w:pPr>
        <w:ind w:left="644"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7B7BB7"/>
    <w:multiLevelType w:val="hybridMultilevel"/>
    <w:tmpl w:val="D39EE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285423"/>
    <w:multiLevelType w:val="hybridMultilevel"/>
    <w:tmpl w:val="1728B9E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49F6FEF"/>
    <w:multiLevelType w:val="hybridMultilevel"/>
    <w:tmpl w:val="F00A3F14"/>
    <w:lvl w:ilvl="0" w:tplc="0C0A000F">
      <w:start w:val="1"/>
      <w:numFmt w:val="decimal"/>
      <w:lvlText w:val="%1."/>
      <w:lvlJc w:val="left"/>
      <w:pPr>
        <w:tabs>
          <w:tab w:val="num" w:pos="786"/>
        </w:tabs>
        <w:ind w:left="78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69DC7810"/>
    <w:multiLevelType w:val="hybridMultilevel"/>
    <w:tmpl w:val="7D1A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C3C59"/>
    <w:multiLevelType w:val="hybridMultilevel"/>
    <w:tmpl w:val="B6A6A0AA"/>
    <w:lvl w:ilvl="0" w:tplc="6D88860A">
      <w:start w:val="1"/>
      <w:numFmt w:val="bullet"/>
      <w:lvlText w:val="‒"/>
      <w:lvlJc w:val="left"/>
      <w:pPr>
        <w:ind w:left="1440" w:hanging="360"/>
      </w:pPr>
      <w:rPr>
        <w:rFonts w:ascii="Calibri" w:hAnsi="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F933493"/>
    <w:multiLevelType w:val="hybridMultilevel"/>
    <w:tmpl w:val="E5B04236"/>
    <w:lvl w:ilvl="0" w:tplc="64E63FCC">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FE61BC7"/>
    <w:multiLevelType w:val="hybridMultilevel"/>
    <w:tmpl w:val="96A4922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750B050F"/>
    <w:multiLevelType w:val="hybridMultilevel"/>
    <w:tmpl w:val="6D2CC0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A7E0D9A"/>
    <w:multiLevelType w:val="hybridMultilevel"/>
    <w:tmpl w:val="E7DEB0EE"/>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991A87"/>
    <w:multiLevelType w:val="hybridMultilevel"/>
    <w:tmpl w:val="B186E5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E317E55"/>
    <w:multiLevelType w:val="hybridMultilevel"/>
    <w:tmpl w:val="17B6F460"/>
    <w:lvl w:ilvl="0" w:tplc="9676C77C">
      <w:start w:val="1"/>
      <w:numFmt w:val="lowerLetter"/>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23"/>
  </w:num>
  <w:num w:numId="3">
    <w:abstractNumId w:val="19"/>
  </w:num>
  <w:num w:numId="4">
    <w:abstractNumId w:val="30"/>
  </w:num>
  <w:num w:numId="5">
    <w:abstractNumId w:val="5"/>
  </w:num>
  <w:num w:numId="6">
    <w:abstractNumId w:val="11"/>
  </w:num>
  <w:num w:numId="7">
    <w:abstractNumId w:val="0"/>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3"/>
  </w:num>
  <w:num w:numId="12">
    <w:abstractNumId w:val="12"/>
  </w:num>
  <w:num w:numId="13">
    <w:abstractNumId w:val="27"/>
  </w:num>
  <w:num w:numId="14">
    <w:abstractNumId w:val="10"/>
  </w:num>
  <w:num w:numId="15">
    <w:abstractNumId w:val="14"/>
  </w:num>
  <w:num w:numId="16">
    <w:abstractNumId w:val="7"/>
  </w:num>
  <w:num w:numId="17">
    <w:abstractNumId w:val="28"/>
  </w:num>
  <w:num w:numId="18">
    <w:abstractNumId w:val="22"/>
  </w:num>
  <w:num w:numId="19">
    <w:abstractNumId w:val="8"/>
  </w:num>
  <w:num w:numId="20">
    <w:abstractNumId w:val="29"/>
  </w:num>
  <w:num w:numId="21">
    <w:abstractNumId w:val="33"/>
  </w:num>
  <w:num w:numId="22">
    <w:abstractNumId w:val="4"/>
  </w:num>
  <w:num w:numId="23">
    <w:abstractNumId w:val="13"/>
  </w:num>
  <w:num w:numId="24">
    <w:abstractNumId w:val="18"/>
  </w:num>
  <w:num w:numId="25">
    <w:abstractNumId w:val="6"/>
  </w:num>
  <w:num w:numId="26">
    <w:abstractNumId w:val="9"/>
  </w:num>
  <w:num w:numId="27">
    <w:abstractNumId w:val="16"/>
  </w:num>
  <w:num w:numId="28">
    <w:abstractNumId w:val="24"/>
  </w:num>
  <w:num w:numId="29">
    <w:abstractNumId w:val="31"/>
  </w:num>
  <w:num w:numId="30">
    <w:abstractNumId w:val="1"/>
  </w:num>
  <w:num w:numId="31">
    <w:abstractNumId w:val="32"/>
  </w:num>
  <w:num w:numId="32">
    <w:abstractNumId w:val="15"/>
  </w:num>
  <w:num w:numId="33">
    <w:abstractNumId w:val="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8A"/>
    <w:rsid w:val="000135DD"/>
    <w:rsid w:val="000205A6"/>
    <w:rsid w:val="000247FE"/>
    <w:rsid w:val="000277B4"/>
    <w:rsid w:val="000409C2"/>
    <w:rsid w:val="00041C33"/>
    <w:rsid w:val="00056885"/>
    <w:rsid w:val="00085943"/>
    <w:rsid w:val="00092A69"/>
    <w:rsid w:val="000A7A6E"/>
    <w:rsid w:val="000B3E53"/>
    <w:rsid w:val="00107044"/>
    <w:rsid w:val="00115C67"/>
    <w:rsid w:val="0012305A"/>
    <w:rsid w:val="00130F3D"/>
    <w:rsid w:val="0014072E"/>
    <w:rsid w:val="00142DDC"/>
    <w:rsid w:val="00145894"/>
    <w:rsid w:val="00146E59"/>
    <w:rsid w:val="001505F2"/>
    <w:rsid w:val="00166062"/>
    <w:rsid w:val="001871BD"/>
    <w:rsid w:val="00191791"/>
    <w:rsid w:val="00197183"/>
    <w:rsid w:val="001A2B8A"/>
    <w:rsid w:val="001A567B"/>
    <w:rsid w:val="001B7D85"/>
    <w:rsid w:val="001C2E68"/>
    <w:rsid w:val="001D1D3B"/>
    <w:rsid w:val="001F0FFF"/>
    <w:rsid w:val="00237DCF"/>
    <w:rsid w:val="00241580"/>
    <w:rsid w:val="0024418A"/>
    <w:rsid w:val="00255142"/>
    <w:rsid w:val="00261013"/>
    <w:rsid w:val="002813A3"/>
    <w:rsid w:val="00286D60"/>
    <w:rsid w:val="002A6E8D"/>
    <w:rsid w:val="002C532C"/>
    <w:rsid w:val="002D376C"/>
    <w:rsid w:val="002D54ED"/>
    <w:rsid w:val="002E6D3F"/>
    <w:rsid w:val="002E7DE8"/>
    <w:rsid w:val="0030216E"/>
    <w:rsid w:val="0030688A"/>
    <w:rsid w:val="00323D44"/>
    <w:rsid w:val="0033226E"/>
    <w:rsid w:val="003554CB"/>
    <w:rsid w:val="00397596"/>
    <w:rsid w:val="003A19F4"/>
    <w:rsid w:val="003A323B"/>
    <w:rsid w:val="003B3E7F"/>
    <w:rsid w:val="003C3FD0"/>
    <w:rsid w:val="003C7E5C"/>
    <w:rsid w:val="003E1A86"/>
    <w:rsid w:val="003E28B1"/>
    <w:rsid w:val="003E2F98"/>
    <w:rsid w:val="00400F11"/>
    <w:rsid w:val="004101BD"/>
    <w:rsid w:val="00416251"/>
    <w:rsid w:val="00417313"/>
    <w:rsid w:val="004503A5"/>
    <w:rsid w:val="004514B3"/>
    <w:rsid w:val="00472A36"/>
    <w:rsid w:val="0047775C"/>
    <w:rsid w:val="00477E4C"/>
    <w:rsid w:val="00487AC7"/>
    <w:rsid w:val="004A4388"/>
    <w:rsid w:val="00545C66"/>
    <w:rsid w:val="00565189"/>
    <w:rsid w:val="00581035"/>
    <w:rsid w:val="00582A8D"/>
    <w:rsid w:val="005920BD"/>
    <w:rsid w:val="005921DF"/>
    <w:rsid w:val="0059606F"/>
    <w:rsid w:val="005C30EC"/>
    <w:rsid w:val="005D1B36"/>
    <w:rsid w:val="005D4066"/>
    <w:rsid w:val="005F0E87"/>
    <w:rsid w:val="00616068"/>
    <w:rsid w:val="0063621B"/>
    <w:rsid w:val="006412CF"/>
    <w:rsid w:val="00652103"/>
    <w:rsid w:val="00661F4F"/>
    <w:rsid w:val="00673D2E"/>
    <w:rsid w:val="006751F0"/>
    <w:rsid w:val="00675823"/>
    <w:rsid w:val="00676A70"/>
    <w:rsid w:val="0068413E"/>
    <w:rsid w:val="006936BE"/>
    <w:rsid w:val="006A2E88"/>
    <w:rsid w:val="006A5644"/>
    <w:rsid w:val="006B5CD4"/>
    <w:rsid w:val="006D5D75"/>
    <w:rsid w:val="0071682E"/>
    <w:rsid w:val="00733757"/>
    <w:rsid w:val="007457CE"/>
    <w:rsid w:val="00747618"/>
    <w:rsid w:val="0075287F"/>
    <w:rsid w:val="007721FA"/>
    <w:rsid w:val="00786DEB"/>
    <w:rsid w:val="0079360D"/>
    <w:rsid w:val="007B7547"/>
    <w:rsid w:val="007C0CC9"/>
    <w:rsid w:val="007C270A"/>
    <w:rsid w:val="007C4696"/>
    <w:rsid w:val="007C5304"/>
    <w:rsid w:val="007D2080"/>
    <w:rsid w:val="007E1DE0"/>
    <w:rsid w:val="007E2076"/>
    <w:rsid w:val="007E41C3"/>
    <w:rsid w:val="007E4645"/>
    <w:rsid w:val="007F509E"/>
    <w:rsid w:val="008151F7"/>
    <w:rsid w:val="008168E9"/>
    <w:rsid w:val="00832DF5"/>
    <w:rsid w:val="00834DDC"/>
    <w:rsid w:val="00836D63"/>
    <w:rsid w:val="00840E94"/>
    <w:rsid w:val="00843315"/>
    <w:rsid w:val="00890CC6"/>
    <w:rsid w:val="008B5618"/>
    <w:rsid w:val="008E0432"/>
    <w:rsid w:val="008E2342"/>
    <w:rsid w:val="008E2701"/>
    <w:rsid w:val="008E63E1"/>
    <w:rsid w:val="008E7F8A"/>
    <w:rsid w:val="008F5B88"/>
    <w:rsid w:val="0090282A"/>
    <w:rsid w:val="00903E9D"/>
    <w:rsid w:val="00905A8D"/>
    <w:rsid w:val="0091498F"/>
    <w:rsid w:val="00915977"/>
    <w:rsid w:val="00916912"/>
    <w:rsid w:val="00916E37"/>
    <w:rsid w:val="00922507"/>
    <w:rsid w:val="0095016E"/>
    <w:rsid w:val="009C4619"/>
    <w:rsid w:val="009C547D"/>
    <w:rsid w:val="009F690A"/>
    <w:rsid w:val="00A02E82"/>
    <w:rsid w:val="00A04763"/>
    <w:rsid w:val="00A07E64"/>
    <w:rsid w:val="00A32575"/>
    <w:rsid w:val="00A34D7F"/>
    <w:rsid w:val="00A400E4"/>
    <w:rsid w:val="00A409D8"/>
    <w:rsid w:val="00A423E8"/>
    <w:rsid w:val="00A428FC"/>
    <w:rsid w:val="00A45978"/>
    <w:rsid w:val="00A653A8"/>
    <w:rsid w:val="00A811E2"/>
    <w:rsid w:val="00A854B6"/>
    <w:rsid w:val="00AA295E"/>
    <w:rsid w:val="00AF28C7"/>
    <w:rsid w:val="00B40CC2"/>
    <w:rsid w:val="00B45EB6"/>
    <w:rsid w:val="00B47501"/>
    <w:rsid w:val="00B60D44"/>
    <w:rsid w:val="00B74C41"/>
    <w:rsid w:val="00B75AD0"/>
    <w:rsid w:val="00B903CC"/>
    <w:rsid w:val="00B909E1"/>
    <w:rsid w:val="00B91F01"/>
    <w:rsid w:val="00B928E8"/>
    <w:rsid w:val="00BA0B39"/>
    <w:rsid w:val="00BA69E4"/>
    <w:rsid w:val="00BB4121"/>
    <w:rsid w:val="00BB4305"/>
    <w:rsid w:val="00BC3ED0"/>
    <w:rsid w:val="00BC7BDC"/>
    <w:rsid w:val="00BE5546"/>
    <w:rsid w:val="00BF539C"/>
    <w:rsid w:val="00C14161"/>
    <w:rsid w:val="00C1711E"/>
    <w:rsid w:val="00C30E60"/>
    <w:rsid w:val="00C32BA7"/>
    <w:rsid w:val="00C46D32"/>
    <w:rsid w:val="00C66E8A"/>
    <w:rsid w:val="00C67052"/>
    <w:rsid w:val="00C71526"/>
    <w:rsid w:val="00C84F32"/>
    <w:rsid w:val="00C86746"/>
    <w:rsid w:val="00C876AF"/>
    <w:rsid w:val="00C921E6"/>
    <w:rsid w:val="00C9299F"/>
    <w:rsid w:val="00CA664C"/>
    <w:rsid w:val="00CB6BE6"/>
    <w:rsid w:val="00CC2117"/>
    <w:rsid w:val="00CE2713"/>
    <w:rsid w:val="00CF3454"/>
    <w:rsid w:val="00CF634B"/>
    <w:rsid w:val="00D0176A"/>
    <w:rsid w:val="00D03EEC"/>
    <w:rsid w:val="00D04245"/>
    <w:rsid w:val="00D13000"/>
    <w:rsid w:val="00D1655A"/>
    <w:rsid w:val="00D24597"/>
    <w:rsid w:val="00D25BA8"/>
    <w:rsid w:val="00D42EBC"/>
    <w:rsid w:val="00D50D56"/>
    <w:rsid w:val="00D6128A"/>
    <w:rsid w:val="00D625A9"/>
    <w:rsid w:val="00D81B11"/>
    <w:rsid w:val="00D9251A"/>
    <w:rsid w:val="00D9655A"/>
    <w:rsid w:val="00D9678C"/>
    <w:rsid w:val="00DA58E0"/>
    <w:rsid w:val="00DC65C8"/>
    <w:rsid w:val="00DD2C75"/>
    <w:rsid w:val="00DD4335"/>
    <w:rsid w:val="00DD4FAA"/>
    <w:rsid w:val="00DD5CEF"/>
    <w:rsid w:val="00E12B98"/>
    <w:rsid w:val="00E22258"/>
    <w:rsid w:val="00E316CD"/>
    <w:rsid w:val="00E5184D"/>
    <w:rsid w:val="00E70B24"/>
    <w:rsid w:val="00E75942"/>
    <w:rsid w:val="00E869AE"/>
    <w:rsid w:val="00E8769F"/>
    <w:rsid w:val="00EA4F18"/>
    <w:rsid w:val="00EA6A57"/>
    <w:rsid w:val="00EC7FB0"/>
    <w:rsid w:val="00EE157B"/>
    <w:rsid w:val="00F2487F"/>
    <w:rsid w:val="00F25143"/>
    <w:rsid w:val="00F27194"/>
    <w:rsid w:val="00F36976"/>
    <w:rsid w:val="00F63491"/>
    <w:rsid w:val="00F63AEC"/>
    <w:rsid w:val="00F701A7"/>
    <w:rsid w:val="00F74064"/>
    <w:rsid w:val="00F7610B"/>
    <w:rsid w:val="00F824D6"/>
    <w:rsid w:val="00F8383F"/>
    <w:rsid w:val="00F84699"/>
    <w:rsid w:val="00F93C0F"/>
    <w:rsid w:val="00F950F2"/>
    <w:rsid w:val="00FA3589"/>
    <w:rsid w:val="00FC15E7"/>
    <w:rsid w:val="00FC62CD"/>
    <w:rsid w:val="00FE40F1"/>
  </w:rsids>
  <m:mathPr>
    <m:mathFont m:val="Cambria Math"/>
    <m:brkBin m:val="before"/>
    <m:brkBinSub m:val="--"/>
    <m:smallFrac m:val="0"/>
    <m:dispDef/>
    <m:lMargin m:val="0"/>
    <m:rMargin m:val="0"/>
    <m:defJc m:val="centerGroup"/>
    <m:wrapIndent m:val="1440"/>
    <m:intLim m:val="subSup"/>
    <m:naryLim m:val="undOvr"/>
  </m:mathPr>
  <w:themeFontLang w:val="es-E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3A7D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18A"/>
    <w:pPr>
      <w:spacing w:after="0" w:line="360" w:lineRule="auto"/>
      <w:jc w:val="both"/>
    </w:pPr>
    <w:rPr>
      <w:rFonts w:ascii="Arial" w:eastAsia="Times New Roman" w:hAnsi="Arial" w:cs="Times New Roman"/>
      <w:szCs w:val="24"/>
      <w:lang w:eastAsia="es-ES"/>
    </w:rPr>
  </w:style>
  <w:style w:type="paragraph" w:styleId="Heading3">
    <w:name w:val="heading 3"/>
    <w:basedOn w:val="Normal"/>
    <w:next w:val="Normal"/>
    <w:link w:val="Heading3Char"/>
    <w:qFormat/>
    <w:rsid w:val="00D9678C"/>
    <w:pPr>
      <w:keepNext/>
      <w:ind w:left="708"/>
      <w:outlineLvl w:val="2"/>
    </w:pPr>
    <w:rPr>
      <w:b/>
      <w:bCs/>
      <w:u w:val="single"/>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18A"/>
    <w:pPr>
      <w:tabs>
        <w:tab w:val="center" w:pos="4252"/>
        <w:tab w:val="right" w:pos="8504"/>
      </w:tabs>
      <w:spacing w:line="240" w:lineRule="auto"/>
    </w:pPr>
  </w:style>
  <w:style w:type="character" w:customStyle="1" w:styleId="HeaderChar">
    <w:name w:val="Header Char"/>
    <w:basedOn w:val="DefaultParagraphFont"/>
    <w:link w:val="Header"/>
    <w:uiPriority w:val="99"/>
    <w:rsid w:val="0024418A"/>
  </w:style>
  <w:style w:type="paragraph" w:styleId="Footer">
    <w:name w:val="footer"/>
    <w:basedOn w:val="Normal"/>
    <w:link w:val="FooterChar"/>
    <w:uiPriority w:val="99"/>
    <w:unhideWhenUsed/>
    <w:rsid w:val="0024418A"/>
    <w:pPr>
      <w:tabs>
        <w:tab w:val="center" w:pos="4252"/>
        <w:tab w:val="right" w:pos="8504"/>
      </w:tabs>
      <w:spacing w:line="240" w:lineRule="auto"/>
    </w:pPr>
  </w:style>
  <w:style w:type="character" w:customStyle="1" w:styleId="FooterChar">
    <w:name w:val="Footer Char"/>
    <w:basedOn w:val="DefaultParagraphFont"/>
    <w:link w:val="Footer"/>
    <w:uiPriority w:val="99"/>
    <w:rsid w:val="0024418A"/>
  </w:style>
  <w:style w:type="paragraph" w:styleId="BalloonText">
    <w:name w:val="Balloon Text"/>
    <w:basedOn w:val="Normal"/>
    <w:link w:val="BalloonTextChar"/>
    <w:uiPriority w:val="99"/>
    <w:semiHidden/>
    <w:unhideWhenUsed/>
    <w:rsid w:val="00244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8A"/>
    <w:rPr>
      <w:rFonts w:ascii="Tahoma" w:hAnsi="Tahoma" w:cs="Tahoma"/>
      <w:sz w:val="16"/>
      <w:szCs w:val="16"/>
    </w:rPr>
  </w:style>
  <w:style w:type="paragraph" w:styleId="BodyTextIndent">
    <w:name w:val="Body Text Indent"/>
    <w:basedOn w:val="Normal"/>
    <w:link w:val="BodyTextIndentChar"/>
    <w:rsid w:val="0024418A"/>
    <w:pPr>
      <w:ind w:left="357"/>
    </w:pPr>
    <w:rPr>
      <w:lang w:val="es-ES_tradnl"/>
    </w:rPr>
  </w:style>
  <w:style w:type="character" w:customStyle="1" w:styleId="BodyTextIndentChar">
    <w:name w:val="Body Text Indent Char"/>
    <w:basedOn w:val="DefaultParagraphFont"/>
    <w:link w:val="BodyTextIndent"/>
    <w:rsid w:val="0024418A"/>
    <w:rPr>
      <w:rFonts w:ascii="Arial" w:eastAsia="Times New Roman" w:hAnsi="Arial" w:cs="Times New Roman"/>
      <w:szCs w:val="24"/>
      <w:lang w:val="es-ES_tradnl" w:eastAsia="es-ES"/>
    </w:rPr>
  </w:style>
  <w:style w:type="paragraph" w:styleId="ListParagraph">
    <w:name w:val="List Paragraph"/>
    <w:basedOn w:val="Normal"/>
    <w:uiPriority w:val="34"/>
    <w:qFormat/>
    <w:rsid w:val="00AF28C7"/>
    <w:pPr>
      <w:ind w:left="720"/>
      <w:contextualSpacing/>
    </w:pPr>
  </w:style>
  <w:style w:type="character" w:customStyle="1" w:styleId="Heading3Char">
    <w:name w:val="Heading 3 Char"/>
    <w:basedOn w:val="DefaultParagraphFont"/>
    <w:link w:val="Heading3"/>
    <w:rsid w:val="00D9678C"/>
    <w:rPr>
      <w:rFonts w:ascii="Arial" w:eastAsia="Times New Roman" w:hAnsi="Arial" w:cs="Times New Roman"/>
      <w:b/>
      <w:bCs/>
      <w:szCs w:val="24"/>
      <w:u w:val="single"/>
      <w:lang w:val="es-ES_tradnl" w:eastAsia="es-ES"/>
    </w:rPr>
  </w:style>
  <w:style w:type="character" w:styleId="Hyperlink">
    <w:name w:val="Hyperlink"/>
    <w:rsid w:val="00D9678C"/>
    <w:rPr>
      <w:color w:val="0000FF"/>
      <w:u w:val="single"/>
    </w:rPr>
  </w:style>
  <w:style w:type="table" w:styleId="TableGrid">
    <w:name w:val="Table Grid"/>
    <w:basedOn w:val="TableNormal"/>
    <w:uiPriority w:val="59"/>
    <w:rsid w:val="00D92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D92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267438">
      <w:bodyDiv w:val="1"/>
      <w:marLeft w:val="0"/>
      <w:marRight w:val="0"/>
      <w:marTop w:val="0"/>
      <w:marBottom w:val="0"/>
      <w:divBdr>
        <w:top w:val="none" w:sz="0" w:space="0" w:color="auto"/>
        <w:left w:val="none" w:sz="0" w:space="0" w:color="auto"/>
        <w:bottom w:val="none" w:sz="0" w:space="0" w:color="auto"/>
        <w:right w:val="none" w:sz="0" w:space="0" w:color="auto"/>
      </w:divBdr>
    </w:div>
    <w:div w:id="7674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Enseñat Lopez</dc:creator>
  <cp:lastModifiedBy>Windows User</cp:lastModifiedBy>
  <cp:revision>2</cp:revision>
  <cp:lastPrinted>2017-11-25T10:50:00Z</cp:lastPrinted>
  <dcterms:created xsi:type="dcterms:W3CDTF">2021-07-03T11:14:00Z</dcterms:created>
  <dcterms:modified xsi:type="dcterms:W3CDTF">2021-07-03T11:14:00Z</dcterms:modified>
</cp:coreProperties>
</file>