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AC" w:rsidRPr="00EC3569" w:rsidRDefault="00EC3569">
      <w:pPr>
        <w:rPr>
          <w:rFonts w:hint="eastAsia"/>
          <w:b/>
          <w:sz w:val="32"/>
        </w:rPr>
      </w:pPr>
      <w:r w:rsidRPr="00EC3569">
        <w:rPr>
          <w:rFonts w:hint="eastAsia"/>
          <w:b/>
          <w:sz w:val="32"/>
        </w:rPr>
        <w:t xml:space="preserve">History of </w:t>
      </w:r>
      <w:r w:rsidR="00931474">
        <w:rPr>
          <w:b/>
          <w:sz w:val="32"/>
        </w:rPr>
        <w:t xml:space="preserve">International </w:t>
      </w:r>
      <w:bookmarkStart w:id="0" w:name="_GoBack"/>
      <w:bookmarkEnd w:id="0"/>
      <w:r w:rsidRPr="00EC3569">
        <w:rPr>
          <w:rFonts w:hint="eastAsia"/>
          <w:b/>
          <w:sz w:val="32"/>
        </w:rPr>
        <w:t>Refugees in India (from Tibet, Sri Lanka, Afghanistan and Bangladesh) and Why India has not signed the UN Convention for Refugees.</w:t>
      </w:r>
    </w:p>
    <w:sectPr w:rsidR="004F3AAC" w:rsidRPr="00EC35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4F3AAC"/>
    <w:rsid w:val="00931474"/>
    <w:rsid w:val="00E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B931"/>
  <w15:chartTrackingRefBased/>
  <w15:docId w15:val="{822C8BD6-F8AE-4513-A9CA-2874D8E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2022-06-10T06:02:00Z</dcterms:created>
  <dcterms:modified xsi:type="dcterms:W3CDTF">2022-06-10T06:03:00Z</dcterms:modified>
</cp:coreProperties>
</file>