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E804" w14:textId="77777777" w:rsidR="003C1C15" w:rsidRDefault="003C1C15" w:rsidP="003C1C15">
      <w:pPr>
        <w:pStyle w:val="NormalWeb"/>
        <w:spacing w:after="165" w:afterAutospacing="0"/>
        <w:rPr>
          <w:rFonts w:ascii="Segoe UI" w:hAnsi="Segoe UI" w:cs="Segoe UI"/>
          <w:sz w:val="21"/>
          <w:szCs w:val="21"/>
        </w:rPr>
      </w:pPr>
      <w:r>
        <w:rPr>
          <w:rFonts w:ascii="Calibri" w:hAnsi="Calibri" w:cs="Calibri"/>
          <w:i/>
          <w:iCs/>
          <w:sz w:val="21"/>
          <w:szCs w:val="21"/>
        </w:rPr>
        <w:t>The war in Ukraine and the following political conflict between the western countries and Russia have exposed Canadian banks to serious sovereign risk. To what extent do you agree or disagree with this statement? Explain your answer.</w:t>
      </w:r>
      <w:r>
        <w:rPr>
          <w:rFonts w:ascii="Calibri" w:hAnsi="Calibri" w:cs="Calibri"/>
          <w:sz w:val="22"/>
          <w:szCs w:val="22"/>
        </w:rPr>
        <w:t xml:space="preserve"> </w:t>
      </w:r>
    </w:p>
    <w:p w14:paraId="7EFAC960" w14:textId="77777777" w:rsidR="003C1C15" w:rsidRDefault="003C1C15" w:rsidP="003C1C15">
      <w:pPr>
        <w:pStyle w:val="NormalWeb"/>
        <w:spacing w:after="165" w:afterAutospacing="0"/>
        <w:rPr>
          <w:rFonts w:ascii="Segoe UI" w:hAnsi="Segoe UI" w:cs="Segoe UI"/>
          <w:sz w:val="21"/>
          <w:szCs w:val="21"/>
        </w:rPr>
      </w:pPr>
      <w:r>
        <w:rPr>
          <w:rFonts w:ascii="Calibri" w:hAnsi="Calibri" w:cs="Calibri"/>
          <w:sz w:val="18"/>
          <w:szCs w:val="18"/>
        </w:rPr>
        <w:t xml:space="preserve">You should post your initial response by June 3rd. Where appropriate, include personal anecdotes, statistics, and references to additional reading or materials. After posting your initial response, revisit the forum to read your peers' responses over the coming days. You should respond to at least two other students by asking them to elaborate on a point, provide a </w:t>
      </w:r>
      <w:proofErr w:type="gramStart"/>
      <w:r>
        <w:rPr>
          <w:rFonts w:ascii="Calibri" w:hAnsi="Calibri" w:cs="Calibri"/>
          <w:sz w:val="18"/>
          <w:szCs w:val="18"/>
        </w:rPr>
        <w:t>counter-argument</w:t>
      </w:r>
      <w:proofErr w:type="gramEnd"/>
      <w:r>
        <w:rPr>
          <w:rFonts w:ascii="Calibri" w:hAnsi="Calibri" w:cs="Calibri"/>
          <w:sz w:val="18"/>
          <w:szCs w:val="18"/>
        </w:rPr>
        <w:t>, suggest a topic for debate, or refer to the extended reading or video clips.</w:t>
      </w:r>
    </w:p>
    <w:p w14:paraId="760C659A" w14:textId="77777777" w:rsidR="00F748D5" w:rsidRDefault="00F748D5"/>
    <w:sectPr w:rsidR="00F74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15"/>
    <w:rsid w:val="003C1C15"/>
    <w:rsid w:val="00F7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758D"/>
  <w15:chartTrackingRefBased/>
  <w15:docId w15:val="{F0C920DB-F66E-41FD-B4F3-D7C8F80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6957">
      <w:bodyDiv w:val="1"/>
      <w:marLeft w:val="0"/>
      <w:marRight w:val="0"/>
      <w:marTop w:val="0"/>
      <w:marBottom w:val="0"/>
      <w:divBdr>
        <w:top w:val="none" w:sz="0" w:space="0" w:color="auto"/>
        <w:left w:val="none" w:sz="0" w:space="0" w:color="auto"/>
        <w:bottom w:val="none" w:sz="0" w:space="0" w:color="auto"/>
        <w:right w:val="none" w:sz="0" w:space="0" w:color="auto"/>
      </w:divBdr>
      <w:divsChild>
        <w:div w:id="91922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KARAMVIR</dc:creator>
  <cp:keywords/>
  <dc:description/>
  <cp:lastModifiedBy>KARAMVIR</cp:lastModifiedBy>
  <cp:revision>1</cp:revision>
  <dcterms:created xsi:type="dcterms:W3CDTF">2022-05-29T03:42:00Z</dcterms:created>
  <dcterms:modified xsi:type="dcterms:W3CDTF">2022-05-29T03:42:00Z</dcterms:modified>
</cp:coreProperties>
</file>