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A7022" w14:textId="77777777" w:rsidR="004477A9" w:rsidRDefault="004477A9" w:rsidP="004477A9"/>
    <w:p w14:paraId="320C76CF" w14:textId="77777777" w:rsidR="004477A9" w:rsidRDefault="004477A9" w:rsidP="00345B03">
      <w:pPr>
        <w:pStyle w:val="CoverImage"/>
        <w:framePr w:w="10705" w:wrap="around" w:x="602" w:y="2345"/>
      </w:pPr>
      <w:r>
        <w:rPr>
          <w:noProof/>
          <w:lang w:val="en-GB" w:eastAsia="en-GB"/>
        </w:rPr>
        <w:drawing>
          <wp:inline distT="0" distB="0" distL="0" distR="0" wp14:anchorId="03CB93A8" wp14:editId="008FAFB9">
            <wp:extent cx="6906755" cy="7098178"/>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MG_6313.JPG"/>
                    <pic:cNvPicPr/>
                  </pic:nvPicPr>
                  <pic:blipFill>
                    <a:blip r:embed="rId7">
                      <a:extLst>
                        <a:ext uri="{28A0092B-C50C-407E-A947-70E740481C1C}">
                          <a14:useLocalDpi xmlns:a14="http://schemas.microsoft.com/office/drawing/2010/main" val="0"/>
                        </a:ext>
                      </a:extLst>
                    </a:blip>
                    <a:stretch>
                      <a:fillRect/>
                    </a:stretch>
                  </pic:blipFill>
                  <pic:spPr>
                    <a:xfrm>
                      <a:off x="0" y="0"/>
                      <a:ext cx="6906755" cy="7098178"/>
                    </a:xfrm>
                    <a:prstGeom prst="rect">
                      <a:avLst/>
                    </a:prstGeom>
                  </pic:spPr>
                </pic:pic>
              </a:graphicData>
            </a:graphic>
          </wp:inline>
        </w:drawing>
      </w:r>
    </w:p>
    <w:p w14:paraId="741EEC0B" w14:textId="3B75443E" w:rsidR="008A209B" w:rsidRDefault="008A209B">
      <w:pPr>
        <w:spacing w:after="160" w:line="259" w:lineRule="auto"/>
        <w:rPr>
          <w:rFonts w:asciiTheme="majorHAnsi" w:eastAsiaTheme="majorEastAsia" w:hAnsiTheme="majorHAnsi" w:cstheme="majorBidi"/>
          <w:b/>
          <w:color w:val="FFFFFF" w:themeColor="background1"/>
          <w:sz w:val="44"/>
          <w:szCs w:val="32"/>
        </w:rPr>
      </w:pPr>
      <w:r>
        <w:rPr>
          <w:rFonts w:asciiTheme="majorHAnsi" w:eastAsiaTheme="majorEastAsia" w:hAnsiTheme="majorHAnsi" w:cstheme="majorBidi"/>
          <w:b/>
          <w:color w:val="FFFFFF" w:themeColor="background1"/>
          <w:sz w:val="44"/>
          <w:szCs w:val="32"/>
        </w:rPr>
        <w:br w:type="page"/>
      </w:r>
    </w:p>
    <w:p w14:paraId="4FAC2D23" w14:textId="27D92121" w:rsidR="008A209B" w:rsidRDefault="008A209B" w:rsidP="008A209B">
      <w:pPr>
        <w:pStyle w:val="Heading1"/>
      </w:pPr>
      <w:r w:rsidRPr="004C2F6C">
        <w:lastRenderedPageBreak/>
        <w:t>Requirements</w:t>
      </w:r>
    </w:p>
    <w:p w14:paraId="4FD8A785" w14:textId="77777777" w:rsidR="0035299D" w:rsidRPr="0035299D" w:rsidRDefault="0035299D" w:rsidP="0035299D"/>
    <w:p w14:paraId="1B4C815E" w14:textId="77777777" w:rsidR="008A209B" w:rsidRDefault="008A209B" w:rsidP="008A209B">
      <w:pPr>
        <w:pStyle w:val="ListParagraph"/>
        <w:numPr>
          <w:ilvl w:val="0"/>
          <w:numId w:val="26"/>
        </w:numPr>
        <w:autoSpaceDE w:val="0"/>
        <w:autoSpaceDN w:val="0"/>
        <w:adjustRightInd w:val="0"/>
        <w:spacing w:line="276" w:lineRule="auto"/>
        <w:contextualSpacing w:val="0"/>
        <w:rPr>
          <w:rFonts w:cstheme="minorHAnsi"/>
          <w:color w:val="000000"/>
          <w:sz w:val="24"/>
          <w:szCs w:val="24"/>
        </w:rPr>
      </w:pPr>
      <w:r w:rsidRPr="004C2F6C">
        <w:rPr>
          <w:rFonts w:cstheme="minorHAnsi"/>
          <w:color w:val="000000"/>
          <w:sz w:val="24"/>
          <w:szCs w:val="24"/>
        </w:rPr>
        <w:t>The following is a list of companies</w:t>
      </w:r>
      <w:r>
        <w:rPr>
          <w:rFonts w:cstheme="minorHAnsi"/>
          <w:color w:val="000000"/>
          <w:sz w:val="24"/>
          <w:szCs w:val="24"/>
        </w:rPr>
        <w:t xml:space="preserve"> from the latest ASX</w:t>
      </w:r>
      <w:r w:rsidRPr="004C2F6C">
        <w:rPr>
          <w:rFonts w:cstheme="minorHAnsi"/>
          <w:color w:val="000000"/>
          <w:sz w:val="24"/>
          <w:szCs w:val="24"/>
        </w:rPr>
        <w:t xml:space="preserve">. These companies </w:t>
      </w:r>
      <w:r>
        <w:rPr>
          <w:rFonts w:cstheme="minorHAnsi"/>
          <w:color w:val="000000"/>
          <w:sz w:val="24"/>
          <w:szCs w:val="24"/>
        </w:rPr>
        <w:t>are</w:t>
      </w:r>
      <w:r w:rsidRPr="004C2F6C">
        <w:rPr>
          <w:rFonts w:cstheme="minorHAnsi"/>
          <w:color w:val="000000"/>
          <w:sz w:val="24"/>
          <w:szCs w:val="24"/>
        </w:rPr>
        <w:t xml:space="preserve"> carefully chosen </w:t>
      </w:r>
      <w:r>
        <w:rPr>
          <w:rFonts w:cstheme="minorHAnsi"/>
          <w:color w:val="000000"/>
          <w:sz w:val="24"/>
          <w:szCs w:val="24"/>
        </w:rPr>
        <w:t>for</w:t>
      </w:r>
      <w:r w:rsidRPr="004C2F6C">
        <w:rPr>
          <w:rFonts w:cstheme="minorHAnsi"/>
          <w:color w:val="000000"/>
          <w:sz w:val="24"/>
          <w:szCs w:val="24"/>
        </w:rPr>
        <w:t xml:space="preserve"> this </w:t>
      </w:r>
      <w:r>
        <w:rPr>
          <w:rFonts w:cstheme="minorHAnsi"/>
          <w:color w:val="000000"/>
          <w:sz w:val="24"/>
          <w:szCs w:val="24"/>
        </w:rPr>
        <w:t>assignment</w:t>
      </w:r>
      <w:r w:rsidRPr="004C2F6C">
        <w:rPr>
          <w:rFonts w:cstheme="minorHAnsi"/>
          <w:color w:val="000000"/>
          <w:sz w:val="24"/>
          <w:szCs w:val="24"/>
        </w:rPr>
        <w:t xml:space="preserve"> and </w:t>
      </w:r>
      <w:r>
        <w:rPr>
          <w:rFonts w:cstheme="minorHAnsi"/>
          <w:color w:val="000000"/>
          <w:sz w:val="24"/>
          <w:szCs w:val="24"/>
        </w:rPr>
        <w:t xml:space="preserve">fit </w:t>
      </w:r>
      <w:r w:rsidRPr="004C2F6C">
        <w:rPr>
          <w:rFonts w:cstheme="minorHAnsi"/>
          <w:color w:val="000000"/>
          <w:sz w:val="24"/>
          <w:szCs w:val="24"/>
        </w:rPr>
        <w:t>the learning outcomes of the unit.</w:t>
      </w:r>
    </w:p>
    <w:p w14:paraId="610BAAF8" w14:textId="77777777" w:rsidR="008A209B" w:rsidRDefault="008A209B" w:rsidP="008A209B">
      <w:pPr>
        <w:pStyle w:val="ListParagraph"/>
        <w:autoSpaceDE w:val="0"/>
        <w:autoSpaceDN w:val="0"/>
        <w:adjustRightInd w:val="0"/>
        <w:ind w:left="720"/>
        <w:contextualSpacing w:val="0"/>
        <w:rPr>
          <w:rFonts w:cstheme="minorHAnsi"/>
          <w:color w:val="000000"/>
          <w:sz w:val="24"/>
          <w:szCs w:val="24"/>
        </w:rPr>
      </w:pPr>
    </w:p>
    <w:tbl>
      <w:tblPr>
        <w:tblStyle w:val="ListTable2-Accent5"/>
        <w:tblW w:w="9214" w:type="dxa"/>
        <w:jc w:val="center"/>
        <w:tblLook w:val="04A0" w:firstRow="1" w:lastRow="0" w:firstColumn="1" w:lastColumn="0" w:noHBand="0" w:noVBand="1"/>
      </w:tblPr>
      <w:tblGrid>
        <w:gridCol w:w="1150"/>
        <w:gridCol w:w="3284"/>
        <w:gridCol w:w="1688"/>
        <w:gridCol w:w="1533"/>
        <w:gridCol w:w="1559"/>
      </w:tblGrid>
      <w:tr w:rsidR="00E94390" w:rsidRPr="003174BA" w14:paraId="0B6DDFB5" w14:textId="7A358F96" w:rsidTr="00E9439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AAD24C" w14:textId="77777777" w:rsidR="00E94390" w:rsidRPr="003174BA" w:rsidRDefault="00E94390" w:rsidP="00B22DF5">
            <w:pPr>
              <w:rPr>
                <w:rFonts w:ascii="Arial" w:eastAsia="Times New Roman" w:hAnsi="Arial" w:cs="Arial"/>
                <w:szCs w:val="20"/>
                <w:lang w:eastAsia="en-AU"/>
              </w:rPr>
            </w:pPr>
            <w:r w:rsidRPr="003174BA">
              <w:rPr>
                <w:rFonts w:ascii="Arial" w:eastAsia="Times New Roman" w:hAnsi="Arial" w:cs="Arial"/>
                <w:szCs w:val="20"/>
                <w:lang w:eastAsia="en-AU"/>
              </w:rPr>
              <w:t>ASX code</w:t>
            </w:r>
          </w:p>
        </w:tc>
        <w:tc>
          <w:tcPr>
            <w:tcW w:w="0" w:type="auto"/>
            <w:hideMark/>
          </w:tcPr>
          <w:p w14:paraId="0F527E29" w14:textId="77777777" w:rsidR="00E94390" w:rsidRPr="003174BA" w:rsidRDefault="00E94390" w:rsidP="00B22DF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3174BA">
              <w:rPr>
                <w:rFonts w:ascii="Arial" w:eastAsia="Times New Roman" w:hAnsi="Arial" w:cs="Arial"/>
                <w:szCs w:val="20"/>
                <w:lang w:eastAsia="en-AU"/>
              </w:rPr>
              <w:t>Company names</w:t>
            </w:r>
          </w:p>
        </w:tc>
        <w:tc>
          <w:tcPr>
            <w:tcW w:w="1688" w:type="dxa"/>
            <w:hideMark/>
          </w:tcPr>
          <w:p w14:paraId="6ABEA87C" w14:textId="77777777" w:rsidR="00E94390" w:rsidRPr="003174BA" w:rsidRDefault="00E94390" w:rsidP="00B22DF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3174BA">
              <w:rPr>
                <w:rFonts w:ascii="Arial" w:eastAsia="Times New Roman" w:hAnsi="Arial" w:cs="Arial"/>
                <w:szCs w:val="20"/>
                <w:lang w:eastAsia="en-AU"/>
              </w:rPr>
              <w:t>GISC sector</w:t>
            </w:r>
          </w:p>
        </w:tc>
        <w:tc>
          <w:tcPr>
            <w:tcW w:w="1533" w:type="dxa"/>
            <w:hideMark/>
          </w:tcPr>
          <w:p w14:paraId="2F5282BA" w14:textId="6213A9BC" w:rsidR="00E94390" w:rsidRPr="003174BA" w:rsidRDefault="00E94390" w:rsidP="00B22DF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3174BA">
              <w:rPr>
                <w:rFonts w:ascii="Arial" w:eastAsia="Times New Roman" w:hAnsi="Arial" w:cs="Arial"/>
                <w:szCs w:val="20"/>
                <w:lang w:eastAsia="en-AU"/>
              </w:rPr>
              <w:t xml:space="preserve">GICS </w:t>
            </w:r>
            <w:r>
              <w:rPr>
                <w:rFonts w:ascii="Arial" w:eastAsia="Times New Roman" w:hAnsi="Arial" w:cs="Arial"/>
                <w:szCs w:val="20"/>
                <w:lang w:eastAsia="en-AU"/>
              </w:rPr>
              <w:t>i</w:t>
            </w:r>
            <w:r w:rsidRPr="003174BA">
              <w:rPr>
                <w:rFonts w:ascii="Arial" w:eastAsia="Times New Roman" w:hAnsi="Arial" w:cs="Arial"/>
                <w:szCs w:val="20"/>
                <w:lang w:eastAsia="en-AU"/>
              </w:rPr>
              <w:t>ndustry</w:t>
            </w:r>
            <w:r>
              <w:rPr>
                <w:rFonts w:ascii="Arial" w:eastAsia="Times New Roman" w:hAnsi="Arial" w:cs="Arial"/>
                <w:szCs w:val="20"/>
                <w:lang w:eastAsia="en-AU"/>
              </w:rPr>
              <w:t xml:space="preserve"> group</w:t>
            </w:r>
          </w:p>
        </w:tc>
        <w:tc>
          <w:tcPr>
            <w:tcW w:w="1559" w:type="dxa"/>
          </w:tcPr>
          <w:p w14:paraId="73D2569D" w14:textId="72600D90" w:rsidR="00E94390" w:rsidRPr="003174BA" w:rsidRDefault="00E94390" w:rsidP="00B22DF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Pr>
                <w:rFonts w:ascii="Arial" w:eastAsia="Times New Roman" w:hAnsi="Arial" w:cs="Arial"/>
                <w:szCs w:val="20"/>
                <w:lang w:eastAsia="en-AU"/>
              </w:rPr>
              <w:t>Note</w:t>
            </w:r>
          </w:p>
        </w:tc>
      </w:tr>
      <w:tr w:rsidR="00E94390" w:rsidRPr="003174BA" w14:paraId="6A36ACD1" w14:textId="6751BF3E" w:rsidTr="00E9439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2BD6D5" w14:textId="5508ADCA" w:rsidR="00E94390" w:rsidRPr="00074276" w:rsidRDefault="00E94390" w:rsidP="00B22DF5">
            <w:pPr>
              <w:rPr>
                <w:rFonts w:ascii="Arial" w:eastAsia="Times New Roman" w:hAnsi="Arial" w:cs="Arial"/>
                <w:b w:val="0"/>
                <w:bCs w:val="0"/>
                <w:color w:val="000000"/>
                <w:szCs w:val="20"/>
                <w:lang w:eastAsia="en-AU"/>
              </w:rPr>
            </w:pPr>
            <w:r w:rsidRPr="00074276">
              <w:rPr>
                <w:rFonts w:ascii="Arial" w:eastAsia="Times New Roman" w:hAnsi="Arial" w:cs="Arial"/>
                <w:b w:val="0"/>
                <w:bCs w:val="0"/>
                <w:color w:val="000000"/>
                <w:szCs w:val="20"/>
                <w:lang w:eastAsia="en-AU"/>
              </w:rPr>
              <w:t>XRO</w:t>
            </w:r>
          </w:p>
        </w:tc>
        <w:tc>
          <w:tcPr>
            <w:tcW w:w="0" w:type="auto"/>
            <w:hideMark/>
          </w:tcPr>
          <w:p w14:paraId="59DD6612" w14:textId="33AA0B33" w:rsidR="00E94390" w:rsidRPr="003174BA" w:rsidRDefault="00E94390" w:rsidP="0007427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074276">
              <w:rPr>
                <w:rFonts w:ascii="Arial" w:eastAsia="Times New Roman" w:hAnsi="Arial" w:cs="Arial"/>
                <w:color w:val="000000"/>
                <w:szCs w:val="20"/>
                <w:lang w:eastAsia="en-AU"/>
              </w:rPr>
              <w:t>Xero Limited</w:t>
            </w:r>
          </w:p>
        </w:tc>
        <w:tc>
          <w:tcPr>
            <w:tcW w:w="1688" w:type="dxa"/>
            <w:hideMark/>
          </w:tcPr>
          <w:p w14:paraId="1DA19F53" w14:textId="6CC69795" w:rsidR="00E94390" w:rsidRPr="003174BA" w:rsidRDefault="00E94390" w:rsidP="00B22DF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074276">
              <w:rPr>
                <w:rFonts w:ascii="Arial" w:eastAsia="Times New Roman" w:hAnsi="Arial" w:cs="Arial"/>
                <w:color w:val="000000"/>
                <w:szCs w:val="20"/>
                <w:lang w:eastAsia="en-AU"/>
              </w:rPr>
              <w:t>Information Technology</w:t>
            </w:r>
          </w:p>
        </w:tc>
        <w:tc>
          <w:tcPr>
            <w:tcW w:w="1533" w:type="dxa"/>
            <w:hideMark/>
          </w:tcPr>
          <w:p w14:paraId="5C6A0460" w14:textId="4963CED5" w:rsidR="00E94390" w:rsidRPr="003174BA" w:rsidRDefault="00E94390" w:rsidP="00B22DF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074276">
              <w:rPr>
                <w:rFonts w:ascii="Arial" w:eastAsia="Times New Roman" w:hAnsi="Arial" w:cs="Arial"/>
                <w:color w:val="000000"/>
                <w:szCs w:val="20"/>
                <w:lang w:eastAsia="en-AU"/>
              </w:rPr>
              <w:t>Software &amp; Services</w:t>
            </w:r>
          </w:p>
        </w:tc>
        <w:tc>
          <w:tcPr>
            <w:tcW w:w="1559" w:type="dxa"/>
          </w:tcPr>
          <w:p w14:paraId="46229141" w14:textId="77777777" w:rsidR="00E94390" w:rsidRPr="00074276" w:rsidRDefault="00E94390" w:rsidP="00B22DF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p>
        </w:tc>
      </w:tr>
      <w:tr w:rsidR="00E94390" w:rsidRPr="003174BA" w14:paraId="3A605B4A" w14:textId="372B3B63" w:rsidTr="00E94390">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90B4E0" w14:textId="1BF2E810" w:rsidR="00E94390" w:rsidRPr="00074276" w:rsidRDefault="00E94390" w:rsidP="000A2436">
            <w:pPr>
              <w:rPr>
                <w:rFonts w:ascii="Arial" w:eastAsia="Times New Roman" w:hAnsi="Arial" w:cs="Arial"/>
                <w:b w:val="0"/>
                <w:bCs w:val="0"/>
                <w:color w:val="000000"/>
                <w:szCs w:val="20"/>
                <w:lang w:eastAsia="en-AU"/>
              </w:rPr>
            </w:pPr>
            <w:r>
              <w:rPr>
                <w:rFonts w:ascii="Arial" w:eastAsia="Times New Roman" w:hAnsi="Arial" w:cs="Arial"/>
                <w:b w:val="0"/>
                <w:bCs w:val="0"/>
                <w:color w:val="000000"/>
                <w:szCs w:val="20"/>
                <w:lang w:eastAsia="en-AU"/>
              </w:rPr>
              <w:t>ALU</w:t>
            </w:r>
          </w:p>
        </w:tc>
        <w:tc>
          <w:tcPr>
            <w:tcW w:w="0" w:type="auto"/>
            <w:hideMark/>
          </w:tcPr>
          <w:p w14:paraId="2077E53F" w14:textId="26D16374" w:rsidR="00E94390" w:rsidRPr="003174BA" w:rsidRDefault="00E94390" w:rsidP="000A243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AU"/>
              </w:rPr>
            </w:pPr>
            <w:r w:rsidRPr="000A2436">
              <w:rPr>
                <w:rFonts w:ascii="Arial" w:eastAsia="Times New Roman" w:hAnsi="Arial" w:cs="Arial"/>
                <w:color w:val="000000"/>
                <w:szCs w:val="20"/>
                <w:lang w:eastAsia="en-AU"/>
              </w:rPr>
              <w:t>Altium Limited</w:t>
            </w:r>
          </w:p>
        </w:tc>
        <w:tc>
          <w:tcPr>
            <w:tcW w:w="1688" w:type="dxa"/>
            <w:hideMark/>
          </w:tcPr>
          <w:p w14:paraId="32A25CA2" w14:textId="22FEAE77" w:rsidR="00E94390" w:rsidRPr="003174BA" w:rsidRDefault="00E94390" w:rsidP="000A243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AU"/>
              </w:rPr>
            </w:pPr>
            <w:r w:rsidRPr="000E1D38">
              <w:t>Information Technology</w:t>
            </w:r>
          </w:p>
        </w:tc>
        <w:tc>
          <w:tcPr>
            <w:tcW w:w="1533" w:type="dxa"/>
            <w:hideMark/>
          </w:tcPr>
          <w:p w14:paraId="19C875EA" w14:textId="52CD158B" w:rsidR="00E94390" w:rsidRPr="003174BA" w:rsidRDefault="00E94390" w:rsidP="000A243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AU"/>
              </w:rPr>
            </w:pPr>
            <w:r w:rsidRPr="000E1D38">
              <w:t>Software &amp; Services</w:t>
            </w:r>
          </w:p>
        </w:tc>
        <w:tc>
          <w:tcPr>
            <w:tcW w:w="1559" w:type="dxa"/>
          </w:tcPr>
          <w:p w14:paraId="10921777" w14:textId="77777777" w:rsidR="00E94390" w:rsidRPr="000E1D38" w:rsidRDefault="00E94390" w:rsidP="000A2436">
            <w:pPr>
              <w:cnfStyle w:val="000000000000" w:firstRow="0" w:lastRow="0" w:firstColumn="0" w:lastColumn="0" w:oddVBand="0" w:evenVBand="0" w:oddHBand="0" w:evenHBand="0" w:firstRowFirstColumn="0" w:firstRowLastColumn="0" w:lastRowFirstColumn="0" w:lastRowLastColumn="0"/>
            </w:pPr>
          </w:p>
        </w:tc>
      </w:tr>
      <w:tr w:rsidR="00E94390" w:rsidRPr="003174BA" w14:paraId="73605AB5" w14:textId="4F9AE32E" w:rsidTr="00E9439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4322DFAA" w14:textId="4EECAB51" w:rsidR="00E94390" w:rsidRPr="00074276" w:rsidRDefault="00E94390" w:rsidP="000A2436">
            <w:pPr>
              <w:rPr>
                <w:rFonts w:ascii="Arial" w:eastAsia="Times New Roman" w:hAnsi="Arial" w:cs="Arial"/>
                <w:b w:val="0"/>
                <w:bCs w:val="0"/>
                <w:color w:val="000000"/>
                <w:szCs w:val="20"/>
                <w:lang w:eastAsia="en-AU"/>
              </w:rPr>
            </w:pPr>
            <w:r>
              <w:rPr>
                <w:rFonts w:ascii="Arial" w:eastAsia="Times New Roman" w:hAnsi="Arial" w:cs="Arial"/>
                <w:b w:val="0"/>
                <w:bCs w:val="0"/>
                <w:color w:val="000000"/>
                <w:szCs w:val="20"/>
                <w:lang w:eastAsia="en-AU"/>
              </w:rPr>
              <w:t>CL1</w:t>
            </w:r>
          </w:p>
        </w:tc>
        <w:tc>
          <w:tcPr>
            <w:tcW w:w="0" w:type="auto"/>
          </w:tcPr>
          <w:p w14:paraId="2BEB4D02" w14:textId="239A9E64" w:rsidR="00E94390" w:rsidRPr="000B4A01" w:rsidRDefault="00E94390" w:rsidP="000A243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0A2436">
              <w:rPr>
                <w:rFonts w:ascii="Arial" w:eastAsia="Times New Roman" w:hAnsi="Arial" w:cs="Arial"/>
                <w:color w:val="000000"/>
                <w:szCs w:val="20"/>
                <w:lang w:eastAsia="en-AU"/>
              </w:rPr>
              <w:t>Class Limited</w:t>
            </w:r>
          </w:p>
        </w:tc>
        <w:tc>
          <w:tcPr>
            <w:tcW w:w="1688" w:type="dxa"/>
          </w:tcPr>
          <w:p w14:paraId="7CF60DCE" w14:textId="5466C92F" w:rsidR="00E94390" w:rsidRPr="00606CEB" w:rsidRDefault="00E94390" w:rsidP="000A243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465153">
              <w:t>Information Technology</w:t>
            </w:r>
          </w:p>
        </w:tc>
        <w:tc>
          <w:tcPr>
            <w:tcW w:w="1533" w:type="dxa"/>
          </w:tcPr>
          <w:p w14:paraId="067C8E00" w14:textId="06A1E1EC" w:rsidR="00E94390" w:rsidRPr="000B4A01" w:rsidRDefault="00E94390" w:rsidP="000A243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465153">
              <w:t>Software &amp; Services</w:t>
            </w:r>
          </w:p>
        </w:tc>
        <w:tc>
          <w:tcPr>
            <w:tcW w:w="1559" w:type="dxa"/>
          </w:tcPr>
          <w:p w14:paraId="040A4956" w14:textId="32650180" w:rsidR="00E94390" w:rsidRPr="00465153" w:rsidRDefault="00E94390" w:rsidP="000A2436">
            <w:pPr>
              <w:cnfStyle w:val="000000100000" w:firstRow="0" w:lastRow="0" w:firstColumn="0" w:lastColumn="0" w:oddVBand="0" w:evenVBand="0" w:oddHBand="1" w:evenHBand="0" w:firstRowFirstColumn="0" w:firstRowLastColumn="0" w:lastRowFirstColumn="0" w:lastRowLastColumn="0"/>
            </w:pPr>
            <w:r>
              <w:t xml:space="preserve">Financial data </w:t>
            </w:r>
            <w:r w:rsidR="008E2450">
              <w:t xml:space="preserve">available </w:t>
            </w:r>
            <w:r>
              <w:t>from 2016</w:t>
            </w:r>
          </w:p>
        </w:tc>
      </w:tr>
      <w:tr w:rsidR="00E94390" w:rsidRPr="003174BA" w14:paraId="20C77C2B" w14:textId="19AC11C1" w:rsidTr="00E94390">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4AD19B62" w14:textId="549333A5" w:rsidR="00E94390" w:rsidRPr="00074276" w:rsidRDefault="00E94390" w:rsidP="000B4A01">
            <w:pPr>
              <w:rPr>
                <w:rFonts w:ascii="Arial" w:eastAsia="Times New Roman" w:hAnsi="Arial" w:cs="Arial"/>
                <w:b w:val="0"/>
                <w:bCs w:val="0"/>
                <w:color w:val="000000"/>
                <w:szCs w:val="20"/>
                <w:lang w:eastAsia="en-AU"/>
              </w:rPr>
            </w:pPr>
            <w:r w:rsidRPr="00074276">
              <w:rPr>
                <w:rFonts w:ascii="Arial" w:eastAsia="Times New Roman" w:hAnsi="Arial" w:cs="Arial"/>
                <w:b w:val="0"/>
                <w:bCs w:val="0"/>
                <w:color w:val="000000"/>
                <w:szCs w:val="20"/>
                <w:lang w:eastAsia="en-AU"/>
              </w:rPr>
              <w:t>H</w:t>
            </w:r>
            <w:r>
              <w:rPr>
                <w:rFonts w:ascii="Arial" w:eastAsia="Times New Roman" w:hAnsi="Arial" w:cs="Arial"/>
                <w:b w:val="0"/>
                <w:bCs w:val="0"/>
                <w:color w:val="000000"/>
                <w:szCs w:val="20"/>
                <w:lang w:eastAsia="en-AU"/>
              </w:rPr>
              <w:t>VN</w:t>
            </w:r>
          </w:p>
        </w:tc>
        <w:tc>
          <w:tcPr>
            <w:tcW w:w="0" w:type="auto"/>
          </w:tcPr>
          <w:p w14:paraId="6642D1EB" w14:textId="0DC7EBBF" w:rsidR="00E94390" w:rsidRPr="000B4A01" w:rsidRDefault="00E94390" w:rsidP="000B4A0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AU"/>
              </w:rPr>
            </w:pPr>
            <w:r w:rsidRPr="00E94390">
              <w:rPr>
                <w:rFonts w:ascii="Arial" w:eastAsia="Times New Roman" w:hAnsi="Arial" w:cs="Arial"/>
                <w:color w:val="000000"/>
                <w:szCs w:val="20"/>
                <w:lang w:eastAsia="en-AU"/>
              </w:rPr>
              <w:t>Harvey Norman Holdings Ltd</w:t>
            </w:r>
          </w:p>
        </w:tc>
        <w:tc>
          <w:tcPr>
            <w:tcW w:w="1688" w:type="dxa"/>
          </w:tcPr>
          <w:p w14:paraId="2C7C23FA" w14:textId="1DCB0D28" w:rsidR="00E94390" w:rsidRPr="00093460" w:rsidRDefault="00E94390" w:rsidP="000B4A01">
            <w:pPr>
              <w:cnfStyle w:val="000000000000" w:firstRow="0" w:lastRow="0" w:firstColumn="0" w:lastColumn="0" w:oddVBand="0" w:evenVBand="0" w:oddHBand="0" w:evenHBand="0" w:firstRowFirstColumn="0" w:firstRowLastColumn="0" w:lastRowFirstColumn="0" w:lastRowLastColumn="0"/>
            </w:pPr>
            <w:r w:rsidRPr="00E94390">
              <w:t>Consumer Discretionary</w:t>
            </w:r>
          </w:p>
        </w:tc>
        <w:tc>
          <w:tcPr>
            <w:tcW w:w="1533" w:type="dxa"/>
          </w:tcPr>
          <w:p w14:paraId="317CEE1C" w14:textId="6902C71A" w:rsidR="00E94390" w:rsidRPr="00093460" w:rsidRDefault="00E94390" w:rsidP="000B4A01">
            <w:pPr>
              <w:cnfStyle w:val="000000000000" w:firstRow="0" w:lastRow="0" w:firstColumn="0" w:lastColumn="0" w:oddVBand="0" w:evenVBand="0" w:oddHBand="0" w:evenHBand="0" w:firstRowFirstColumn="0" w:firstRowLastColumn="0" w:lastRowFirstColumn="0" w:lastRowLastColumn="0"/>
            </w:pPr>
            <w:r w:rsidRPr="00E94390">
              <w:t>Retailing</w:t>
            </w:r>
          </w:p>
        </w:tc>
        <w:tc>
          <w:tcPr>
            <w:tcW w:w="1559" w:type="dxa"/>
          </w:tcPr>
          <w:p w14:paraId="7931E4B6" w14:textId="77777777" w:rsidR="00E94390" w:rsidRPr="003D531C" w:rsidRDefault="00E94390" w:rsidP="000B4A01">
            <w:pPr>
              <w:cnfStyle w:val="000000000000" w:firstRow="0" w:lastRow="0" w:firstColumn="0" w:lastColumn="0" w:oddVBand="0" w:evenVBand="0" w:oddHBand="0" w:evenHBand="0" w:firstRowFirstColumn="0" w:firstRowLastColumn="0" w:lastRowFirstColumn="0" w:lastRowLastColumn="0"/>
            </w:pPr>
          </w:p>
        </w:tc>
      </w:tr>
      <w:tr w:rsidR="00E94390" w:rsidRPr="003174BA" w14:paraId="1E096694" w14:textId="0A2024E3" w:rsidTr="00E9439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D9AF216" w14:textId="26628CA7" w:rsidR="00E94390" w:rsidRPr="00074276" w:rsidRDefault="00E94390" w:rsidP="00E94390">
            <w:pPr>
              <w:rPr>
                <w:rFonts w:ascii="Arial" w:eastAsia="Times New Roman" w:hAnsi="Arial" w:cs="Arial"/>
                <w:b w:val="0"/>
                <w:bCs w:val="0"/>
                <w:color w:val="000000"/>
                <w:szCs w:val="20"/>
                <w:lang w:eastAsia="en-AU"/>
              </w:rPr>
            </w:pPr>
            <w:r>
              <w:rPr>
                <w:rFonts w:ascii="Arial" w:eastAsia="Times New Roman" w:hAnsi="Arial" w:cs="Arial"/>
                <w:b w:val="0"/>
                <w:bCs w:val="0"/>
                <w:color w:val="000000"/>
                <w:szCs w:val="20"/>
                <w:lang w:eastAsia="en-AU"/>
              </w:rPr>
              <w:t>MYR</w:t>
            </w:r>
          </w:p>
        </w:tc>
        <w:tc>
          <w:tcPr>
            <w:tcW w:w="0" w:type="auto"/>
            <w:hideMark/>
          </w:tcPr>
          <w:p w14:paraId="5C46056A" w14:textId="4B8F23E5" w:rsidR="00E94390" w:rsidRPr="003174BA" w:rsidRDefault="00E94390" w:rsidP="00E943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E94390">
              <w:rPr>
                <w:rFonts w:ascii="Arial" w:eastAsia="Times New Roman" w:hAnsi="Arial" w:cs="Arial"/>
                <w:color w:val="000000"/>
                <w:szCs w:val="20"/>
                <w:lang w:eastAsia="en-AU"/>
              </w:rPr>
              <w:t>Myer Holdings Limited</w:t>
            </w:r>
          </w:p>
        </w:tc>
        <w:tc>
          <w:tcPr>
            <w:tcW w:w="1688" w:type="dxa"/>
            <w:hideMark/>
          </w:tcPr>
          <w:p w14:paraId="054AA208" w14:textId="0AAC1E20" w:rsidR="00E94390" w:rsidRPr="003174BA" w:rsidRDefault="00E94390" w:rsidP="00E943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2D3FD0">
              <w:t>Consumer Discretionary</w:t>
            </w:r>
          </w:p>
        </w:tc>
        <w:tc>
          <w:tcPr>
            <w:tcW w:w="1533" w:type="dxa"/>
            <w:hideMark/>
          </w:tcPr>
          <w:p w14:paraId="1B36BD50" w14:textId="5D505679" w:rsidR="00E94390" w:rsidRPr="003174BA" w:rsidRDefault="00E94390" w:rsidP="00E943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2D3FD0">
              <w:t>Retailing</w:t>
            </w:r>
          </w:p>
        </w:tc>
        <w:tc>
          <w:tcPr>
            <w:tcW w:w="1559" w:type="dxa"/>
          </w:tcPr>
          <w:p w14:paraId="0E33DB3B" w14:textId="77777777" w:rsidR="00E94390" w:rsidRPr="00D61BEC" w:rsidRDefault="00E94390" w:rsidP="00E943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p>
        </w:tc>
      </w:tr>
      <w:tr w:rsidR="008E2450" w:rsidRPr="003174BA" w14:paraId="38BFF1EB" w14:textId="77777777" w:rsidTr="00E94390">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5D76E36A" w14:textId="19ED7FEB" w:rsidR="008E2450" w:rsidRDefault="008E2450" w:rsidP="008E2450">
            <w:pPr>
              <w:rPr>
                <w:rFonts w:ascii="Arial" w:eastAsia="Times New Roman" w:hAnsi="Arial" w:cs="Arial"/>
                <w:color w:val="000000"/>
                <w:szCs w:val="20"/>
                <w:lang w:eastAsia="en-AU"/>
              </w:rPr>
            </w:pPr>
            <w:r>
              <w:rPr>
                <w:rFonts w:ascii="Arial" w:eastAsia="Times New Roman" w:hAnsi="Arial" w:cs="Arial"/>
                <w:color w:val="000000"/>
                <w:szCs w:val="20"/>
                <w:lang w:eastAsia="en-AU"/>
              </w:rPr>
              <w:t>WEB</w:t>
            </w:r>
          </w:p>
        </w:tc>
        <w:tc>
          <w:tcPr>
            <w:tcW w:w="0" w:type="auto"/>
          </w:tcPr>
          <w:p w14:paraId="34FF4555" w14:textId="47511A36" w:rsidR="008E2450" w:rsidRPr="00E94390" w:rsidRDefault="008E2450" w:rsidP="008E24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AU"/>
              </w:rPr>
            </w:pPr>
            <w:r w:rsidRPr="00BB7DDE">
              <w:rPr>
                <w:rFonts w:ascii="Arial" w:eastAsia="Times New Roman" w:hAnsi="Arial" w:cs="Arial"/>
                <w:color w:val="000000"/>
                <w:szCs w:val="20"/>
                <w:lang w:eastAsia="en-AU"/>
              </w:rPr>
              <w:t>Webjet Limited</w:t>
            </w:r>
          </w:p>
        </w:tc>
        <w:tc>
          <w:tcPr>
            <w:tcW w:w="1688" w:type="dxa"/>
          </w:tcPr>
          <w:p w14:paraId="40138FF7" w14:textId="0D675A2B" w:rsidR="008E2450" w:rsidRPr="002D3FD0" w:rsidRDefault="008E2450" w:rsidP="008E2450">
            <w:pPr>
              <w:cnfStyle w:val="000000000000" w:firstRow="0" w:lastRow="0" w:firstColumn="0" w:lastColumn="0" w:oddVBand="0" w:evenVBand="0" w:oddHBand="0" w:evenHBand="0" w:firstRowFirstColumn="0" w:firstRowLastColumn="0" w:lastRowFirstColumn="0" w:lastRowLastColumn="0"/>
            </w:pPr>
            <w:r w:rsidRPr="003174BA">
              <w:rPr>
                <w:rFonts w:ascii="Arial" w:eastAsia="Times New Roman" w:hAnsi="Arial" w:cs="Arial"/>
                <w:color w:val="000000"/>
                <w:szCs w:val="20"/>
                <w:lang w:eastAsia="en-AU"/>
              </w:rPr>
              <w:t>Consumer Discretionary</w:t>
            </w:r>
          </w:p>
        </w:tc>
        <w:tc>
          <w:tcPr>
            <w:tcW w:w="1533" w:type="dxa"/>
          </w:tcPr>
          <w:p w14:paraId="4986D883" w14:textId="50FAE136" w:rsidR="008E2450" w:rsidRPr="002D3FD0" w:rsidRDefault="008E2450" w:rsidP="008E2450">
            <w:pPr>
              <w:cnfStyle w:val="000000000000" w:firstRow="0" w:lastRow="0" w:firstColumn="0" w:lastColumn="0" w:oddVBand="0" w:evenVBand="0" w:oddHBand="0" w:evenHBand="0" w:firstRowFirstColumn="0" w:firstRowLastColumn="0" w:lastRowFirstColumn="0" w:lastRowLastColumn="0"/>
            </w:pPr>
            <w:r w:rsidRPr="00BB7DDE">
              <w:rPr>
                <w:rFonts w:ascii="Arial" w:eastAsia="Times New Roman" w:hAnsi="Arial" w:cs="Arial"/>
                <w:color w:val="000000"/>
                <w:szCs w:val="20"/>
                <w:lang w:eastAsia="en-AU"/>
              </w:rPr>
              <w:t>Internet &amp; Direct Marketing Retail</w:t>
            </w:r>
          </w:p>
        </w:tc>
        <w:tc>
          <w:tcPr>
            <w:tcW w:w="1559" w:type="dxa"/>
          </w:tcPr>
          <w:p w14:paraId="552CF500" w14:textId="77777777" w:rsidR="008E2450" w:rsidRPr="00D61BEC" w:rsidRDefault="008E2450" w:rsidP="008E245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AU"/>
              </w:rPr>
            </w:pPr>
          </w:p>
        </w:tc>
      </w:tr>
      <w:tr w:rsidR="008E2450" w:rsidRPr="003174BA" w14:paraId="6AE119B3" w14:textId="77777777" w:rsidTr="00E9439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7704AE9C" w14:textId="58A3D98B" w:rsidR="008E2450" w:rsidRDefault="008E2450" w:rsidP="008E2450">
            <w:pPr>
              <w:rPr>
                <w:rFonts w:ascii="Arial" w:eastAsia="Times New Roman" w:hAnsi="Arial" w:cs="Arial"/>
                <w:color w:val="000000"/>
                <w:szCs w:val="20"/>
                <w:lang w:eastAsia="en-AU"/>
              </w:rPr>
            </w:pPr>
            <w:r>
              <w:rPr>
                <w:rFonts w:ascii="Arial" w:eastAsia="Times New Roman" w:hAnsi="Arial" w:cs="Arial"/>
                <w:color w:val="000000"/>
                <w:szCs w:val="20"/>
                <w:lang w:eastAsia="en-AU"/>
              </w:rPr>
              <w:t>FLT</w:t>
            </w:r>
          </w:p>
        </w:tc>
        <w:tc>
          <w:tcPr>
            <w:tcW w:w="0" w:type="auto"/>
          </w:tcPr>
          <w:p w14:paraId="09AB99F3" w14:textId="20DD8A88" w:rsidR="008E2450" w:rsidRPr="00BB7DDE" w:rsidRDefault="008E2450" w:rsidP="008E24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BB7DDE">
              <w:rPr>
                <w:rFonts w:ascii="Arial" w:eastAsia="Times New Roman" w:hAnsi="Arial" w:cs="Arial"/>
                <w:color w:val="000000"/>
                <w:szCs w:val="20"/>
                <w:lang w:eastAsia="en-AU"/>
              </w:rPr>
              <w:t>Flight Centre Travel Group Limited</w:t>
            </w:r>
          </w:p>
        </w:tc>
        <w:tc>
          <w:tcPr>
            <w:tcW w:w="1688" w:type="dxa"/>
          </w:tcPr>
          <w:p w14:paraId="173DBBBF" w14:textId="6E183F7F" w:rsidR="008E2450" w:rsidRPr="003174BA" w:rsidRDefault="008E2450" w:rsidP="008E24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3174BA">
              <w:rPr>
                <w:rFonts w:ascii="Arial" w:eastAsia="Times New Roman" w:hAnsi="Arial" w:cs="Arial"/>
                <w:color w:val="000000"/>
                <w:szCs w:val="20"/>
                <w:lang w:eastAsia="en-AU"/>
              </w:rPr>
              <w:t>Consumer Discretionary</w:t>
            </w:r>
          </w:p>
        </w:tc>
        <w:tc>
          <w:tcPr>
            <w:tcW w:w="1533" w:type="dxa"/>
          </w:tcPr>
          <w:p w14:paraId="36585844" w14:textId="3348DEE7" w:rsidR="008E2450" w:rsidRPr="00BB7DDE" w:rsidRDefault="008E2450" w:rsidP="008E24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r w:rsidRPr="003174BA">
              <w:rPr>
                <w:rFonts w:ascii="Arial" w:eastAsia="Times New Roman" w:hAnsi="Arial" w:cs="Arial"/>
                <w:color w:val="000000"/>
                <w:szCs w:val="20"/>
                <w:lang w:eastAsia="en-AU"/>
              </w:rPr>
              <w:t>Hotels, Restaurants &amp; Leisure</w:t>
            </w:r>
          </w:p>
        </w:tc>
        <w:tc>
          <w:tcPr>
            <w:tcW w:w="1559" w:type="dxa"/>
          </w:tcPr>
          <w:p w14:paraId="763F0649" w14:textId="77777777" w:rsidR="008E2450" w:rsidRPr="00D61BEC" w:rsidRDefault="008E2450" w:rsidP="008E245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AU"/>
              </w:rPr>
            </w:pPr>
          </w:p>
        </w:tc>
      </w:tr>
    </w:tbl>
    <w:p w14:paraId="084D41F7" w14:textId="77777777" w:rsidR="008A209B" w:rsidRPr="004C2F6C" w:rsidRDefault="008A209B" w:rsidP="008A209B">
      <w:pPr>
        <w:pStyle w:val="ListParagraph"/>
        <w:autoSpaceDE w:val="0"/>
        <w:autoSpaceDN w:val="0"/>
        <w:adjustRightInd w:val="0"/>
        <w:ind w:left="2160"/>
        <w:rPr>
          <w:rFonts w:cstheme="minorHAnsi"/>
          <w:color w:val="000000"/>
          <w:sz w:val="24"/>
          <w:szCs w:val="24"/>
        </w:rPr>
      </w:pPr>
    </w:p>
    <w:p w14:paraId="16E85675" w14:textId="77777777" w:rsidR="008A209B" w:rsidRDefault="008A209B" w:rsidP="008A209B">
      <w:pPr>
        <w:pStyle w:val="ListParagraph"/>
        <w:autoSpaceDE w:val="0"/>
        <w:autoSpaceDN w:val="0"/>
        <w:adjustRightInd w:val="0"/>
        <w:ind w:left="720"/>
        <w:contextualSpacing w:val="0"/>
        <w:rPr>
          <w:rFonts w:cstheme="minorHAnsi"/>
          <w:color w:val="000000"/>
          <w:sz w:val="24"/>
          <w:szCs w:val="24"/>
        </w:rPr>
      </w:pPr>
    </w:p>
    <w:p w14:paraId="6A49830B" w14:textId="77777777" w:rsidR="008A209B" w:rsidRDefault="008A209B" w:rsidP="008A209B">
      <w:pPr>
        <w:pStyle w:val="ListParagraph"/>
        <w:numPr>
          <w:ilvl w:val="0"/>
          <w:numId w:val="26"/>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 xml:space="preserve">This a group project. The maximum number of members in a group is four. </w:t>
      </w:r>
    </w:p>
    <w:p w14:paraId="21353436" w14:textId="261F902E" w:rsidR="008A209B" w:rsidRPr="004C2F6C" w:rsidRDefault="008A209B" w:rsidP="008A209B">
      <w:pPr>
        <w:pStyle w:val="ListParagraph"/>
        <w:numPr>
          <w:ilvl w:val="0"/>
          <w:numId w:val="26"/>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In your group, select one company and analyse the latest five-year performance of the company.</w:t>
      </w:r>
    </w:p>
    <w:p w14:paraId="1120AEB9" w14:textId="77777777" w:rsidR="008A209B" w:rsidRDefault="008A209B" w:rsidP="008A209B">
      <w:pPr>
        <w:pStyle w:val="ListParagraph"/>
        <w:numPr>
          <w:ilvl w:val="0"/>
          <w:numId w:val="26"/>
        </w:numPr>
        <w:autoSpaceDE w:val="0"/>
        <w:autoSpaceDN w:val="0"/>
        <w:adjustRightInd w:val="0"/>
        <w:spacing w:line="276" w:lineRule="auto"/>
        <w:contextualSpacing w:val="0"/>
        <w:rPr>
          <w:rFonts w:cstheme="minorHAnsi"/>
          <w:color w:val="000000"/>
          <w:sz w:val="24"/>
          <w:szCs w:val="24"/>
        </w:rPr>
      </w:pPr>
      <w:r w:rsidRPr="004C2F6C">
        <w:rPr>
          <w:rFonts w:cstheme="minorHAnsi"/>
          <w:color w:val="000000"/>
          <w:sz w:val="24"/>
          <w:szCs w:val="24"/>
        </w:rPr>
        <w:t xml:space="preserve">Download the company financial data from </w:t>
      </w:r>
      <w:hyperlink r:id="rId8" w:history="1">
        <w:proofErr w:type="spellStart"/>
        <w:r w:rsidRPr="004C2F6C">
          <w:rPr>
            <w:rStyle w:val="Hyperlink"/>
            <w:rFonts w:cstheme="minorHAnsi"/>
            <w:sz w:val="24"/>
            <w:szCs w:val="24"/>
          </w:rPr>
          <w:t>DatAnalysis</w:t>
        </w:r>
        <w:proofErr w:type="spellEnd"/>
      </w:hyperlink>
      <w:r w:rsidRPr="004C2F6C">
        <w:rPr>
          <w:rFonts w:cstheme="minorHAnsi"/>
          <w:color w:val="000000"/>
          <w:sz w:val="24"/>
          <w:szCs w:val="24"/>
        </w:rPr>
        <w:t xml:space="preserve"> (also known as Morning Star) for your analysis. The data shall include items from balance sheet, income statement, cash flow statements</w:t>
      </w:r>
      <w:r>
        <w:rPr>
          <w:rFonts w:cstheme="minorHAnsi"/>
          <w:color w:val="000000"/>
          <w:sz w:val="24"/>
          <w:szCs w:val="24"/>
        </w:rPr>
        <w:t>,</w:t>
      </w:r>
      <w:r w:rsidRPr="004C2F6C">
        <w:rPr>
          <w:rFonts w:cstheme="minorHAnsi"/>
          <w:color w:val="000000"/>
          <w:sz w:val="24"/>
          <w:szCs w:val="24"/>
        </w:rPr>
        <w:t xml:space="preserve"> and relevant </w:t>
      </w:r>
      <w:r>
        <w:rPr>
          <w:rFonts w:cstheme="minorHAnsi"/>
          <w:color w:val="000000"/>
          <w:sz w:val="24"/>
          <w:szCs w:val="24"/>
        </w:rPr>
        <w:t xml:space="preserve">financial </w:t>
      </w:r>
      <w:r w:rsidRPr="004C2F6C">
        <w:rPr>
          <w:rFonts w:cstheme="minorHAnsi"/>
          <w:color w:val="000000"/>
          <w:sz w:val="24"/>
          <w:szCs w:val="24"/>
        </w:rPr>
        <w:t>ratios</w:t>
      </w:r>
      <w:r>
        <w:rPr>
          <w:rFonts w:cstheme="minorHAnsi"/>
          <w:color w:val="000000"/>
          <w:sz w:val="24"/>
          <w:szCs w:val="24"/>
        </w:rPr>
        <w:t xml:space="preserve"> for the latest six years</w:t>
      </w:r>
      <w:r w:rsidRPr="004C2F6C">
        <w:rPr>
          <w:rFonts w:cstheme="minorHAnsi"/>
          <w:color w:val="000000"/>
          <w:sz w:val="24"/>
          <w:szCs w:val="24"/>
        </w:rPr>
        <w:t>.</w:t>
      </w:r>
      <w:r>
        <w:rPr>
          <w:rFonts w:cstheme="minorHAnsi"/>
          <w:color w:val="000000"/>
          <w:sz w:val="24"/>
          <w:szCs w:val="24"/>
        </w:rPr>
        <w:t xml:space="preserve"> You will need to download 1 year extra to be able to run a five-year analysis.</w:t>
      </w:r>
      <w:r w:rsidRPr="004C2F6C">
        <w:rPr>
          <w:rFonts w:cstheme="minorHAnsi"/>
          <w:color w:val="000000"/>
          <w:sz w:val="24"/>
          <w:szCs w:val="24"/>
        </w:rPr>
        <w:t xml:space="preserve"> </w:t>
      </w:r>
    </w:p>
    <w:p w14:paraId="2DDB9E0A" w14:textId="77777777" w:rsidR="008A209B" w:rsidRPr="004C2F6C" w:rsidRDefault="008A209B" w:rsidP="008A209B">
      <w:pPr>
        <w:pStyle w:val="ListParagraph"/>
        <w:numPr>
          <w:ilvl w:val="0"/>
          <w:numId w:val="26"/>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 xml:space="preserve">You can find a guideline to download the data from </w:t>
      </w:r>
      <w:proofErr w:type="spellStart"/>
      <w:r>
        <w:rPr>
          <w:rFonts w:cstheme="minorHAnsi"/>
          <w:color w:val="000000"/>
          <w:sz w:val="24"/>
          <w:szCs w:val="24"/>
        </w:rPr>
        <w:t>DatAnalysis</w:t>
      </w:r>
      <w:proofErr w:type="spellEnd"/>
      <w:r>
        <w:rPr>
          <w:rFonts w:cstheme="minorHAnsi"/>
          <w:color w:val="000000"/>
          <w:sz w:val="24"/>
          <w:szCs w:val="24"/>
        </w:rPr>
        <w:t xml:space="preserve"> at the end this document</w:t>
      </w:r>
      <w:r w:rsidRPr="004C2F6C">
        <w:rPr>
          <w:rFonts w:cstheme="minorHAnsi"/>
          <w:color w:val="000000"/>
          <w:sz w:val="24"/>
          <w:szCs w:val="24"/>
        </w:rPr>
        <w:t>.</w:t>
      </w:r>
    </w:p>
    <w:p w14:paraId="5D4AAD43" w14:textId="77777777" w:rsidR="008A209B" w:rsidRDefault="008A209B" w:rsidP="008A209B">
      <w:pPr>
        <w:pStyle w:val="ListParagraph"/>
        <w:numPr>
          <w:ilvl w:val="0"/>
          <w:numId w:val="26"/>
        </w:numPr>
        <w:autoSpaceDE w:val="0"/>
        <w:autoSpaceDN w:val="0"/>
        <w:adjustRightInd w:val="0"/>
        <w:spacing w:line="276" w:lineRule="auto"/>
        <w:contextualSpacing w:val="0"/>
        <w:rPr>
          <w:rFonts w:cstheme="minorHAnsi"/>
          <w:color w:val="000000"/>
          <w:sz w:val="24"/>
          <w:szCs w:val="24"/>
        </w:rPr>
      </w:pPr>
      <w:r w:rsidRPr="004C2F6C">
        <w:rPr>
          <w:rFonts w:cstheme="minorHAnsi"/>
          <w:color w:val="000000"/>
          <w:sz w:val="24"/>
          <w:szCs w:val="24"/>
        </w:rPr>
        <w:t>You are encouraged to analyse the company beyond the reported financial figures. It is advisable</w:t>
      </w:r>
      <w:r>
        <w:rPr>
          <w:rFonts w:cstheme="minorHAnsi"/>
          <w:color w:val="000000"/>
          <w:sz w:val="24"/>
          <w:szCs w:val="24"/>
        </w:rPr>
        <w:t>, but not limited,</w:t>
      </w:r>
      <w:r w:rsidRPr="004C2F6C">
        <w:rPr>
          <w:rFonts w:cstheme="minorHAnsi"/>
          <w:color w:val="000000"/>
          <w:sz w:val="24"/>
          <w:szCs w:val="24"/>
        </w:rPr>
        <w:t xml:space="preserve"> to look fo</w:t>
      </w:r>
      <w:r>
        <w:rPr>
          <w:rFonts w:cstheme="minorHAnsi"/>
          <w:color w:val="000000"/>
          <w:sz w:val="24"/>
          <w:szCs w:val="24"/>
        </w:rPr>
        <w:t xml:space="preserve">r further information on IBIS World </w:t>
      </w:r>
      <w:r w:rsidRPr="004C2F6C">
        <w:rPr>
          <w:rFonts w:cstheme="minorHAnsi"/>
          <w:color w:val="000000"/>
          <w:sz w:val="24"/>
          <w:szCs w:val="24"/>
        </w:rPr>
        <w:t xml:space="preserve">(from </w:t>
      </w:r>
      <w:r>
        <w:rPr>
          <w:rFonts w:cstheme="minorHAnsi"/>
          <w:color w:val="000000"/>
          <w:sz w:val="24"/>
          <w:szCs w:val="24"/>
        </w:rPr>
        <w:t xml:space="preserve">IBIS </w:t>
      </w:r>
      <w:hyperlink r:id="rId9" w:history="1">
        <w:r w:rsidRPr="00081DB9">
          <w:rPr>
            <w:rStyle w:val="Hyperlink"/>
            <w:rFonts w:cstheme="minorHAnsi"/>
            <w:sz w:val="24"/>
            <w:szCs w:val="24"/>
          </w:rPr>
          <w:t>https://ecu.au.libguides.com/ibisworld</w:t>
        </w:r>
      </w:hyperlink>
      <w:r>
        <w:rPr>
          <w:rFonts w:cstheme="minorHAnsi"/>
          <w:color w:val="000000"/>
          <w:sz w:val="24"/>
          <w:szCs w:val="24"/>
        </w:rPr>
        <w:t>),</w:t>
      </w:r>
      <w:r w:rsidRPr="004C2F6C">
        <w:rPr>
          <w:rFonts w:cstheme="minorHAnsi"/>
          <w:color w:val="000000"/>
          <w:sz w:val="24"/>
          <w:szCs w:val="24"/>
        </w:rPr>
        <w:t xml:space="preserve"> t</w:t>
      </w:r>
      <w:r>
        <w:rPr>
          <w:rFonts w:cstheme="minorHAnsi"/>
          <w:color w:val="000000"/>
          <w:sz w:val="24"/>
          <w:szCs w:val="24"/>
        </w:rPr>
        <w:t>he company’s annual reports, and other credible sources including</w:t>
      </w:r>
      <w:r w:rsidRPr="004C2F6C">
        <w:rPr>
          <w:rFonts w:cstheme="minorHAnsi"/>
          <w:color w:val="000000"/>
          <w:sz w:val="24"/>
          <w:szCs w:val="24"/>
        </w:rPr>
        <w:t xml:space="preserve"> the company’s </w:t>
      </w:r>
      <w:r>
        <w:rPr>
          <w:rFonts w:cstheme="minorHAnsi"/>
          <w:color w:val="000000"/>
          <w:sz w:val="24"/>
          <w:szCs w:val="24"/>
        </w:rPr>
        <w:t>official</w:t>
      </w:r>
      <w:r w:rsidRPr="004C2F6C">
        <w:rPr>
          <w:rFonts w:cstheme="minorHAnsi"/>
          <w:color w:val="000000"/>
          <w:sz w:val="24"/>
          <w:szCs w:val="24"/>
        </w:rPr>
        <w:t xml:space="preserve"> website.  </w:t>
      </w:r>
    </w:p>
    <w:p w14:paraId="14E5D60F" w14:textId="77777777" w:rsidR="008A209B" w:rsidRDefault="008A209B" w:rsidP="008A209B">
      <w:pPr>
        <w:pStyle w:val="ListParagraph"/>
        <w:autoSpaceDE w:val="0"/>
        <w:autoSpaceDN w:val="0"/>
        <w:adjustRightInd w:val="0"/>
        <w:ind w:left="720"/>
        <w:contextualSpacing w:val="0"/>
        <w:rPr>
          <w:rFonts w:cstheme="minorHAnsi"/>
          <w:color w:val="000000"/>
          <w:sz w:val="24"/>
          <w:szCs w:val="24"/>
        </w:rPr>
      </w:pPr>
    </w:p>
    <w:p w14:paraId="4205C240" w14:textId="77777777" w:rsidR="008A209B" w:rsidRDefault="008A209B">
      <w:pPr>
        <w:spacing w:after="160" w:line="259" w:lineRule="auto"/>
        <w:rPr>
          <w:rFonts w:asciiTheme="majorHAnsi" w:eastAsiaTheme="majorEastAsia" w:hAnsiTheme="majorHAnsi" w:cstheme="majorBidi"/>
          <w:b/>
          <w:color w:val="004B85" w:themeColor="accent1"/>
          <w:sz w:val="32"/>
          <w:szCs w:val="32"/>
        </w:rPr>
      </w:pPr>
      <w:r>
        <w:br w:type="page"/>
      </w:r>
    </w:p>
    <w:p w14:paraId="5051B472" w14:textId="2EA9C560" w:rsidR="008A209B" w:rsidRPr="004C2F6C" w:rsidRDefault="008A209B" w:rsidP="008A209B">
      <w:pPr>
        <w:pStyle w:val="Heading1"/>
      </w:pPr>
      <w:r>
        <w:lastRenderedPageBreak/>
        <w:t>Details instruction</w:t>
      </w:r>
      <w:r w:rsidRPr="004C2F6C">
        <w:t xml:space="preserve"> </w:t>
      </w:r>
    </w:p>
    <w:p w14:paraId="69845FB0" w14:textId="192C11FB" w:rsidR="008A209B" w:rsidRDefault="008A209B" w:rsidP="008A209B">
      <w:pPr>
        <w:pStyle w:val="ListParagraph"/>
        <w:numPr>
          <w:ilvl w:val="0"/>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For the latest five-year period of your chosen company, assess the company’</w:t>
      </w:r>
      <w:r w:rsidR="00115ACD">
        <w:rPr>
          <w:rFonts w:cstheme="minorHAnsi"/>
          <w:color w:val="000000"/>
          <w:sz w:val="24"/>
          <w:szCs w:val="24"/>
        </w:rPr>
        <w:t xml:space="preserve">s </w:t>
      </w:r>
      <w:r>
        <w:rPr>
          <w:rFonts w:cstheme="minorHAnsi"/>
          <w:color w:val="000000"/>
          <w:sz w:val="24"/>
          <w:szCs w:val="24"/>
        </w:rPr>
        <w:t>profitability, liquidity, and solvency. The table below summarises some of the relevant ratios</w:t>
      </w:r>
      <w:r w:rsidR="00115ACD">
        <w:rPr>
          <w:rFonts w:cstheme="minorHAnsi"/>
          <w:color w:val="000000"/>
          <w:sz w:val="24"/>
          <w:szCs w:val="24"/>
        </w:rPr>
        <w:t xml:space="preserve"> for each ratio category</w:t>
      </w:r>
      <w:r>
        <w:rPr>
          <w:rFonts w:cstheme="minorHAnsi"/>
          <w:color w:val="000000"/>
          <w:sz w:val="24"/>
          <w:szCs w:val="24"/>
        </w:rPr>
        <w:t>.</w:t>
      </w:r>
    </w:p>
    <w:tbl>
      <w:tblPr>
        <w:tblStyle w:val="ListTable2-Accent5"/>
        <w:tblW w:w="0" w:type="auto"/>
        <w:jc w:val="center"/>
        <w:tblLook w:val="04A0" w:firstRow="1" w:lastRow="0" w:firstColumn="1" w:lastColumn="0" w:noHBand="0" w:noVBand="1"/>
      </w:tblPr>
      <w:tblGrid>
        <w:gridCol w:w="2911"/>
        <w:gridCol w:w="4946"/>
      </w:tblGrid>
      <w:tr w:rsidR="008A209B" w14:paraId="14DCA588" w14:textId="77777777" w:rsidTr="00B22D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1" w:type="dxa"/>
          </w:tcPr>
          <w:p w14:paraId="1657E0D2" w14:textId="77777777" w:rsidR="008A209B" w:rsidRDefault="008A209B" w:rsidP="00B22DF5">
            <w:pPr>
              <w:pStyle w:val="ListParagraph"/>
              <w:autoSpaceDE w:val="0"/>
              <w:autoSpaceDN w:val="0"/>
              <w:adjustRightInd w:val="0"/>
              <w:ind w:left="0"/>
              <w:contextualSpacing w:val="0"/>
              <w:rPr>
                <w:rFonts w:cstheme="minorHAnsi"/>
                <w:color w:val="000000"/>
                <w:sz w:val="24"/>
                <w:szCs w:val="24"/>
              </w:rPr>
            </w:pPr>
            <w:r>
              <w:rPr>
                <w:rFonts w:cstheme="minorHAnsi"/>
                <w:color w:val="000000"/>
                <w:sz w:val="24"/>
                <w:szCs w:val="24"/>
              </w:rPr>
              <w:t>Ratio categories</w:t>
            </w:r>
          </w:p>
        </w:tc>
        <w:tc>
          <w:tcPr>
            <w:tcW w:w="4946" w:type="dxa"/>
          </w:tcPr>
          <w:p w14:paraId="445891C2" w14:textId="77777777" w:rsidR="008A209B" w:rsidRDefault="008A209B" w:rsidP="00B22DF5">
            <w:pPr>
              <w:pStyle w:val="ListParagraph"/>
              <w:autoSpaceDE w:val="0"/>
              <w:autoSpaceDN w:val="0"/>
              <w:adjustRightInd w:val="0"/>
              <w:ind w:left="0"/>
              <w:contextualSpacing w:val="0"/>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Example of ratios to analyse</w:t>
            </w:r>
          </w:p>
        </w:tc>
      </w:tr>
      <w:tr w:rsidR="008A209B" w14:paraId="599D933B" w14:textId="77777777" w:rsidTr="00B22D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1" w:type="dxa"/>
          </w:tcPr>
          <w:p w14:paraId="6FC71504" w14:textId="77777777" w:rsidR="008A209B" w:rsidRPr="00193896" w:rsidRDefault="008A209B" w:rsidP="00B22DF5">
            <w:pPr>
              <w:pStyle w:val="ListParagraph"/>
              <w:autoSpaceDE w:val="0"/>
              <w:autoSpaceDN w:val="0"/>
              <w:adjustRightInd w:val="0"/>
              <w:ind w:left="0"/>
              <w:contextualSpacing w:val="0"/>
              <w:rPr>
                <w:rFonts w:cstheme="minorHAnsi"/>
                <w:b w:val="0"/>
                <w:color w:val="000000"/>
                <w:sz w:val="24"/>
                <w:szCs w:val="24"/>
              </w:rPr>
            </w:pPr>
            <w:r w:rsidRPr="00193896">
              <w:rPr>
                <w:rFonts w:cstheme="minorHAnsi"/>
                <w:b w:val="0"/>
                <w:color w:val="000000"/>
                <w:sz w:val="24"/>
                <w:szCs w:val="24"/>
              </w:rPr>
              <w:t>Profitability</w:t>
            </w:r>
          </w:p>
        </w:tc>
        <w:tc>
          <w:tcPr>
            <w:tcW w:w="4946" w:type="dxa"/>
          </w:tcPr>
          <w:p w14:paraId="437E26A6" w14:textId="77777777" w:rsidR="008A209B" w:rsidRDefault="008A209B" w:rsidP="00B22DF5">
            <w:pPr>
              <w:pStyle w:val="ListParagraph"/>
              <w:autoSpaceDE w:val="0"/>
              <w:autoSpaceDN w:val="0"/>
              <w:adjustRightInd w:val="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e.g., 1. Return on equity (ROE), and 2. Net profit margin. </w:t>
            </w:r>
          </w:p>
        </w:tc>
      </w:tr>
      <w:tr w:rsidR="008A209B" w14:paraId="033B2A56" w14:textId="77777777" w:rsidTr="00B22DF5">
        <w:trPr>
          <w:jc w:val="center"/>
        </w:trPr>
        <w:tc>
          <w:tcPr>
            <w:cnfStyle w:val="001000000000" w:firstRow="0" w:lastRow="0" w:firstColumn="1" w:lastColumn="0" w:oddVBand="0" w:evenVBand="0" w:oddHBand="0" w:evenHBand="0" w:firstRowFirstColumn="0" w:firstRowLastColumn="0" w:lastRowFirstColumn="0" w:lastRowLastColumn="0"/>
            <w:tcW w:w="2911" w:type="dxa"/>
          </w:tcPr>
          <w:p w14:paraId="0D2631FA" w14:textId="77777777" w:rsidR="008A209B" w:rsidRPr="00193896" w:rsidRDefault="008A209B" w:rsidP="00B22DF5">
            <w:pPr>
              <w:pStyle w:val="ListParagraph"/>
              <w:autoSpaceDE w:val="0"/>
              <w:autoSpaceDN w:val="0"/>
              <w:adjustRightInd w:val="0"/>
              <w:ind w:left="0"/>
              <w:contextualSpacing w:val="0"/>
              <w:rPr>
                <w:rFonts w:cstheme="minorHAnsi"/>
                <w:b w:val="0"/>
                <w:color w:val="000000"/>
                <w:sz w:val="24"/>
                <w:szCs w:val="24"/>
              </w:rPr>
            </w:pPr>
            <w:r>
              <w:rPr>
                <w:rFonts w:cstheme="minorHAnsi"/>
                <w:b w:val="0"/>
                <w:color w:val="000000"/>
                <w:sz w:val="24"/>
                <w:szCs w:val="24"/>
              </w:rPr>
              <w:t>Liquidity</w:t>
            </w:r>
          </w:p>
        </w:tc>
        <w:tc>
          <w:tcPr>
            <w:tcW w:w="4946" w:type="dxa"/>
          </w:tcPr>
          <w:p w14:paraId="0D57FABF" w14:textId="77777777" w:rsidR="008A209B" w:rsidRDefault="008A209B" w:rsidP="00B22DF5">
            <w:pPr>
              <w:pStyle w:val="ListParagraph"/>
              <w:autoSpaceDE w:val="0"/>
              <w:autoSpaceDN w:val="0"/>
              <w:adjustRightInd w:val="0"/>
              <w:ind w:left="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e.g., 1. Current ratio, and 2. Acid test (also known as quick ratio).</w:t>
            </w:r>
          </w:p>
        </w:tc>
      </w:tr>
      <w:tr w:rsidR="008A209B" w14:paraId="4A0B91B9" w14:textId="77777777" w:rsidTr="00B22D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1" w:type="dxa"/>
          </w:tcPr>
          <w:p w14:paraId="0FD3DA85" w14:textId="77777777" w:rsidR="008A209B" w:rsidRPr="00193896" w:rsidRDefault="008A209B" w:rsidP="00B22DF5">
            <w:pPr>
              <w:pStyle w:val="ListParagraph"/>
              <w:autoSpaceDE w:val="0"/>
              <w:autoSpaceDN w:val="0"/>
              <w:adjustRightInd w:val="0"/>
              <w:ind w:left="0"/>
              <w:contextualSpacing w:val="0"/>
              <w:rPr>
                <w:rFonts w:cstheme="minorHAnsi"/>
                <w:b w:val="0"/>
                <w:color w:val="000000"/>
                <w:sz w:val="24"/>
                <w:szCs w:val="24"/>
              </w:rPr>
            </w:pPr>
            <w:r>
              <w:rPr>
                <w:rFonts w:cstheme="minorHAnsi"/>
                <w:b w:val="0"/>
                <w:color w:val="000000"/>
                <w:sz w:val="24"/>
                <w:szCs w:val="24"/>
              </w:rPr>
              <w:t>Solvency</w:t>
            </w:r>
          </w:p>
        </w:tc>
        <w:tc>
          <w:tcPr>
            <w:tcW w:w="4946" w:type="dxa"/>
          </w:tcPr>
          <w:p w14:paraId="4D72D96A" w14:textId="77777777" w:rsidR="008A209B" w:rsidRDefault="008A209B" w:rsidP="00B22DF5">
            <w:pPr>
              <w:pStyle w:val="ListParagraph"/>
              <w:autoSpaceDE w:val="0"/>
              <w:autoSpaceDN w:val="0"/>
              <w:adjustRightInd w:val="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e.g., 1. Debt ratio, and 2. Net interest cover. </w:t>
            </w:r>
          </w:p>
        </w:tc>
      </w:tr>
    </w:tbl>
    <w:p w14:paraId="38E2345C" w14:textId="77777777" w:rsidR="008A209B" w:rsidRDefault="008A209B" w:rsidP="008A209B">
      <w:pPr>
        <w:pStyle w:val="ListParagraph"/>
        <w:autoSpaceDE w:val="0"/>
        <w:autoSpaceDN w:val="0"/>
        <w:adjustRightInd w:val="0"/>
        <w:ind w:left="360"/>
        <w:contextualSpacing w:val="0"/>
        <w:rPr>
          <w:rFonts w:cstheme="minorHAnsi"/>
          <w:color w:val="000000"/>
          <w:sz w:val="24"/>
          <w:szCs w:val="24"/>
        </w:rPr>
      </w:pPr>
    </w:p>
    <w:p w14:paraId="58FF7234" w14:textId="77777777" w:rsidR="008A209B" w:rsidRDefault="008A209B" w:rsidP="008A209B">
      <w:pPr>
        <w:pStyle w:val="ListParagraph"/>
        <w:autoSpaceDE w:val="0"/>
        <w:autoSpaceDN w:val="0"/>
        <w:adjustRightInd w:val="0"/>
        <w:ind w:left="360"/>
        <w:contextualSpacing w:val="0"/>
        <w:rPr>
          <w:rFonts w:cstheme="minorHAnsi"/>
          <w:color w:val="000000"/>
          <w:sz w:val="24"/>
          <w:szCs w:val="24"/>
        </w:rPr>
      </w:pPr>
      <w:r>
        <w:rPr>
          <w:rFonts w:cstheme="minorHAnsi"/>
          <w:color w:val="000000"/>
          <w:sz w:val="24"/>
          <w:szCs w:val="24"/>
        </w:rPr>
        <w:t xml:space="preserve">Note: Each ratio does not sit in a vacuum. One ratio interlinks with other ratios of different categories. Therefore, you need to draw in more than 2 ratios in each category to provide substantive reasons and discussions. Industry average and competitors’ data also form a good platform to put your discussion into perspective. For example, a large difference between current ratio and quick ratio can be explained by an inventory build-up. </w:t>
      </w:r>
    </w:p>
    <w:p w14:paraId="5ACD2B5A" w14:textId="77777777" w:rsidR="008A209B" w:rsidRDefault="008A209B" w:rsidP="008A209B">
      <w:pPr>
        <w:pStyle w:val="ListParagraph"/>
        <w:autoSpaceDE w:val="0"/>
        <w:autoSpaceDN w:val="0"/>
        <w:adjustRightInd w:val="0"/>
        <w:ind w:left="360" w:firstLine="360"/>
        <w:contextualSpacing w:val="0"/>
        <w:rPr>
          <w:rFonts w:cstheme="minorHAnsi"/>
          <w:color w:val="000000"/>
          <w:sz w:val="24"/>
          <w:szCs w:val="24"/>
        </w:rPr>
      </w:pPr>
      <w:r>
        <w:rPr>
          <w:rFonts w:cstheme="minorHAnsi"/>
          <w:color w:val="000000"/>
          <w:sz w:val="24"/>
          <w:szCs w:val="24"/>
        </w:rPr>
        <w:t xml:space="preserve">This can be confirmed by looking at inventory turnover (in days) which is longer compared to its competitors or the industry average. In that case, it could mean the company has difficulties to attract customers, which can also explain why it provides a longer credit term (receivable turnover ratio in days). </w:t>
      </w:r>
    </w:p>
    <w:p w14:paraId="0C04FC35" w14:textId="77777777" w:rsidR="008A209B" w:rsidRDefault="008A209B" w:rsidP="008A209B">
      <w:pPr>
        <w:pStyle w:val="ListParagraph"/>
        <w:autoSpaceDE w:val="0"/>
        <w:autoSpaceDN w:val="0"/>
        <w:adjustRightInd w:val="0"/>
        <w:ind w:left="360" w:firstLine="360"/>
        <w:contextualSpacing w:val="0"/>
        <w:rPr>
          <w:rFonts w:cstheme="minorHAnsi"/>
          <w:color w:val="000000"/>
          <w:sz w:val="24"/>
          <w:szCs w:val="24"/>
        </w:rPr>
      </w:pPr>
      <w:r>
        <w:rPr>
          <w:rFonts w:cstheme="minorHAnsi"/>
          <w:color w:val="000000"/>
          <w:sz w:val="24"/>
          <w:szCs w:val="24"/>
        </w:rPr>
        <w:t xml:space="preserve">In some cases, you will need to manually calculate other ratios to provide substantive reasons and discussions for the trend captured in a published ratio. For example, a steady increase in revenue over a five-year period can be explained by a rapid expansion of the company. However, </w:t>
      </w:r>
      <w:r w:rsidRPr="003174BA">
        <w:rPr>
          <w:rFonts w:cstheme="minorHAnsi"/>
          <w:i/>
          <w:color w:val="000000"/>
          <w:sz w:val="24"/>
          <w:szCs w:val="24"/>
        </w:rPr>
        <w:t>revenue per store</w:t>
      </w:r>
      <w:r>
        <w:rPr>
          <w:rFonts w:cstheme="minorHAnsi"/>
          <w:color w:val="000000"/>
          <w:sz w:val="24"/>
          <w:szCs w:val="24"/>
        </w:rPr>
        <w:t xml:space="preserve"> indicates a negative growth which can be detrimental for the company (see Dick Smith case </w:t>
      </w:r>
      <w:hyperlink r:id="rId10" w:history="1">
        <w:r w:rsidRPr="009A5DA6">
          <w:rPr>
            <w:rStyle w:val="Hyperlink"/>
            <w:rFonts w:cstheme="minorHAnsi"/>
            <w:sz w:val="24"/>
            <w:szCs w:val="24"/>
          </w:rPr>
          <w:t>here</w:t>
        </w:r>
      </w:hyperlink>
      <w:r>
        <w:rPr>
          <w:rFonts w:cstheme="minorHAnsi"/>
          <w:color w:val="000000"/>
          <w:sz w:val="24"/>
          <w:szCs w:val="24"/>
        </w:rPr>
        <w:t xml:space="preserve">). This revenue per store is a ratio that is not readily available and will need to be calculated manually, and it is dependent on the availability of the data. Some companies disclose the number of stores(outlets) they have in their annual reports.  </w:t>
      </w:r>
    </w:p>
    <w:p w14:paraId="364C2EEF" w14:textId="77777777" w:rsidR="008A209B" w:rsidRPr="004C2F6C" w:rsidRDefault="008A209B" w:rsidP="008A209B">
      <w:pPr>
        <w:pStyle w:val="ListParagraph"/>
        <w:autoSpaceDE w:val="0"/>
        <w:autoSpaceDN w:val="0"/>
        <w:adjustRightInd w:val="0"/>
        <w:ind w:left="360"/>
        <w:contextualSpacing w:val="0"/>
        <w:rPr>
          <w:rFonts w:cstheme="minorHAnsi"/>
          <w:color w:val="000000"/>
          <w:sz w:val="24"/>
          <w:szCs w:val="24"/>
        </w:rPr>
      </w:pPr>
    </w:p>
    <w:p w14:paraId="226A2314" w14:textId="77777777" w:rsidR="00C046B1" w:rsidRDefault="00C046B1">
      <w:pPr>
        <w:spacing w:after="160" w:line="259" w:lineRule="auto"/>
        <w:rPr>
          <w:rFonts w:cstheme="minorHAnsi"/>
          <w:color w:val="000000"/>
          <w:sz w:val="24"/>
          <w:szCs w:val="24"/>
        </w:rPr>
      </w:pPr>
      <w:r>
        <w:rPr>
          <w:rFonts w:cstheme="minorHAnsi"/>
          <w:color w:val="000000"/>
          <w:sz w:val="24"/>
          <w:szCs w:val="24"/>
        </w:rPr>
        <w:br w:type="page"/>
      </w:r>
    </w:p>
    <w:p w14:paraId="23B14AB6" w14:textId="297C58DF" w:rsidR="008A209B" w:rsidRDefault="008A209B" w:rsidP="008A209B">
      <w:pPr>
        <w:pStyle w:val="ListParagraph"/>
        <w:numPr>
          <w:ilvl w:val="0"/>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lastRenderedPageBreak/>
        <w:t>Present your analyses in a form of a professional report for a group of potential investors. Charts and tables are encouraged. Your report should have the following sections (maximum possible marks are in the parentheses). The total possible marks are 35.</w:t>
      </w:r>
    </w:p>
    <w:p w14:paraId="638BF152" w14:textId="3F18741E"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 xml:space="preserve">A cover sheet which clearly identify all group members, class/campus, and your teaching lecturer. </w:t>
      </w:r>
      <w:r w:rsidR="00243541">
        <w:rPr>
          <w:rFonts w:cstheme="minorHAnsi"/>
          <w:color w:val="000000"/>
          <w:sz w:val="24"/>
          <w:szCs w:val="24"/>
        </w:rPr>
        <w:t>See example below.</w:t>
      </w:r>
    </w:p>
    <w:p w14:paraId="282B7E17" w14:textId="77777777" w:rsidR="00243541" w:rsidRDefault="00243541" w:rsidP="00243541">
      <w:pPr>
        <w:pStyle w:val="ListParagraph"/>
        <w:autoSpaceDE w:val="0"/>
        <w:autoSpaceDN w:val="0"/>
        <w:adjustRightInd w:val="0"/>
        <w:spacing w:line="276" w:lineRule="auto"/>
        <w:ind w:left="1276"/>
        <w:contextualSpacing w:val="0"/>
        <w:rPr>
          <w:rFonts w:cstheme="minorHAnsi"/>
          <w:color w:val="000000"/>
          <w:sz w:val="24"/>
          <w:szCs w:val="24"/>
        </w:rPr>
      </w:pPr>
    </w:p>
    <w:tbl>
      <w:tblPr>
        <w:tblStyle w:val="ListTable2-Accent3"/>
        <w:tblW w:w="6662" w:type="dxa"/>
        <w:tblInd w:w="1418" w:type="dxa"/>
        <w:tblLook w:val="04A0" w:firstRow="1" w:lastRow="0" w:firstColumn="1" w:lastColumn="0" w:noHBand="0" w:noVBand="1"/>
      </w:tblPr>
      <w:tblGrid>
        <w:gridCol w:w="2551"/>
        <w:gridCol w:w="2551"/>
        <w:gridCol w:w="1560"/>
      </w:tblGrid>
      <w:tr w:rsidR="00243541" w14:paraId="233E7745" w14:textId="77777777" w:rsidTr="00243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7C95D43" w14:textId="3BC721FF" w:rsidR="00243541" w:rsidRPr="00243541" w:rsidRDefault="00243541" w:rsidP="00243541">
            <w:pPr>
              <w:pStyle w:val="ListParagraph"/>
              <w:autoSpaceDE w:val="0"/>
              <w:autoSpaceDN w:val="0"/>
              <w:adjustRightInd w:val="0"/>
              <w:spacing w:after="0" w:line="276" w:lineRule="auto"/>
              <w:ind w:left="0"/>
              <w:rPr>
                <w:rFonts w:cstheme="minorHAnsi"/>
                <w:b w:val="0"/>
                <w:bCs w:val="0"/>
                <w:i/>
                <w:iCs/>
                <w:color w:val="000000"/>
                <w:sz w:val="24"/>
                <w:szCs w:val="24"/>
              </w:rPr>
            </w:pPr>
            <w:r w:rsidRPr="00243541">
              <w:rPr>
                <w:rFonts w:cstheme="minorHAnsi"/>
                <w:b w:val="0"/>
                <w:bCs w:val="0"/>
                <w:i/>
                <w:iCs/>
                <w:color w:val="000000"/>
                <w:sz w:val="24"/>
                <w:szCs w:val="24"/>
              </w:rPr>
              <w:t>Family / Surname</w:t>
            </w:r>
          </w:p>
        </w:tc>
        <w:tc>
          <w:tcPr>
            <w:tcW w:w="2551" w:type="dxa"/>
            <w:vAlign w:val="center"/>
          </w:tcPr>
          <w:p w14:paraId="730B8D68" w14:textId="09149640" w:rsidR="00243541" w:rsidRPr="00243541" w:rsidRDefault="00243541" w:rsidP="00243541">
            <w:pPr>
              <w:pStyle w:val="ListParagraph"/>
              <w:autoSpaceDE w:val="0"/>
              <w:autoSpaceDN w:val="0"/>
              <w:adjustRightInd w:val="0"/>
              <w:spacing w:after="0" w:line="276"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i/>
                <w:iCs/>
                <w:color w:val="000000"/>
                <w:sz w:val="24"/>
                <w:szCs w:val="24"/>
              </w:rPr>
            </w:pPr>
            <w:r w:rsidRPr="00243541">
              <w:rPr>
                <w:rFonts w:cstheme="minorHAnsi"/>
                <w:b w:val="0"/>
                <w:bCs w:val="0"/>
                <w:i/>
                <w:iCs/>
                <w:color w:val="000000"/>
                <w:sz w:val="24"/>
                <w:szCs w:val="24"/>
              </w:rPr>
              <w:t>First name</w:t>
            </w:r>
          </w:p>
        </w:tc>
        <w:tc>
          <w:tcPr>
            <w:tcW w:w="1560" w:type="dxa"/>
            <w:vAlign w:val="center"/>
          </w:tcPr>
          <w:p w14:paraId="1D3CC638" w14:textId="746FE604" w:rsidR="00243541" w:rsidRPr="00243541" w:rsidRDefault="00243541" w:rsidP="00243541">
            <w:pPr>
              <w:pStyle w:val="ListParagraph"/>
              <w:autoSpaceDE w:val="0"/>
              <w:autoSpaceDN w:val="0"/>
              <w:adjustRightInd w:val="0"/>
              <w:spacing w:after="0" w:line="276"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i/>
                <w:iCs/>
                <w:color w:val="000000"/>
                <w:sz w:val="24"/>
                <w:szCs w:val="24"/>
              </w:rPr>
            </w:pPr>
            <w:r w:rsidRPr="00243541">
              <w:rPr>
                <w:rFonts w:cstheme="minorHAnsi"/>
                <w:b w:val="0"/>
                <w:bCs w:val="0"/>
                <w:i/>
                <w:iCs/>
                <w:color w:val="000000"/>
                <w:sz w:val="24"/>
                <w:szCs w:val="24"/>
              </w:rPr>
              <w:t>Student ID</w:t>
            </w:r>
          </w:p>
        </w:tc>
      </w:tr>
      <w:tr w:rsidR="00243541" w14:paraId="05CF4442" w14:textId="77777777" w:rsidTr="0024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E725295" w14:textId="6B263C87" w:rsidR="00243541" w:rsidRPr="00243541" w:rsidRDefault="00243541" w:rsidP="00243541">
            <w:pPr>
              <w:pStyle w:val="ListParagraph"/>
              <w:autoSpaceDE w:val="0"/>
              <w:autoSpaceDN w:val="0"/>
              <w:adjustRightInd w:val="0"/>
              <w:spacing w:after="0" w:line="276" w:lineRule="auto"/>
              <w:ind w:left="0"/>
              <w:rPr>
                <w:rFonts w:cstheme="minorHAnsi"/>
                <w:b w:val="0"/>
                <w:bCs w:val="0"/>
                <w:color w:val="000000"/>
                <w:sz w:val="24"/>
                <w:szCs w:val="24"/>
              </w:rPr>
            </w:pPr>
            <w:r w:rsidRPr="00243541">
              <w:rPr>
                <w:rFonts w:cstheme="minorHAnsi"/>
                <w:b w:val="0"/>
                <w:bCs w:val="0"/>
                <w:color w:val="000000"/>
                <w:sz w:val="24"/>
                <w:szCs w:val="24"/>
              </w:rPr>
              <w:t>Member 1</w:t>
            </w:r>
          </w:p>
        </w:tc>
        <w:tc>
          <w:tcPr>
            <w:tcW w:w="2551" w:type="dxa"/>
            <w:vAlign w:val="center"/>
          </w:tcPr>
          <w:p w14:paraId="72D6E0AA" w14:textId="77777777" w:rsidR="00243541" w:rsidRDefault="00243541" w:rsidP="00243541">
            <w:pPr>
              <w:pStyle w:val="ListParagraph"/>
              <w:autoSpaceDE w:val="0"/>
              <w:autoSpaceDN w:val="0"/>
              <w:adjustRightInd w:val="0"/>
              <w:spacing w:after="0" w:line="276" w:lineRule="auto"/>
              <w:ind w:left="0"/>
              <w:cnfStyle w:val="000000100000" w:firstRow="0" w:lastRow="0" w:firstColumn="0" w:lastColumn="0" w:oddVBand="0" w:evenVBand="0" w:oddHBand="1" w:evenHBand="0" w:firstRowFirstColumn="0" w:firstRowLastColumn="0" w:lastRowFirstColumn="0" w:lastRowLastColumn="0"/>
              <w:rPr>
                <w:rFonts w:cstheme="minorHAnsi"/>
                <w:i/>
                <w:iCs/>
                <w:color w:val="000000"/>
                <w:sz w:val="24"/>
                <w:szCs w:val="24"/>
              </w:rPr>
            </w:pPr>
          </w:p>
        </w:tc>
        <w:tc>
          <w:tcPr>
            <w:tcW w:w="1560" w:type="dxa"/>
            <w:vAlign w:val="center"/>
          </w:tcPr>
          <w:p w14:paraId="3875BEFD" w14:textId="77777777" w:rsidR="00243541" w:rsidRDefault="00243541" w:rsidP="00243541">
            <w:pPr>
              <w:pStyle w:val="ListParagraph"/>
              <w:autoSpaceDE w:val="0"/>
              <w:autoSpaceDN w:val="0"/>
              <w:adjustRightInd w:val="0"/>
              <w:spacing w:after="0" w:line="276" w:lineRule="auto"/>
              <w:ind w:left="0"/>
              <w:cnfStyle w:val="000000100000" w:firstRow="0" w:lastRow="0" w:firstColumn="0" w:lastColumn="0" w:oddVBand="0" w:evenVBand="0" w:oddHBand="1" w:evenHBand="0" w:firstRowFirstColumn="0" w:firstRowLastColumn="0" w:lastRowFirstColumn="0" w:lastRowLastColumn="0"/>
              <w:rPr>
                <w:rFonts w:cstheme="minorHAnsi"/>
                <w:i/>
                <w:iCs/>
                <w:color w:val="000000"/>
                <w:sz w:val="24"/>
                <w:szCs w:val="24"/>
              </w:rPr>
            </w:pPr>
          </w:p>
        </w:tc>
      </w:tr>
      <w:tr w:rsidR="00243541" w14:paraId="27E78C6D" w14:textId="77777777" w:rsidTr="00243541">
        <w:tc>
          <w:tcPr>
            <w:cnfStyle w:val="001000000000" w:firstRow="0" w:lastRow="0" w:firstColumn="1" w:lastColumn="0" w:oddVBand="0" w:evenVBand="0" w:oddHBand="0" w:evenHBand="0" w:firstRowFirstColumn="0" w:firstRowLastColumn="0" w:lastRowFirstColumn="0" w:lastRowLastColumn="0"/>
            <w:tcW w:w="2551" w:type="dxa"/>
            <w:vAlign w:val="center"/>
          </w:tcPr>
          <w:p w14:paraId="7B7A4E4C" w14:textId="5848980F" w:rsidR="00243541" w:rsidRPr="00243541" w:rsidRDefault="00243541" w:rsidP="00243541">
            <w:pPr>
              <w:pStyle w:val="ListParagraph"/>
              <w:autoSpaceDE w:val="0"/>
              <w:autoSpaceDN w:val="0"/>
              <w:adjustRightInd w:val="0"/>
              <w:spacing w:after="0" w:line="276" w:lineRule="auto"/>
              <w:ind w:left="0"/>
              <w:rPr>
                <w:rFonts w:cstheme="minorHAnsi"/>
                <w:b w:val="0"/>
                <w:bCs w:val="0"/>
                <w:color w:val="000000"/>
                <w:sz w:val="24"/>
                <w:szCs w:val="24"/>
              </w:rPr>
            </w:pPr>
            <w:r w:rsidRPr="00243541">
              <w:rPr>
                <w:rFonts w:cstheme="minorHAnsi"/>
                <w:b w:val="0"/>
                <w:bCs w:val="0"/>
                <w:color w:val="000000"/>
                <w:sz w:val="24"/>
                <w:szCs w:val="24"/>
              </w:rPr>
              <w:t>Mem</w:t>
            </w:r>
            <w:r>
              <w:rPr>
                <w:rFonts w:cstheme="minorHAnsi"/>
                <w:b w:val="0"/>
                <w:bCs w:val="0"/>
                <w:color w:val="000000"/>
                <w:sz w:val="24"/>
                <w:szCs w:val="24"/>
              </w:rPr>
              <w:t>ber 2</w:t>
            </w:r>
          </w:p>
        </w:tc>
        <w:tc>
          <w:tcPr>
            <w:tcW w:w="2551" w:type="dxa"/>
            <w:vAlign w:val="center"/>
          </w:tcPr>
          <w:p w14:paraId="1E1AADE7" w14:textId="77777777" w:rsidR="00243541" w:rsidRPr="00243541" w:rsidRDefault="00243541" w:rsidP="00243541">
            <w:pPr>
              <w:pStyle w:val="ListParagraph"/>
              <w:autoSpaceDE w:val="0"/>
              <w:autoSpaceDN w:val="0"/>
              <w:adjustRightInd w:val="0"/>
              <w:spacing w:after="0" w:line="276"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c>
          <w:tcPr>
            <w:tcW w:w="1560" w:type="dxa"/>
            <w:vAlign w:val="center"/>
          </w:tcPr>
          <w:p w14:paraId="008E26CD" w14:textId="77777777" w:rsidR="00243541" w:rsidRPr="00243541" w:rsidRDefault="00243541" w:rsidP="00243541">
            <w:pPr>
              <w:pStyle w:val="ListParagraph"/>
              <w:autoSpaceDE w:val="0"/>
              <w:autoSpaceDN w:val="0"/>
              <w:adjustRightInd w:val="0"/>
              <w:spacing w:after="0" w:line="276"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r>
      <w:tr w:rsidR="00243541" w14:paraId="075F34D8" w14:textId="77777777" w:rsidTr="0024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902F94D" w14:textId="1C3C3D93" w:rsidR="00243541" w:rsidRPr="00243541" w:rsidRDefault="00243541" w:rsidP="00243541">
            <w:pPr>
              <w:pStyle w:val="ListParagraph"/>
              <w:autoSpaceDE w:val="0"/>
              <w:autoSpaceDN w:val="0"/>
              <w:adjustRightInd w:val="0"/>
              <w:spacing w:after="0" w:line="276" w:lineRule="auto"/>
              <w:ind w:left="0"/>
              <w:rPr>
                <w:rFonts w:cstheme="minorHAnsi"/>
                <w:b w:val="0"/>
                <w:bCs w:val="0"/>
                <w:color w:val="000000"/>
                <w:sz w:val="24"/>
                <w:szCs w:val="24"/>
              </w:rPr>
            </w:pPr>
            <w:r>
              <w:rPr>
                <w:rFonts w:cstheme="minorHAnsi"/>
                <w:b w:val="0"/>
                <w:bCs w:val="0"/>
                <w:color w:val="000000"/>
                <w:sz w:val="24"/>
                <w:szCs w:val="24"/>
              </w:rPr>
              <w:t>Member 4</w:t>
            </w:r>
          </w:p>
        </w:tc>
        <w:tc>
          <w:tcPr>
            <w:tcW w:w="2551" w:type="dxa"/>
            <w:vAlign w:val="center"/>
          </w:tcPr>
          <w:p w14:paraId="0222F8A9" w14:textId="77777777" w:rsidR="00243541" w:rsidRPr="00243541" w:rsidRDefault="00243541" w:rsidP="00243541">
            <w:pPr>
              <w:pStyle w:val="ListParagraph"/>
              <w:autoSpaceDE w:val="0"/>
              <w:autoSpaceDN w:val="0"/>
              <w:adjustRightInd w:val="0"/>
              <w:spacing w:after="0" w:line="276" w:lineRule="auto"/>
              <w:ind w:left="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1560" w:type="dxa"/>
            <w:vAlign w:val="center"/>
          </w:tcPr>
          <w:p w14:paraId="12AA1E46" w14:textId="77777777" w:rsidR="00243541" w:rsidRPr="00243541" w:rsidRDefault="00243541" w:rsidP="00243541">
            <w:pPr>
              <w:pStyle w:val="ListParagraph"/>
              <w:autoSpaceDE w:val="0"/>
              <w:autoSpaceDN w:val="0"/>
              <w:adjustRightInd w:val="0"/>
              <w:spacing w:after="0" w:line="276" w:lineRule="auto"/>
              <w:ind w:left="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r>
      <w:tr w:rsidR="00243541" w14:paraId="02105B98" w14:textId="77777777" w:rsidTr="00243541">
        <w:tc>
          <w:tcPr>
            <w:cnfStyle w:val="001000000000" w:firstRow="0" w:lastRow="0" w:firstColumn="1" w:lastColumn="0" w:oddVBand="0" w:evenVBand="0" w:oddHBand="0" w:evenHBand="0" w:firstRowFirstColumn="0" w:firstRowLastColumn="0" w:lastRowFirstColumn="0" w:lastRowLastColumn="0"/>
            <w:tcW w:w="2551" w:type="dxa"/>
            <w:vAlign w:val="center"/>
          </w:tcPr>
          <w:p w14:paraId="6A7B04A1" w14:textId="53294E05" w:rsidR="00243541" w:rsidRPr="00243541" w:rsidRDefault="00243541" w:rsidP="00243541">
            <w:pPr>
              <w:pStyle w:val="ListParagraph"/>
              <w:autoSpaceDE w:val="0"/>
              <w:autoSpaceDN w:val="0"/>
              <w:adjustRightInd w:val="0"/>
              <w:spacing w:after="0" w:line="276" w:lineRule="auto"/>
              <w:ind w:left="0"/>
              <w:rPr>
                <w:rFonts w:cstheme="minorHAnsi"/>
                <w:b w:val="0"/>
                <w:bCs w:val="0"/>
                <w:color w:val="000000"/>
                <w:sz w:val="24"/>
                <w:szCs w:val="24"/>
              </w:rPr>
            </w:pPr>
            <w:r>
              <w:rPr>
                <w:rFonts w:cstheme="minorHAnsi"/>
                <w:b w:val="0"/>
                <w:bCs w:val="0"/>
                <w:color w:val="000000"/>
                <w:sz w:val="24"/>
                <w:szCs w:val="24"/>
              </w:rPr>
              <w:t>Member 5</w:t>
            </w:r>
          </w:p>
        </w:tc>
        <w:tc>
          <w:tcPr>
            <w:tcW w:w="2551" w:type="dxa"/>
            <w:vAlign w:val="center"/>
          </w:tcPr>
          <w:p w14:paraId="0C6D7D3E" w14:textId="77777777" w:rsidR="00243541" w:rsidRPr="00243541" w:rsidRDefault="00243541" w:rsidP="00243541">
            <w:pPr>
              <w:pStyle w:val="ListParagraph"/>
              <w:autoSpaceDE w:val="0"/>
              <w:autoSpaceDN w:val="0"/>
              <w:adjustRightInd w:val="0"/>
              <w:spacing w:after="0" w:line="276"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c>
          <w:tcPr>
            <w:tcW w:w="1560" w:type="dxa"/>
            <w:vAlign w:val="center"/>
          </w:tcPr>
          <w:p w14:paraId="5F6A6473" w14:textId="77777777" w:rsidR="00243541" w:rsidRPr="00243541" w:rsidRDefault="00243541" w:rsidP="00243541">
            <w:pPr>
              <w:pStyle w:val="ListParagraph"/>
              <w:autoSpaceDE w:val="0"/>
              <w:autoSpaceDN w:val="0"/>
              <w:adjustRightInd w:val="0"/>
              <w:spacing w:after="0" w:line="276" w:lineRule="auto"/>
              <w:ind w:left="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r>
    </w:tbl>
    <w:p w14:paraId="116D9348" w14:textId="3A399A58" w:rsidR="00243541" w:rsidRDefault="00243541" w:rsidP="00243541">
      <w:pPr>
        <w:pStyle w:val="ListParagraph"/>
        <w:autoSpaceDE w:val="0"/>
        <w:autoSpaceDN w:val="0"/>
        <w:adjustRightInd w:val="0"/>
        <w:spacing w:line="276" w:lineRule="auto"/>
        <w:ind w:left="1276"/>
        <w:contextualSpacing w:val="0"/>
        <w:rPr>
          <w:rFonts w:cstheme="minorHAnsi"/>
          <w:i/>
          <w:iCs/>
          <w:color w:val="000000"/>
          <w:sz w:val="24"/>
          <w:szCs w:val="24"/>
        </w:rPr>
      </w:pPr>
    </w:p>
    <w:p w14:paraId="4EE30613" w14:textId="7D6059B2" w:rsidR="00C046B1" w:rsidRDefault="00C046B1" w:rsidP="00243541">
      <w:pPr>
        <w:pStyle w:val="ListParagraph"/>
        <w:autoSpaceDE w:val="0"/>
        <w:autoSpaceDN w:val="0"/>
        <w:adjustRightInd w:val="0"/>
        <w:spacing w:line="276" w:lineRule="auto"/>
        <w:ind w:left="1276"/>
        <w:contextualSpacing w:val="0"/>
        <w:rPr>
          <w:rFonts w:cstheme="minorHAnsi"/>
          <w:i/>
          <w:iCs/>
          <w:color w:val="000000"/>
          <w:sz w:val="24"/>
          <w:szCs w:val="24"/>
        </w:rPr>
      </w:pPr>
      <w:r w:rsidRPr="00C046B1">
        <w:rPr>
          <w:rFonts w:cstheme="minorHAnsi"/>
          <w:i/>
          <w:iCs/>
          <w:color w:val="000000"/>
          <w:sz w:val="24"/>
          <w:szCs w:val="24"/>
        </w:rPr>
        <w:t>Lecturer/instructor</w:t>
      </w:r>
      <w:r>
        <w:rPr>
          <w:rFonts w:cstheme="minorHAnsi"/>
          <w:i/>
          <w:iCs/>
          <w:color w:val="000000"/>
          <w:sz w:val="24"/>
          <w:szCs w:val="24"/>
        </w:rPr>
        <w:tab/>
        <w:t xml:space="preserve">: </w:t>
      </w:r>
      <w:r>
        <w:rPr>
          <w:rFonts w:cstheme="minorHAnsi"/>
          <w:i/>
          <w:iCs/>
          <w:color w:val="000000"/>
          <w:sz w:val="24"/>
          <w:szCs w:val="24"/>
        </w:rPr>
        <w:tab/>
        <w:t>Lecturer/instructor name</w:t>
      </w:r>
    </w:p>
    <w:p w14:paraId="67A6F1D1" w14:textId="67F74737" w:rsidR="00C046B1" w:rsidRPr="00C046B1" w:rsidRDefault="00C046B1" w:rsidP="00243541">
      <w:pPr>
        <w:pStyle w:val="ListParagraph"/>
        <w:autoSpaceDE w:val="0"/>
        <w:autoSpaceDN w:val="0"/>
        <w:adjustRightInd w:val="0"/>
        <w:spacing w:line="276" w:lineRule="auto"/>
        <w:ind w:left="1276"/>
        <w:contextualSpacing w:val="0"/>
        <w:rPr>
          <w:rFonts w:cstheme="minorHAnsi"/>
          <w:i/>
          <w:iCs/>
          <w:color w:val="000000"/>
          <w:sz w:val="24"/>
          <w:szCs w:val="24"/>
        </w:rPr>
      </w:pPr>
      <w:r>
        <w:rPr>
          <w:rFonts w:cstheme="minorHAnsi"/>
          <w:i/>
          <w:iCs/>
          <w:color w:val="000000"/>
          <w:sz w:val="24"/>
          <w:szCs w:val="24"/>
        </w:rPr>
        <w:t>Campus</w:t>
      </w:r>
      <w:r w:rsidR="0035299D">
        <w:rPr>
          <w:rFonts w:cstheme="minorHAnsi"/>
          <w:i/>
          <w:iCs/>
          <w:color w:val="000000"/>
          <w:sz w:val="24"/>
          <w:szCs w:val="24"/>
        </w:rPr>
        <w:t xml:space="preserve"> and c</w:t>
      </w:r>
      <w:r>
        <w:rPr>
          <w:rFonts w:cstheme="minorHAnsi"/>
          <w:i/>
          <w:iCs/>
          <w:color w:val="000000"/>
          <w:sz w:val="24"/>
          <w:szCs w:val="24"/>
        </w:rPr>
        <w:t>lass</w:t>
      </w:r>
      <w:r>
        <w:rPr>
          <w:rFonts w:cstheme="minorHAnsi"/>
          <w:i/>
          <w:iCs/>
          <w:color w:val="000000"/>
          <w:sz w:val="24"/>
          <w:szCs w:val="24"/>
        </w:rPr>
        <w:tab/>
        <w:t xml:space="preserve">: </w:t>
      </w:r>
      <w:r>
        <w:rPr>
          <w:rFonts w:cstheme="minorHAnsi"/>
          <w:i/>
          <w:iCs/>
          <w:color w:val="000000"/>
          <w:sz w:val="24"/>
          <w:szCs w:val="24"/>
        </w:rPr>
        <w:tab/>
      </w:r>
      <w:r w:rsidR="00115ACD">
        <w:rPr>
          <w:rFonts w:cstheme="minorHAnsi"/>
          <w:i/>
          <w:iCs/>
          <w:color w:val="000000"/>
          <w:sz w:val="24"/>
          <w:szCs w:val="24"/>
        </w:rPr>
        <w:t>ES (off-campus)</w:t>
      </w:r>
    </w:p>
    <w:p w14:paraId="265C453A" w14:textId="27C2BA40" w:rsidR="00243541" w:rsidRDefault="00243541" w:rsidP="00243541">
      <w:pPr>
        <w:pStyle w:val="ListParagraph"/>
        <w:autoSpaceDE w:val="0"/>
        <w:autoSpaceDN w:val="0"/>
        <w:adjustRightInd w:val="0"/>
        <w:spacing w:line="276" w:lineRule="auto"/>
        <w:ind w:left="1276"/>
        <w:contextualSpacing w:val="0"/>
        <w:rPr>
          <w:rFonts w:cstheme="minorHAnsi"/>
          <w:color w:val="000000"/>
          <w:sz w:val="24"/>
          <w:szCs w:val="24"/>
        </w:rPr>
      </w:pPr>
      <w:r w:rsidRPr="00243541">
        <w:rPr>
          <w:rFonts w:cstheme="minorHAnsi"/>
          <w:i/>
          <w:iCs/>
          <w:color w:val="000000"/>
          <w:sz w:val="24"/>
          <w:szCs w:val="24"/>
        </w:rPr>
        <w:tab/>
      </w:r>
      <w:r w:rsidRPr="00243541">
        <w:rPr>
          <w:rFonts w:cstheme="minorHAnsi"/>
          <w:i/>
          <w:iCs/>
          <w:color w:val="000000"/>
          <w:sz w:val="24"/>
          <w:szCs w:val="24"/>
        </w:rPr>
        <w:tab/>
      </w:r>
    </w:p>
    <w:p w14:paraId="0AB5C264" w14:textId="413B1123"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Executive summary (</w:t>
      </w:r>
      <w:r w:rsidR="008E2450">
        <w:rPr>
          <w:rFonts w:cstheme="minorHAnsi"/>
          <w:color w:val="000000"/>
          <w:sz w:val="24"/>
          <w:szCs w:val="24"/>
        </w:rPr>
        <w:t>4</w:t>
      </w:r>
      <w:r>
        <w:rPr>
          <w:rFonts w:cstheme="minorHAnsi"/>
          <w:color w:val="000000"/>
          <w:sz w:val="24"/>
          <w:szCs w:val="24"/>
        </w:rPr>
        <w:t xml:space="preserve"> marks).</w:t>
      </w:r>
    </w:p>
    <w:p w14:paraId="79EF2382" w14:textId="20E1D964"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Introduction (</w:t>
      </w:r>
      <w:r w:rsidR="008E2450">
        <w:rPr>
          <w:rFonts w:cstheme="minorHAnsi"/>
          <w:color w:val="000000"/>
          <w:sz w:val="24"/>
          <w:szCs w:val="24"/>
        </w:rPr>
        <w:t>6</w:t>
      </w:r>
      <w:r>
        <w:rPr>
          <w:rFonts w:cstheme="minorHAnsi"/>
          <w:color w:val="000000"/>
          <w:sz w:val="24"/>
          <w:szCs w:val="24"/>
        </w:rPr>
        <w:t xml:space="preserve"> marks).</w:t>
      </w:r>
    </w:p>
    <w:p w14:paraId="6632205F" w14:textId="7563CB74"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Profitability analysis (</w:t>
      </w:r>
      <w:r w:rsidR="008E2450">
        <w:rPr>
          <w:rFonts w:cstheme="minorHAnsi"/>
          <w:color w:val="000000"/>
          <w:sz w:val="24"/>
          <w:szCs w:val="24"/>
        </w:rPr>
        <w:t>10</w:t>
      </w:r>
      <w:r>
        <w:rPr>
          <w:rFonts w:cstheme="minorHAnsi"/>
          <w:color w:val="000000"/>
          <w:sz w:val="24"/>
          <w:szCs w:val="24"/>
        </w:rPr>
        <w:t xml:space="preserve"> marks).</w:t>
      </w:r>
    </w:p>
    <w:p w14:paraId="2C10B6F4" w14:textId="24568BED"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Liquidity analysis (</w:t>
      </w:r>
      <w:r w:rsidR="008E2450">
        <w:rPr>
          <w:rFonts w:cstheme="minorHAnsi"/>
          <w:color w:val="000000"/>
          <w:sz w:val="24"/>
          <w:szCs w:val="24"/>
        </w:rPr>
        <w:t>10</w:t>
      </w:r>
      <w:r>
        <w:rPr>
          <w:rFonts w:cstheme="minorHAnsi"/>
          <w:color w:val="000000"/>
          <w:sz w:val="24"/>
          <w:szCs w:val="24"/>
        </w:rPr>
        <w:t xml:space="preserve"> marks).</w:t>
      </w:r>
    </w:p>
    <w:p w14:paraId="18476B56" w14:textId="4793C5BB"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Solvency analysis (</w:t>
      </w:r>
      <w:r w:rsidR="008E2450">
        <w:rPr>
          <w:rFonts w:cstheme="minorHAnsi"/>
          <w:color w:val="000000"/>
          <w:sz w:val="24"/>
          <w:szCs w:val="24"/>
        </w:rPr>
        <w:t>10</w:t>
      </w:r>
      <w:r>
        <w:rPr>
          <w:rFonts w:cstheme="minorHAnsi"/>
          <w:color w:val="000000"/>
          <w:sz w:val="24"/>
          <w:szCs w:val="24"/>
        </w:rPr>
        <w:t xml:space="preserve"> marks).</w:t>
      </w:r>
    </w:p>
    <w:p w14:paraId="06ED7AAB" w14:textId="4E9D243C"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Conclusion (</w:t>
      </w:r>
      <w:r w:rsidR="008E2450">
        <w:rPr>
          <w:rFonts w:cstheme="minorHAnsi"/>
          <w:color w:val="000000"/>
          <w:sz w:val="24"/>
          <w:szCs w:val="24"/>
        </w:rPr>
        <w:t>4</w:t>
      </w:r>
      <w:r>
        <w:rPr>
          <w:rFonts w:cstheme="minorHAnsi"/>
          <w:color w:val="000000"/>
          <w:sz w:val="24"/>
          <w:szCs w:val="24"/>
        </w:rPr>
        <w:t xml:space="preserve"> marks).</w:t>
      </w:r>
    </w:p>
    <w:p w14:paraId="5F879CFA" w14:textId="4DB5E78D" w:rsidR="008A209B" w:rsidRDefault="008A209B" w:rsidP="008A209B">
      <w:pPr>
        <w:pStyle w:val="ListParagraph"/>
        <w:numPr>
          <w:ilvl w:val="1"/>
          <w:numId w:val="28"/>
        </w:numPr>
        <w:autoSpaceDE w:val="0"/>
        <w:autoSpaceDN w:val="0"/>
        <w:adjustRightInd w:val="0"/>
        <w:spacing w:line="276" w:lineRule="auto"/>
        <w:ind w:left="1276" w:hanging="857"/>
        <w:contextualSpacing w:val="0"/>
        <w:rPr>
          <w:rFonts w:cstheme="minorHAnsi"/>
          <w:color w:val="000000"/>
          <w:sz w:val="24"/>
          <w:szCs w:val="24"/>
        </w:rPr>
      </w:pPr>
      <w:r>
        <w:rPr>
          <w:rFonts w:cstheme="minorHAnsi"/>
          <w:color w:val="000000"/>
          <w:sz w:val="24"/>
          <w:szCs w:val="24"/>
        </w:rPr>
        <w:t xml:space="preserve">There are also </w:t>
      </w:r>
      <w:r w:rsidR="008E2450">
        <w:rPr>
          <w:rFonts w:cstheme="minorHAnsi"/>
          <w:color w:val="000000"/>
          <w:sz w:val="24"/>
          <w:szCs w:val="24"/>
        </w:rPr>
        <w:t>3</w:t>
      </w:r>
      <w:r>
        <w:rPr>
          <w:rFonts w:cstheme="minorHAnsi"/>
          <w:color w:val="000000"/>
          <w:sz w:val="24"/>
          <w:szCs w:val="24"/>
        </w:rPr>
        <w:t xml:space="preserve"> marks (maximum) for grammar/spelling/sentence structure; and </w:t>
      </w:r>
      <w:r w:rsidR="008E2450">
        <w:rPr>
          <w:rFonts w:cstheme="minorHAnsi"/>
          <w:color w:val="000000"/>
          <w:sz w:val="24"/>
          <w:szCs w:val="24"/>
        </w:rPr>
        <w:t>3</w:t>
      </w:r>
      <w:r>
        <w:rPr>
          <w:rFonts w:cstheme="minorHAnsi"/>
          <w:color w:val="000000"/>
          <w:sz w:val="24"/>
          <w:szCs w:val="24"/>
        </w:rPr>
        <w:t xml:space="preserve"> marks (maximum) for presentation/formatting. </w:t>
      </w:r>
    </w:p>
    <w:p w14:paraId="709E1F20" w14:textId="77777777" w:rsidR="008A209B" w:rsidRDefault="008A209B" w:rsidP="008A209B">
      <w:pPr>
        <w:pStyle w:val="ListParagraph"/>
        <w:numPr>
          <w:ilvl w:val="0"/>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Other criteria for the report</w:t>
      </w:r>
    </w:p>
    <w:p w14:paraId="7D1CF593" w14:textId="0A26F57A" w:rsidR="008A209B" w:rsidRDefault="008A209B" w:rsidP="008A209B">
      <w:pPr>
        <w:pStyle w:val="ListParagraph"/>
        <w:numPr>
          <w:ilvl w:val="1"/>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Must not exceed 2,500 words, excluding table of content, reference</w:t>
      </w:r>
      <w:r w:rsidR="00074276">
        <w:rPr>
          <w:rFonts w:cstheme="minorHAnsi"/>
          <w:color w:val="000000"/>
          <w:sz w:val="24"/>
          <w:szCs w:val="24"/>
        </w:rPr>
        <w:t xml:space="preserve"> list</w:t>
      </w:r>
      <w:r>
        <w:rPr>
          <w:rFonts w:cstheme="minorHAnsi"/>
          <w:color w:val="000000"/>
          <w:sz w:val="24"/>
          <w:szCs w:val="24"/>
        </w:rPr>
        <w:t xml:space="preserve"> and appendices, but inclusive of item 2.2 to 2.7. The report will be graded on the first 2,500 words of item 2.2 to 2.7. </w:t>
      </w:r>
    </w:p>
    <w:p w14:paraId="5B05F86B" w14:textId="77777777" w:rsidR="008A209B" w:rsidRDefault="008A209B" w:rsidP="008A209B">
      <w:pPr>
        <w:pStyle w:val="ListParagraph"/>
        <w:numPr>
          <w:ilvl w:val="1"/>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 xml:space="preserve"> Line spacing: 1.5. </w:t>
      </w:r>
      <w:r>
        <w:rPr>
          <w:rFonts w:cstheme="minorHAnsi"/>
          <w:color w:val="000000"/>
          <w:sz w:val="24"/>
          <w:szCs w:val="24"/>
        </w:rPr>
        <w:tab/>
      </w:r>
    </w:p>
    <w:p w14:paraId="0F180FFE" w14:textId="77777777" w:rsidR="008A209B" w:rsidRDefault="008A209B" w:rsidP="008A209B">
      <w:pPr>
        <w:pStyle w:val="ListParagraph"/>
        <w:numPr>
          <w:ilvl w:val="1"/>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 xml:space="preserve">Font-face and size: Calibri, Arial, or Times New Roman with 12-point (for body). </w:t>
      </w:r>
    </w:p>
    <w:p w14:paraId="292A4510" w14:textId="77777777" w:rsidR="008A209B" w:rsidRDefault="008A209B" w:rsidP="008A209B">
      <w:pPr>
        <w:pStyle w:val="ListParagraph"/>
        <w:numPr>
          <w:ilvl w:val="1"/>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Citations and referencing style: APA 7</w:t>
      </w:r>
      <w:r w:rsidRPr="00554207">
        <w:rPr>
          <w:rFonts w:cstheme="minorHAnsi"/>
          <w:color w:val="000000"/>
          <w:sz w:val="24"/>
          <w:szCs w:val="24"/>
          <w:vertAlign w:val="superscript"/>
        </w:rPr>
        <w:t>th</w:t>
      </w:r>
      <w:r>
        <w:rPr>
          <w:rFonts w:cstheme="minorHAnsi"/>
          <w:color w:val="000000"/>
          <w:sz w:val="24"/>
          <w:szCs w:val="24"/>
        </w:rPr>
        <w:t xml:space="preserve"> Edition.  See ECU Library </w:t>
      </w:r>
      <w:hyperlink r:id="rId11" w:history="1">
        <w:r w:rsidRPr="00B534E4">
          <w:rPr>
            <w:rStyle w:val="Hyperlink"/>
            <w:rFonts w:cstheme="minorHAnsi"/>
            <w:sz w:val="24"/>
            <w:szCs w:val="24"/>
          </w:rPr>
          <w:t>Guide</w:t>
        </w:r>
      </w:hyperlink>
      <w:r>
        <w:rPr>
          <w:rFonts w:cstheme="minorHAnsi"/>
          <w:color w:val="000000"/>
          <w:sz w:val="24"/>
          <w:szCs w:val="24"/>
        </w:rPr>
        <w:t xml:space="preserve"> for APA 7</w:t>
      </w:r>
      <w:r w:rsidRPr="00B534E4">
        <w:rPr>
          <w:rFonts w:cstheme="minorHAnsi"/>
          <w:color w:val="000000"/>
          <w:sz w:val="24"/>
          <w:szCs w:val="24"/>
          <w:vertAlign w:val="superscript"/>
        </w:rPr>
        <w:t>th</w:t>
      </w:r>
      <w:r>
        <w:rPr>
          <w:rFonts w:cstheme="minorHAnsi"/>
          <w:color w:val="000000"/>
          <w:sz w:val="24"/>
          <w:szCs w:val="24"/>
        </w:rPr>
        <w:t xml:space="preserve"> referencing style. </w:t>
      </w:r>
    </w:p>
    <w:p w14:paraId="55A83CB8" w14:textId="77777777" w:rsidR="008A209B" w:rsidRDefault="008A209B" w:rsidP="008A209B">
      <w:pPr>
        <w:pStyle w:val="ListParagraph"/>
        <w:numPr>
          <w:ilvl w:val="0"/>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Submission</w:t>
      </w:r>
    </w:p>
    <w:p w14:paraId="322E4ABE" w14:textId="3857E903" w:rsidR="008A209B" w:rsidRDefault="00074276" w:rsidP="008A209B">
      <w:pPr>
        <w:pStyle w:val="ListParagraph"/>
        <w:numPr>
          <w:ilvl w:val="1"/>
          <w:numId w:val="28"/>
        </w:numPr>
        <w:autoSpaceDE w:val="0"/>
        <w:autoSpaceDN w:val="0"/>
        <w:adjustRightInd w:val="0"/>
        <w:spacing w:line="276" w:lineRule="auto"/>
        <w:contextualSpacing w:val="0"/>
        <w:rPr>
          <w:rFonts w:cstheme="minorHAnsi"/>
          <w:color w:val="000000"/>
          <w:sz w:val="24"/>
          <w:szCs w:val="24"/>
        </w:rPr>
      </w:pPr>
      <w:r>
        <w:rPr>
          <w:rFonts w:cstheme="minorHAnsi"/>
          <w:color w:val="000000"/>
          <w:sz w:val="24"/>
          <w:szCs w:val="24"/>
        </w:rPr>
        <w:t>Submit your MS Word document to</w:t>
      </w:r>
      <w:r w:rsidR="008A209B">
        <w:rPr>
          <w:rFonts w:cstheme="minorHAnsi"/>
          <w:color w:val="000000"/>
          <w:sz w:val="24"/>
          <w:szCs w:val="24"/>
        </w:rPr>
        <w:t xml:space="preserve"> Turnitin on Blackboard.</w:t>
      </w:r>
      <w:r>
        <w:rPr>
          <w:rFonts w:cstheme="minorHAnsi"/>
          <w:color w:val="000000"/>
          <w:sz w:val="24"/>
          <w:szCs w:val="24"/>
        </w:rPr>
        <w:t xml:space="preserve"> Do not convert your Word document to PDF.</w:t>
      </w:r>
    </w:p>
    <w:p w14:paraId="34F62414" w14:textId="77777777" w:rsidR="008A209B" w:rsidRDefault="008A209B" w:rsidP="008A209B">
      <w:pPr>
        <w:pStyle w:val="ListParagraph"/>
        <w:numPr>
          <w:ilvl w:val="1"/>
          <w:numId w:val="28"/>
        </w:numPr>
        <w:autoSpaceDE w:val="0"/>
        <w:autoSpaceDN w:val="0"/>
        <w:adjustRightInd w:val="0"/>
        <w:spacing w:line="276" w:lineRule="auto"/>
        <w:contextualSpacing w:val="0"/>
        <w:rPr>
          <w:rFonts w:cstheme="minorHAnsi"/>
          <w:color w:val="000000"/>
          <w:sz w:val="24"/>
          <w:szCs w:val="24"/>
        </w:rPr>
      </w:pPr>
      <w:r w:rsidRPr="00D5687E">
        <w:rPr>
          <w:rFonts w:cstheme="minorHAnsi"/>
          <w:color w:val="000000"/>
          <w:sz w:val="24"/>
          <w:szCs w:val="24"/>
        </w:rPr>
        <w:t xml:space="preserve">Only one copy of the report should be submitted for every group. </w:t>
      </w:r>
    </w:p>
    <w:p w14:paraId="61D2F0ED" w14:textId="77777777" w:rsidR="008A209B" w:rsidRPr="00385F78" w:rsidRDefault="008A209B" w:rsidP="008A209B">
      <w:pPr>
        <w:pStyle w:val="Heading1"/>
      </w:pPr>
      <w:r>
        <w:br w:type="page"/>
      </w:r>
      <w:bookmarkStart w:id="0" w:name="_Ref500415128"/>
      <w:proofErr w:type="spellStart"/>
      <w:r w:rsidRPr="00385F78">
        <w:lastRenderedPageBreak/>
        <w:t>DatAnalysis</w:t>
      </w:r>
      <w:proofErr w:type="spellEnd"/>
      <w:r w:rsidRPr="00385F78">
        <w:t xml:space="preserve"> data download guide</w:t>
      </w:r>
      <w:bookmarkEnd w:id="0"/>
    </w:p>
    <w:p w14:paraId="74718FE2" w14:textId="77777777" w:rsidR="008A209B" w:rsidRDefault="008A209B" w:rsidP="008A209B">
      <w:pPr>
        <w:pStyle w:val="ListParagraph"/>
        <w:numPr>
          <w:ilvl w:val="0"/>
          <w:numId w:val="29"/>
        </w:numPr>
        <w:spacing w:after="160" w:line="259" w:lineRule="auto"/>
      </w:pPr>
      <w:r>
        <w:t xml:space="preserve">Go to </w:t>
      </w:r>
      <w:hyperlink r:id="rId12" w:history="1">
        <w:r w:rsidRPr="009C5339">
          <w:rPr>
            <w:rStyle w:val="Hyperlink"/>
          </w:rPr>
          <w:t>http://www.ecu.edu.au/centres/library-services/overview</w:t>
        </w:r>
      </w:hyperlink>
    </w:p>
    <w:p w14:paraId="43A9BE7F" w14:textId="77777777" w:rsidR="008A209B" w:rsidRDefault="008A209B" w:rsidP="008A209B">
      <w:pPr>
        <w:pStyle w:val="ListParagraph"/>
        <w:numPr>
          <w:ilvl w:val="0"/>
          <w:numId w:val="29"/>
        </w:numPr>
        <w:spacing w:after="160" w:line="259" w:lineRule="auto"/>
      </w:pPr>
      <w:r>
        <w:t xml:space="preserve">Choose Databases. </w:t>
      </w:r>
    </w:p>
    <w:p w14:paraId="61FDEF78" w14:textId="77777777" w:rsidR="008A209B" w:rsidRDefault="008A209B" w:rsidP="008A209B">
      <w:pPr>
        <w:pStyle w:val="ListParagraph"/>
      </w:pPr>
    </w:p>
    <w:p w14:paraId="65D8A68F" w14:textId="77777777" w:rsidR="008A209B" w:rsidRDefault="008A209B" w:rsidP="008A209B">
      <w:pPr>
        <w:pStyle w:val="ListParagraph"/>
        <w:jc w:val="center"/>
      </w:pPr>
      <w:r>
        <w:rPr>
          <w:noProof/>
          <w:lang w:eastAsia="en-AU"/>
        </w:rPr>
        <w:drawing>
          <wp:inline distT="0" distB="0" distL="0" distR="0" wp14:anchorId="05FEF98F" wp14:editId="21B88412">
            <wp:extent cx="4067810" cy="2859545"/>
            <wp:effectExtent l="19050" t="19050" r="2794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4188" cy="2864028"/>
                    </a:xfrm>
                    <a:prstGeom prst="rect">
                      <a:avLst/>
                    </a:prstGeom>
                    <a:ln>
                      <a:solidFill>
                        <a:schemeClr val="accent1"/>
                      </a:solidFill>
                    </a:ln>
                  </pic:spPr>
                </pic:pic>
              </a:graphicData>
            </a:graphic>
          </wp:inline>
        </w:drawing>
      </w:r>
    </w:p>
    <w:p w14:paraId="437A9F3B" w14:textId="77777777" w:rsidR="008A209B" w:rsidRDefault="008A209B" w:rsidP="008A209B">
      <w:pPr>
        <w:pStyle w:val="ListParagraph"/>
      </w:pPr>
    </w:p>
    <w:p w14:paraId="523B67C2" w14:textId="77777777" w:rsidR="008A209B" w:rsidRDefault="008A209B" w:rsidP="008A209B">
      <w:pPr>
        <w:pStyle w:val="ListParagraph"/>
      </w:pPr>
    </w:p>
    <w:p w14:paraId="4C0868B3" w14:textId="77777777" w:rsidR="008A209B" w:rsidRDefault="008A209B" w:rsidP="008A209B">
      <w:pPr>
        <w:pStyle w:val="ListParagraph"/>
        <w:numPr>
          <w:ilvl w:val="0"/>
          <w:numId w:val="29"/>
        </w:numPr>
        <w:spacing w:after="160" w:line="259" w:lineRule="auto"/>
      </w:pPr>
      <w:r>
        <w:t xml:space="preserve">Select D and select </w:t>
      </w:r>
      <w:proofErr w:type="spellStart"/>
      <w:r>
        <w:t>DatAnalysis</w:t>
      </w:r>
      <w:proofErr w:type="spellEnd"/>
      <w:r>
        <w:t>.</w:t>
      </w:r>
    </w:p>
    <w:p w14:paraId="79A57217" w14:textId="77777777" w:rsidR="008A209B" w:rsidRDefault="008A209B" w:rsidP="008A209B">
      <w:pPr>
        <w:pStyle w:val="ListParagraph"/>
      </w:pPr>
    </w:p>
    <w:p w14:paraId="5B16DF1B" w14:textId="77777777" w:rsidR="008A209B" w:rsidRDefault="008A209B" w:rsidP="008A209B">
      <w:pPr>
        <w:pStyle w:val="ListParagraph"/>
        <w:jc w:val="center"/>
      </w:pPr>
      <w:r>
        <w:rPr>
          <w:noProof/>
          <w:lang w:eastAsia="en-AU"/>
        </w:rPr>
        <w:drawing>
          <wp:inline distT="0" distB="0" distL="0" distR="0" wp14:anchorId="3EAF64F4" wp14:editId="69C0CA3E">
            <wp:extent cx="4514850" cy="1953300"/>
            <wp:effectExtent l="19050" t="19050" r="1905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4165" cy="1957330"/>
                    </a:xfrm>
                    <a:prstGeom prst="rect">
                      <a:avLst/>
                    </a:prstGeom>
                    <a:ln>
                      <a:solidFill>
                        <a:schemeClr val="accent1"/>
                      </a:solidFill>
                    </a:ln>
                  </pic:spPr>
                </pic:pic>
              </a:graphicData>
            </a:graphic>
          </wp:inline>
        </w:drawing>
      </w:r>
    </w:p>
    <w:p w14:paraId="1779E74D" w14:textId="77777777" w:rsidR="008A209B" w:rsidRDefault="008A209B" w:rsidP="008A209B">
      <w:pPr>
        <w:pStyle w:val="ListParagraph"/>
        <w:jc w:val="center"/>
      </w:pPr>
    </w:p>
    <w:p w14:paraId="3AAB3C4E" w14:textId="77777777" w:rsidR="008A209B" w:rsidRDefault="008A209B" w:rsidP="008A209B">
      <w:pPr>
        <w:pStyle w:val="ListParagraph"/>
        <w:numPr>
          <w:ilvl w:val="0"/>
          <w:numId w:val="29"/>
        </w:numPr>
        <w:spacing w:after="160" w:line="259" w:lineRule="auto"/>
      </w:pPr>
      <w:r>
        <w:rPr>
          <w:noProof/>
          <w:lang w:eastAsia="en-AU"/>
        </w:rPr>
        <w:drawing>
          <wp:anchor distT="0" distB="0" distL="114300" distR="114300" simplePos="0" relativeHeight="251659264" behindDoc="1" locked="0" layoutInCell="1" allowOverlap="1" wp14:anchorId="241B920E" wp14:editId="50BEDB48">
            <wp:simplePos x="0" y="0"/>
            <wp:positionH relativeFrom="column">
              <wp:posOffset>2514600</wp:posOffset>
            </wp:positionH>
            <wp:positionV relativeFrom="paragraph">
              <wp:posOffset>24130</wp:posOffset>
            </wp:positionV>
            <wp:extent cx="1381125" cy="1692275"/>
            <wp:effectExtent l="19050" t="19050" r="2857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81125" cy="1692275"/>
                    </a:xfrm>
                    <a:prstGeom prst="rect">
                      <a:avLst/>
                    </a:prstGeom>
                    <a:ln>
                      <a:solidFill>
                        <a:schemeClr val="accent1"/>
                      </a:solidFill>
                    </a:ln>
                  </pic:spPr>
                </pic:pic>
              </a:graphicData>
            </a:graphic>
          </wp:anchor>
        </w:drawing>
      </w:r>
      <w:r>
        <w:t>Log in with your ECU credentials.</w:t>
      </w:r>
    </w:p>
    <w:p w14:paraId="5635532D" w14:textId="77777777" w:rsidR="008A209B" w:rsidRDefault="008A209B" w:rsidP="008A209B">
      <w:pPr>
        <w:pStyle w:val="ListParagraph"/>
        <w:jc w:val="center"/>
      </w:pPr>
    </w:p>
    <w:p w14:paraId="56C4D331" w14:textId="77777777" w:rsidR="008A209B" w:rsidRDefault="008A209B" w:rsidP="008A209B">
      <w:pPr>
        <w:pStyle w:val="ListParagraph"/>
        <w:jc w:val="center"/>
      </w:pPr>
    </w:p>
    <w:p w14:paraId="57E6E394" w14:textId="77777777" w:rsidR="008A209B" w:rsidRDefault="008A209B" w:rsidP="008A209B">
      <w:r>
        <w:br w:type="page"/>
      </w:r>
    </w:p>
    <w:p w14:paraId="4FB58A5E" w14:textId="77777777" w:rsidR="008A209B" w:rsidRDefault="008A209B" w:rsidP="008A209B">
      <w:pPr>
        <w:pStyle w:val="ListParagraph"/>
        <w:numPr>
          <w:ilvl w:val="0"/>
          <w:numId w:val="29"/>
        </w:numPr>
        <w:spacing w:after="160" w:line="259" w:lineRule="auto"/>
      </w:pPr>
      <w:r>
        <w:lastRenderedPageBreak/>
        <w:t xml:space="preserve">Enter the company names or its ASX code in the search field; and click search icon. The company, in this case it’s JB </w:t>
      </w:r>
      <w:proofErr w:type="spellStart"/>
      <w:r>
        <w:t>Hifi</w:t>
      </w:r>
      <w:proofErr w:type="spellEnd"/>
      <w:r>
        <w:t>, is listed in the search result. Click the company name or code.</w:t>
      </w:r>
    </w:p>
    <w:p w14:paraId="028A1DAE" w14:textId="77777777" w:rsidR="008A209B" w:rsidRDefault="008A209B" w:rsidP="008A209B">
      <w:pPr>
        <w:ind w:left="426"/>
        <w:jc w:val="center"/>
      </w:pPr>
      <w:r>
        <w:rPr>
          <w:noProof/>
          <w:lang w:eastAsia="en-AU"/>
        </w:rPr>
        <w:drawing>
          <wp:inline distT="0" distB="0" distL="0" distR="0" wp14:anchorId="44EF3BD6" wp14:editId="28D7630D">
            <wp:extent cx="5315726" cy="1924050"/>
            <wp:effectExtent l="19050" t="19050" r="1841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0364" cy="1936587"/>
                    </a:xfrm>
                    <a:prstGeom prst="rect">
                      <a:avLst/>
                    </a:prstGeom>
                    <a:ln>
                      <a:solidFill>
                        <a:schemeClr val="accent1"/>
                      </a:solidFill>
                    </a:ln>
                  </pic:spPr>
                </pic:pic>
              </a:graphicData>
            </a:graphic>
          </wp:inline>
        </w:drawing>
      </w:r>
    </w:p>
    <w:p w14:paraId="07A15469" w14:textId="77777777" w:rsidR="008A209B" w:rsidRDefault="008A209B" w:rsidP="008A209B">
      <w:pPr>
        <w:jc w:val="center"/>
      </w:pPr>
    </w:p>
    <w:p w14:paraId="532FFC77" w14:textId="77777777" w:rsidR="008A209B" w:rsidRDefault="008A209B" w:rsidP="008A209B">
      <w:pPr>
        <w:pStyle w:val="ListParagraph"/>
        <w:numPr>
          <w:ilvl w:val="0"/>
          <w:numId w:val="29"/>
        </w:numPr>
        <w:spacing w:after="160" w:line="259" w:lineRule="auto"/>
      </w:pPr>
      <w:r>
        <w:t xml:space="preserve">The company profile is displayed. Click Financial Data to start downloading the data file. </w:t>
      </w:r>
    </w:p>
    <w:p w14:paraId="72F5342A" w14:textId="77777777" w:rsidR="008A209B" w:rsidRDefault="008A209B" w:rsidP="008A209B">
      <w:pPr>
        <w:pStyle w:val="ListParagraph"/>
      </w:pPr>
    </w:p>
    <w:p w14:paraId="43DF2319" w14:textId="77777777" w:rsidR="008A209B" w:rsidRDefault="008A209B" w:rsidP="008A209B">
      <w:pPr>
        <w:pStyle w:val="ListParagraph"/>
        <w:jc w:val="center"/>
      </w:pPr>
      <w:r>
        <w:rPr>
          <w:noProof/>
          <w:lang w:eastAsia="en-AU"/>
        </w:rPr>
        <w:drawing>
          <wp:inline distT="0" distB="0" distL="0" distR="0" wp14:anchorId="69FFA92F" wp14:editId="100A6A83">
            <wp:extent cx="5238936" cy="35052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0993" cy="3513267"/>
                    </a:xfrm>
                    <a:prstGeom prst="rect">
                      <a:avLst/>
                    </a:prstGeom>
                    <a:ln>
                      <a:solidFill>
                        <a:schemeClr val="accent1"/>
                      </a:solidFill>
                    </a:ln>
                  </pic:spPr>
                </pic:pic>
              </a:graphicData>
            </a:graphic>
          </wp:inline>
        </w:drawing>
      </w:r>
    </w:p>
    <w:p w14:paraId="62524907" w14:textId="77777777" w:rsidR="008A209B" w:rsidRDefault="008A209B" w:rsidP="008A209B">
      <w:pPr>
        <w:pStyle w:val="ListParagraph"/>
        <w:jc w:val="center"/>
      </w:pPr>
    </w:p>
    <w:p w14:paraId="09C86E4F" w14:textId="77777777" w:rsidR="008A209B" w:rsidRDefault="008A209B" w:rsidP="008A209B">
      <w:r>
        <w:br w:type="page"/>
      </w:r>
    </w:p>
    <w:p w14:paraId="693C7B3A" w14:textId="3DA7B951" w:rsidR="008A209B" w:rsidRDefault="008A209B" w:rsidP="008A209B">
      <w:pPr>
        <w:pStyle w:val="ListParagraph"/>
        <w:numPr>
          <w:ilvl w:val="0"/>
          <w:numId w:val="29"/>
        </w:numPr>
        <w:spacing w:after="160" w:line="259" w:lineRule="auto"/>
      </w:pPr>
      <w:r>
        <w:lastRenderedPageBreak/>
        <w:t>Enter the Year Range. In this example, it’s from 201</w:t>
      </w:r>
      <w:r w:rsidR="00A134A5">
        <w:t>4</w:t>
      </w:r>
      <w:r>
        <w:t xml:space="preserve"> to 20</w:t>
      </w:r>
      <w:r w:rsidR="00A134A5">
        <w:t>20</w:t>
      </w:r>
      <w:r>
        <w:t xml:space="preserve">. This example uses a </w:t>
      </w:r>
      <w:r w:rsidR="00D61BEC">
        <w:t>6</w:t>
      </w:r>
      <w:r>
        <w:t xml:space="preserve">-year period. At the time this document is written, the </w:t>
      </w:r>
      <w:r w:rsidR="00A134A5">
        <w:t xml:space="preserve">latest data </w:t>
      </w:r>
      <w:r>
        <w:t xml:space="preserve">available for JBH </w:t>
      </w:r>
      <w:r w:rsidR="00A134A5">
        <w:t>is up to</w:t>
      </w:r>
      <w:r>
        <w:t xml:space="preserve"> Jun 20</w:t>
      </w:r>
      <w:r w:rsidR="00A134A5">
        <w:t>19</w:t>
      </w:r>
      <w:r>
        <w:t xml:space="preserve">. </w:t>
      </w:r>
    </w:p>
    <w:p w14:paraId="3020C54E" w14:textId="77777777" w:rsidR="00770179" w:rsidRDefault="00770179" w:rsidP="00770179">
      <w:pPr>
        <w:pStyle w:val="ListParagraph"/>
        <w:spacing w:after="160" w:line="259" w:lineRule="auto"/>
        <w:ind w:left="720"/>
      </w:pPr>
    </w:p>
    <w:p w14:paraId="5050588E" w14:textId="743E1554" w:rsidR="008A209B" w:rsidRDefault="008A209B" w:rsidP="008A209B">
      <w:pPr>
        <w:pStyle w:val="ListParagraph"/>
        <w:numPr>
          <w:ilvl w:val="0"/>
          <w:numId w:val="29"/>
        </w:numPr>
        <w:spacing w:after="160" w:line="259" w:lineRule="auto"/>
      </w:pPr>
      <w:r>
        <w:t xml:space="preserve">You will need to analyse the latest 5-year period. However, it is advisable to download the data with an extra 1 year prior to the start of the 5-year period, as some ratios, e.g., return on asset (ROA) requires an average </w:t>
      </w:r>
      <w:r w:rsidR="00A134A5">
        <w:t xml:space="preserve">total assets </w:t>
      </w:r>
      <w:r>
        <w:t xml:space="preserve">which takes the opening plus closing balances divided by 2. The opening balance of year 1 is the closing balance of year 0. </w:t>
      </w:r>
      <w:r w:rsidR="00A134A5">
        <w:t>E.g., Average total asset for 2019 for JBH is calculated by taking the total asset value reported on the balance sheet in 2019 plus the value in 2018 and divide the total by 2. See the screenshot below.</w:t>
      </w:r>
    </w:p>
    <w:p w14:paraId="02C6D8BD" w14:textId="77777777" w:rsidR="00770179" w:rsidRDefault="00770179" w:rsidP="00770179">
      <w:pPr>
        <w:pStyle w:val="ListParagraph"/>
      </w:pPr>
    </w:p>
    <w:p w14:paraId="0CC5291C" w14:textId="77777777" w:rsidR="00770179" w:rsidRDefault="00770179" w:rsidP="00770179">
      <w:pPr>
        <w:pStyle w:val="ListParagraph"/>
        <w:spacing w:after="160" w:line="259" w:lineRule="auto"/>
        <w:ind w:left="720"/>
      </w:pPr>
    </w:p>
    <w:p w14:paraId="615194F5" w14:textId="6C412319" w:rsidR="00A134A5" w:rsidRDefault="00A134A5" w:rsidP="00A134A5">
      <w:pPr>
        <w:spacing w:after="160" w:line="259" w:lineRule="auto"/>
        <w:ind w:left="709"/>
      </w:pPr>
      <w:r>
        <w:rPr>
          <w:noProof/>
        </w:rPr>
        <mc:AlternateContent>
          <mc:Choice Requires="wpc">
            <w:drawing>
              <wp:inline distT="0" distB="0" distL="0" distR="0" wp14:anchorId="19EC7949" wp14:editId="0529A08F">
                <wp:extent cx="5780598" cy="32004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5" name="Picture 25"/>
                          <pic:cNvPicPr>
                            <a:picLocks noChangeAspect="1"/>
                          </pic:cNvPicPr>
                        </pic:nvPicPr>
                        <pic:blipFill>
                          <a:blip r:embed="rId18"/>
                          <a:stretch>
                            <a:fillRect/>
                          </a:stretch>
                        </pic:blipFill>
                        <pic:spPr>
                          <a:xfrm>
                            <a:off x="0" y="0"/>
                            <a:ext cx="4363362" cy="3200400"/>
                          </a:xfrm>
                          <a:prstGeom prst="rect">
                            <a:avLst/>
                          </a:prstGeom>
                        </pic:spPr>
                      </pic:pic>
                      <wps:wsp>
                        <wps:cNvPr id="26" name="Text Box 26"/>
                        <wps:cNvSpPr txBox="1"/>
                        <wps:spPr>
                          <a:xfrm>
                            <a:off x="4396924" y="127221"/>
                            <a:ext cx="1311625" cy="1041622"/>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601CA2B" w14:textId="0C26981F" w:rsidR="00A134A5" w:rsidRDefault="00A134A5">
                              <w:r>
                                <w:t>Average total assets in 2019</w:t>
                              </w:r>
                            </w:p>
                            <w:p w14:paraId="602FEAAB" w14:textId="56D75CF6" w:rsidR="00770179" w:rsidRDefault="00770179">
                              <m:oMathPara>
                                <m:oMath>
                                  <m:r>
                                    <w:rPr>
                                      <w:rFonts w:ascii="Cambria Math" w:hAnsi="Cambria Math"/>
                                      <w:sz w:val="18"/>
                                      <w:szCs w:val="20"/>
                                    </w:rPr>
                                    <m:t>=</m:t>
                                  </m:r>
                                  <m:f>
                                    <m:fPr>
                                      <m:ctrlPr>
                                        <w:rPr>
                                          <w:rFonts w:ascii="Cambria Math" w:hAnsi="Cambria Math"/>
                                          <w:i/>
                                          <w:sz w:val="18"/>
                                          <w:szCs w:val="20"/>
                                        </w:rPr>
                                      </m:ctrlPr>
                                    </m:fPr>
                                    <m:num>
                                      <m:r>
                                        <m:rPr>
                                          <m:sty m:val="p"/>
                                        </m:rPr>
                                        <w:rPr>
                                          <w:rFonts w:ascii="Cambria Math" w:hAnsi="Cambria Math"/>
                                          <w:sz w:val="18"/>
                                          <w:szCs w:val="20"/>
                                        </w:rPr>
                                        <m:t>2,491.70 + 2,548.80</m:t>
                                      </m:r>
                                    </m:num>
                                    <m:den>
                                      <m:r>
                                        <w:rPr>
                                          <w:rFonts w:ascii="Cambria Math" w:hAnsi="Cambria Math"/>
                                          <w:sz w:val="18"/>
                                          <w:szCs w:val="20"/>
                                        </w:rPr>
                                        <m:t>2</m:t>
                                      </m:r>
                                    </m:den>
                                  </m:f>
                                </m:oMath>
                              </m:oMathPara>
                            </w:p>
                            <w:p w14:paraId="2F4C507C" w14:textId="1DB88316" w:rsidR="00770179" w:rsidRDefault="00770179">
                              <w:r>
                                <w:t>= 2,520.25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a:stCxn id="26" idx="2"/>
                        </wps:cNvCnPr>
                        <wps:spPr>
                          <a:xfrm flipH="1">
                            <a:off x="3729162" y="1168843"/>
                            <a:ext cx="1323406" cy="177314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s:wsp>
                        <wps:cNvPr id="28" name="Straight Arrow Connector 28"/>
                        <wps:cNvCnPr>
                          <a:stCxn id="26" idx="2"/>
                        </wps:cNvCnPr>
                        <wps:spPr>
                          <a:xfrm flipH="1">
                            <a:off x="4261899" y="1168843"/>
                            <a:ext cx="790669" cy="1757237"/>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19EC7949" id="Canvas 14" o:spid="_x0000_s1026" editas="canvas" style="width:455.15pt;height:252pt;mso-position-horizontal-relative:char;mso-position-vertical-relative:line" coordsize="5780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04;height:32004;visibility:visible;mso-wrap-style:square" filled="t">
                  <v:fill o:detectmouseclick="t"/>
                  <v:path o:connecttype="none"/>
                </v:shape>
                <v:shape id="Picture 25" o:spid="_x0000_s1028" type="#_x0000_t75" style="position:absolute;width:4363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26" o:spid="_x0000_s1029" type="#_x0000_t202" style="position:absolute;left:43969;top:1272;width:13116;height:10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" fillcolor="white [3201]" strokecolor="#f8971f [3207]" strokeweight="1pt">
                  <v:textbox>
                    <w:txbxContent>
                      <w:p w14:paraId="3601CA2B" w14:textId="0C26981F" w:rsidR="00A134A5" w:rsidRDefault="00A134A5">
                        <w:r>
                          <w:t>Average total assets in 2019</w:t>
                        </w:r>
                      </w:p>
                      <w:p w14:paraId="602FEAAB" w14:textId="56D75CF6" w:rsidR="00770179" w:rsidRDefault="00770179">
                        <m:oMathPara>
                          <m:oMath>
                            <m:r>
                              <w:rPr>
                                <w:rFonts w:ascii="Cambria Math" w:hAnsi="Cambria Math"/>
                                <w:sz w:val="18"/>
                                <w:szCs w:val="20"/>
                              </w:rPr>
                              <m:t>=</m:t>
                            </m:r>
                            <m:f>
                              <m:fPr>
                                <m:ctrlPr>
                                  <w:rPr>
                                    <w:rFonts w:ascii="Cambria Math" w:hAnsi="Cambria Math"/>
                                    <w:i/>
                                    <w:sz w:val="18"/>
                                    <w:szCs w:val="20"/>
                                  </w:rPr>
                                </m:ctrlPr>
                              </m:fPr>
                              <m:num>
                                <m:r>
                                  <m:rPr>
                                    <m:sty m:val="p"/>
                                  </m:rPr>
                                  <w:rPr>
                                    <w:rFonts w:ascii="Cambria Math" w:hAnsi="Cambria Math"/>
                                    <w:sz w:val="18"/>
                                    <w:szCs w:val="20"/>
                                  </w:rPr>
                                  <m:t>2,491.70 + 2,548.80</m:t>
                                </m:r>
                              </m:num>
                              <m:den>
                                <m:r>
                                  <w:rPr>
                                    <w:rFonts w:ascii="Cambria Math" w:hAnsi="Cambria Math"/>
                                    <w:sz w:val="18"/>
                                    <w:szCs w:val="20"/>
                                  </w:rPr>
                                  <m:t>2</m:t>
                                </m:r>
                              </m:den>
                            </m:f>
                          </m:oMath>
                        </m:oMathPara>
                      </w:p>
                      <w:p w14:paraId="2F4C507C" w14:textId="1DB88316" w:rsidR="00770179" w:rsidRDefault="00770179">
                        <w:r>
                          <w:t>= 2,520.25</w:t>
                        </w:r>
                      </w:p>
                    </w:txbxContent>
                  </v:textbox>
                </v:shape>
                <v:shapetype id="_x0000_t32" coordsize="21600,21600" o:spt="32" o:oned="t" path="m,l21600,21600e" filled="f">
                  <v:path arrowok="t" fillok="f" o:connecttype="none"/>
                  <o:lock v:ext="edit" shapetype="t"/>
                </v:shapetype>
                <v:shape id="Straight Arrow Connector 27" o:spid="_x0000_s1030" type="#_x0000_t32" style="position:absolute;left:37291;top:11688;width:13234;height:17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" strokecolor="#f8971f [3207]" strokeweight=".5pt">
                  <v:stroke endarrow="block" joinstyle="miter"/>
                </v:shape>
                <v:shape id="Straight Arrow Connector 28" o:spid="_x0000_s1031" type="#_x0000_t32" style="position:absolute;left:42618;top:11688;width:7907;height:17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" strokecolor="#f8971f [3207]" strokeweight=".5pt">
                  <v:stroke endarrow="block" joinstyle="miter"/>
                </v:shape>
                <w10:anchorlock/>
              </v:group>
            </w:pict>
          </mc:Fallback>
        </mc:AlternateContent>
      </w:r>
    </w:p>
    <w:p w14:paraId="237B4FEE" w14:textId="77777777" w:rsidR="00A134A5" w:rsidRDefault="00A134A5" w:rsidP="00A134A5">
      <w:pPr>
        <w:pStyle w:val="ListParagraph"/>
        <w:spacing w:after="160" w:line="259" w:lineRule="auto"/>
        <w:ind w:left="720"/>
      </w:pPr>
    </w:p>
    <w:p w14:paraId="35621C6C" w14:textId="77777777" w:rsidR="008A209B" w:rsidRDefault="008A209B" w:rsidP="008A209B">
      <w:pPr>
        <w:pStyle w:val="ListParagraph"/>
        <w:numPr>
          <w:ilvl w:val="0"/>
          <w:numId w:val="29"/>
        </w:numPr>
        <w:spacing w:after="160" w:line="259" w:lineRule="auto"/>
      </w:pPr>
      <w:r>
        <w:t xml:space="preserve">Click Go. </w:t>
      </w:r>
    </w:p>
    <w:p w14:paraId="0FE9371A" w14:textId="183B11D8" w:rsidR="008A209B" w:rsidRDefault="008A209B" w:rsidP="008A209B">
      <w:pPr>
        <w:pStyle w:val="ListParagraph"/>
        <w:numPr>
          <w:ilvl w:val="0"/>
          <w:numId w:val="29"/>
        </w:numPr>
        <w:spacing w:after="160" w:line="259" w:lineRule="auto"/>
      </w:pPr>
      <w:r>
        <w:t>Click Download Spreadsheet.</w:t>
      </w:r>
    </w:p>
    <w:p w14:paraId="2D28410B" w14:textId="77777777" w:rsidR="00A134A5" w:rsidRDefault="00A134A5" w:rsidP="00A134A5">
      <w:pPr>
        <w:pStyle w:val="ListParagraph"/>
        <w:spacing w:after="160" w:line="259" w:lineRule="auto"/>
        <w:ind w:left="720"/>
      </w:pPr>
    </w:p>
    <w:p w14:paraId="00F38816" w14:textId="77777777" w:rsidR="008A209B" w:rsidRDefault="008A209B" w:rsidP="00A134A5">
      <w:pPr>
        <w:spacing w:after="160" w:line="259" w:lineRule="auto"/>
        <w:ind w:left="851"/>
      </w:pPr>
      <w:r>
        <w:rPr>
          <w:noProof/>
          <w:lang w:eastAsia="en-AU"/>
        </w:rPr>
        <w:lastRenderedPageBreak/>
        <mc:AlternateContent>
          <mc:Choice Requires="wpc">
            <w:drawing>
              <wp:inline distT="0" distB="0" distL="0" distR="0" wp14:anchorId="7AA4CF6B" wp14:editId="53E731AD">
                <wp:extent cx="5656580" cy="3784820"/>
                <wp:effectExtent l="19050" t="0" r="1270" b="2540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20"/>
                          <a:stretch>
                            <a:fillRect/>
                          </a:stretch>
                        </pic:blipFill>
                        <pic:spPr>
                          <a:xfrm>
                            <a:off x="0" y="0"/>
                            <a:ext cx="5656580" cy="3526487"/>
                          </a:xfrm>
                          <a:prstGeom prst="rect">
                            <a:avLst/>
                          </a:prstGeom>
                          <a:ln>
                            <a:noFill/>
                          </a:ln>
                        </pic:spPr>
                      </pic:pic>
                      <wps:wsp>
                        <wps:cNvPr id="17" name="Text Box 8"/>
                        <wps:cNvSpPr txBox="1"/>
                        <wps:spPr>
                          <a:xfrm>
                            <a:off x="0" y="2875492"/>
                            <a:ext cx="942975" cy="638175"/>
                          </a:xfrm>
                          <a:prstGeom prst="rect">
                            <a:avLst/>
                          </a:prstGeom>
                          <a:ln w="3175">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1FACE90" w14:textId="77777777" w:rsidR="008A209B" w:rsidRPr="00DD14C4" w:rsidRDefault="008A209B" w:rsidP="008A209B">
                              <w:pPr>
                                <w:pStyle w:val="NormalWeb"/>
                                <w:spacing w:before="0" w:beforeAutospacing="0" w:after="200" w:afterAutospacing="0" w:line="276" w:lineRule="auto"/>
                                <w:rPr>
                                  <w:rFonts w:asciiTheme="minorHAnsi" w:hAnsiTheme="minorHAnsi" w:cstheme="minorHAnsi"/>
                                </w:rPr>
                              </w:pPr>
                              <w:r w:rsidRPr="00DD14C4">
                                <w:rPr>
                                  <w:rFonts w:asciiTheme="minorHAnsi" w:eastAsia="Calibri" w:hAnsiTheme="minorHAnsi" w:cstheme="minorHAnsi"/>
                                  <w:sz w:val="22"/>
                                  <w:szCs w:val="22"/>
                                </w:rPr>
                                <w:t xml:space="preserve">Make sure it’s set to Annual.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10"/>
                        <wps:cNvSpPr txBox="1"/>
                        <wps:spPr>
                          <a:xfrm>
                            <a:off x="1150058" y="2859423"/>
                            <a:ext cx="2070219" cy="838200"/>
                          </a:xfrm>
                          <a:prstGeom prst="rect">
                            <a:avLst/>
                          </a:prstGeom>
                          <a:ln w="3175">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DD31387" w14:textId="77777777" w:rsidR="008A209B" w:rsidRPr="00DD14C4" w:rsidRDefault="008A209B" w:rsidP="008A209B">
                              <w:pPr>
                                <w:pStyle w:val="NormalWeb"/>
                                <w:spacing w:before="0" w:beforeAutospacing="0" w:after="200" w:afterAutospacing="0" w:line="276" w:lineRule="auto"/>
                                <w:rPr>
                                  <w:rFonts w:asciiTheme="minorHAnsi" w:hAnsiTheme="minorHAnsi" w:cstheme="minorHAnsi"/>
                                </w:rPr>
                              </w:pPr>
                              <w:r w:rsidRPr="00DD14C4">
                                <w:rPr>
                                  <w:rFonts w:asciiTheme="minorHAnsi" w:eastAsia="Calibri" w:hAnsiTheme="minorHAnsi" w:cstheme="minorHAnsi"/>
                                  <w:sz w:val="22"/>
                                  <w:szCs w:val="22"/>
                                </w:rPr>
                                <w:t>Categories of items that will be downloaded as a CSV file. Excel is the typical default app to view the document.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12"/>
                        <wps:cNvSpPr txBox="1"/>
                        <wps:spPr>
                          <a:xfrm>
                            <a:off x="3352570" y="2870200"/>
                            <a:ext cx="2143125" cy="914400"/>
                          </a:xfrm>
                          <a:prstGeom prst="rect">
                            <a:avLst/>
                          </a:prstGeom>
                          <a:ln w="3175">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75A0D1C6" w14:textId="77777777" w:rsidR="008A209B" w:rsidRPr="00DD14C4" w:rsidRDefault="008A209B" w:rsidP="008A209B">
                              <w:pPr>
                                <w:pStyle w:val="NormalWeb"/>
                                <w:spacing w:before="0" w:beforeAutospacing="0" w:after="200" w:afterAutospacing="0" w:line="276" w:lineRule="auto"/>
                                <w:rPr>
                                  <w:rFonts w:asciiTheme="minorHAnsi" w:hAnsiTheme="minorHAnsi" w:cstheme="minorHAnsi"/>
                                </w:rPr>
                              </w:pPr>
                              <w:r w:rsidRPr="00DD14C4">
                                <w:rPr>
                                  <w:rFonts w:asciiTheme="minorHAnsi" w:eastAsia="Calibri" w:hAnsiTheme="minorHAnsi" w:cstheme="minorHAnsi"/>
                                  <w:sz w:val="22"/>
                                  <w:szCs w:val="22"/>
                                </w:rPr>
                                <w:t xml:space="preserve">The PDF containing links to company’s annual reports, summary of company presentations to shareholders.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Straight Arrow Connector 20"/>
                        <wps:cNvCnPr>
                          <a:stCxn id="17" idx="0"/>
                        </wps:cNvCnPr>
                        <wps:spPr>
                          <a:xfrm flipV="1">
                            <a:off x="471488" y="943271"/>
                            <a:ext cx="11904" cy="1932221"/>
                          </a:xfrm>
                          <a:prstGeom prst="straightConnector1">
                            <a:avLst/>
                          </a:prstGeom>
                          <a:ln>
                            <a:solidFill>
                              <a:schemeClr val="accent4"/>
                            </a:solidFill>
                            <a:tailEnd type="triangle"/>
                          </a:ln>
                        </wps:spPr>
                        <wps:style>
                          <a:lnRef idx="1">
                            <a:schemeClr val="accent6"/>
                          </a:lnRef>
                          <a:fillRef idx="0">
                            <a:schemeClr val="accent6"/>
                          </a:fillRef>
                          <a:effectRef idx="0">
                            <a:schemeClr val="accent6"/>
                          </a:effectRef>
                          <a:fontRef idx="minor">
                            <a:schemeClr val="tx1"/>
                          </a:fontRef>
                        </wps:style>
                        <wps:bodyPr/>
                      </wps:wsp>
                      <wps:wsp>
                        <wps:cNvPr id="21" name="Straight Arrow Connector 21"/>
                        <wps:cNvCnPr>
                          <a:stCxn id="18" idx="0"/>
                        </wps:cNvCnPr>
                        <wps:spPr>
                          <a:xfrm flipH="1" flipV="1">
                            <a:off x="1439186" y="548609"/>
                            <a:ext cx="745982" cy="2310814"/>
                          </a:xfrm>
                          <a:prstGeom prst="straightConnector1">
                            <a:avLst/>
                          </a:prstGeom>
                          <a:ln>
                            <a:solidFill>
                              <a:schemeClr val="accent4"/>
                            </a:solidFill>
                            <a:tailEnd type="triangle"/>
                          </a:ln>
                        </wps:spPr>
                        <wps:style>
                          <a:lnRef idx="1">
                            <a:schemeClr val="accent6"/>
                          </a:lnRef>
                          <a:fillRef idx="0">
                            <a:schemeClr val="accent6"/>
                          </a:fillRef>
                          <a:effectRef idx="0">
                            <a:schemeClr val="accent6"/>
                          </a:effectRef>
                          <a:fontRef idx="minor">
                            <a:schemeClr val="tx1"/>
                          </a:fontRef>
                        </wps:style>
                        <wps:bodyPr/>
                      </wps:wsp>
                      <wps:wsp>
                        <wps:cNvPr id="22" name="Freeform 22"/>
                        <wps:cNvSpPr/>
                        <wps:spPr>
                          <a:xfrm>
                            <a:off x="0" y="0"/>
                            <a:ext cx="4983489" cy="556592"/>
                          </a:xfrm>
                          <a:custGeom>
                            <a:avLst/>
                            <a:gdLst>
                              <a:gd name="connsiteX0" fmla="*/ 47708 w 4983489"/>
                              <a:gd name="connsiteY0" fmla="*/ 280127 h 645887"/>
                              <a:gd name="connsiteX1" fmla="*/ 2759102 w 4983489"/>
                              <a:gd name="connsiteY1" fmla="*/ 288079 h 645887"/>
                              <a:gd name="connsiteX2" fmla="*/ 4969565 w 4983489"/>
                              <a:gd name="connsiteY2" fmla="*/ 327835 h 645887"/>
                              <a:gd name="connsiteX3" fmla="*/ 4929809 w 4983489"/>
                              <a:gd name="connsiteY3" fmla="*/ 550472 h 645887"/>
                              <a:gd name="connsiteX4" fmla="*/ 4866198 w 4983489"/>
                              <a:gd name="connsiteY4" fmla="*/ 558423 h 645887"/>
                              <a:gd name="connsiteX5" fmla="*/ 4770782 w 4983489"/>
                              <a:gd name="connsiteY5" fmla="*/ 566374 h 645887"/>
                              <a:gd name="connsiteX6" fmla="*/ 3323645 w 4983489"/>
                              <a:gd name="connsiteY6" fmla="*/ 574326 h 645887"/>
                              <a:gd name="connsiteX7" fmla="*/ 1399429 w 4983489"/>
                              <a:gd name="connsiteY7" fmla="*/ 582277 h 645887"/>
                              <a:gd name="connsiteX8" fmla="*/ 787179 w 4983489"/>
                              <a:gd name="connsiteY8" fmla="*/ 590228 h 645887"/>
                              <a:gd name="connsiteX9" fmla="*/ 691763 w 4983489"/>
                              <a:gd name="connsiteY9" fmla="*/ 606131 h 645887"/>
                              <a:gd name="connsiteX10" fmla="*/ 596348 w 4983489"/>
                              <a:gd name="connsiteY10" fmla="*/ 622033 h 645887"/>
                              <a:gd name="connsiteX11" fmla="*/ 413468 w 4983489"/>
                              <a:gd name="connsiteY11" fmla="*/ 637936 h 645887"/>
                              <a:gd name="connsiteX12" fmla="*/ 357809 w 4983489"/>
                              <a:gd name="connsiteY12" fmla="*/ 645887 h 645887"/>
                              <a:gd name="connsiteX13" fmla="*/ 174929 w 4983489"/>
                              <a:gd name="connsiteY13" fmla="*/ 637936 h 645887"/>
                              <a:gd name="connsiteX14" fmla="*/ 127221 w 4983489"/>
                              <a:gd name="connsiteY14" fmla="*/ 614082 h 645887"/>
                              <a:gd name="connsiteX15" fmla="*/ 71562 w 4983489"/>
                              <a:gd name="connsiteY15" fmla="*/ 590228 h 645887"/>
                              <a:gd name="connsiteX16" fmla="*/ 23854 w 4983489"/>
                              <a:gd name="connsiteY16" fmla="*/ 566374 h 645887"/>
                              <a:gd name="connsiteX17" fmla="*/ 15902 w 4983489"/>
                              <a:gd name="connsiteY17" fmla="*/ 542520 h 645887"/>
                              <a:gd name="connsiteX18" fmla="*/ 0 w 4983489"/>
                              <a:gd name="connsiteY18" fmla="*/ 486861 h 645887"/>
                              <a:gd name="connsiteX19" fmla="*/ 7951 w 4983489"/>
                              <a:gd name="connsiteY19" fmla="*/ 359640 h 645887"/>
                              <a:gd name="connsiteX20" fmla="*/ 55659 w 4983489"/>
                              <a:gd name="connsiteY20" fmla="*/ 264225 h 645887"/>
                              <a:gd name="connsiteX21" fmla="*/ 87464 w 4983489"/>
                              <a:gd name="connsiteY21" fmla="*/ 240371 h 645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83489" h="645887">
                                <a:moveTo>
                                  <a:pt x="47708" y="280127"/>
                                </a:moveTo>
                                <a:lnTo>
                                  <a:pt x="2759102" y="288079"/>
                                </a:lnTo>
                                <a:cubicBezTo>
                                  <a:pt x="3496038" y="290464"/>
                                  <a:pt x="4790836" y="-387103"/>
                                  <a:pt x="4969565" y="327835"/>
                                </a:cubicBezTo>
                                <a:cubicBezTo>
                                  <a:pt x="4966439" y="409107"/>
                                  <a:pt x="5022388" y="527327"/>
                                  <a:pt x="4929809" y="550472"/>
                                </a:cubicBezTo>
                                <a:cubicBezTo>
                                  <a:pt x="4909078" y="555655"/>
                                  <a:pt x="4887461" y="556297"/>
                                  <a:pt x="4866198" y="558423"/>
                                </a:cubicBezTo>
                                <a:cubicBezTo>
                                  <a:pt x="4834441" y="561599"/>
                                  <a:pt x="4802587" y="563724"/>
                                  <a:pt x="4770782" y="566374"/>
                                </a:cubicBezTo>
                                <a:cubicBezTo>
                                  <a:pt x="4244240" y="671685"/>
                                  <a:pt x="4718298" y="582434"/>
                                  <a:pt x="3323645" y="574326"/>
                                </a:cubicBezTo>
                                <a:cubicBezTo>
                                  <a:pt x="2595240" y="531475"/>
                                  <a:pt x="3205740" y="564333"/>
                                  <a:pt x="1399429" y="582277"/>
                                </a:cubicBezTo>
                                <a:lnTo>
                                  <a:pt x="787179" y="590228"/>
                                </a:lnTo>
                                <a:cubicBezTo>
                                  <a:pt x="735907" y="607320"/>
                                  <a:pt x="784968" y="592816"/>
                                  <a:pt x="691763" y="606131"/>
                                </a:cubicBezTo>
                                <a:cubicBezTo>
                                  <a:pt x="659843" y="610691"/>
                                  <a:pt x="628296" y="617676"/>
                                  <a:pt x="596348" y="622033"/>
                                </a:cubicBezTo>
                                <a:cubicBezTo>
                                  <a:pt x="532766" y="630703"/>
                                  <a:pt x="478114" y="631472"/>
                                  <a:pt x="413468" y="637936"/>
                                </a:cubicBezTo>
                                <a:cubicBezTo>
                                  <a:pt x="394820" y="639801"/>
                                  <a:pt x="376362" y="643237"/>
                                  <a:pt x="357809" y="645887"/>
                                </a:cubicBezTo>
                                <a:cubicBezTo>
                                  <a:pt x="296849" y="643237"/>
                                  <a:pt x="235767" y="642616"/>
                                  <a:pt x="174929" y="637936"/>
                                </a:cubicBezTo>
                                <a:cubicBezTo>
                                  <a:pt x="153870" y="636316"/>
                                  <a:pt x="144525" y="623970"/>
                                  <a:pt x="127221" y="614082"/>
                                </a:cubicBezTo>
                                <a:cubicBezTo>
                                  <a:pt x="11428" y="547915"/>
                                  <a:pt x="160749" y="634822"/>
                                  <a:pt x="71562" y="590228"/>
                                </a:cubicBezTo>
                                <a:cubicBezTo>
                                  <a:pt x="9906" y="559400"/>
                                  <a:pt x="83812" y="586362"/>
                                  <a:pt x="23854" y="566374"/>
                                </a:cubicBezTo>
                                <a:cubicBezTo>
                                  <a:pt x="21203" y="558423"/>
                                  <a:pt x="18205" y="550579"/>
                                  <a:pt x="15902" y="542520"/>
                                </a:cubicBezTo>
                                <a:cubicBezTo>
                                  <a:pt x="-4074" y="472605"/>
                                  <a:pt x="19071" y="544075"/>
                                  <a:pt x="0" y="486861"/>
                                </a:cubicBezTo>
                                <a:cubicBezTo>
                                  <a:pt x="2650" y="444454"/>
                                  <a:pt x="2210" y="401740"/>
                                  <a:pt x="7951" y="359640"/>
                                </a:cubicBezTo>
                                <a:cubicBezTo>
                                  <a:pt x="13594" y="318258"/>
                                  <a:pt x="33146" y="297995"/>
                                  <a:pt x="55659" y="264225"/>
                                </a:cubicBezTo>
                                <a:cubicBezTo>
                                  <a:pt x="74502" y="235961"/>
                                  <a:pt x="62006" y="240371"/>
                                  <a:pt x="87464" y="240371"/>
                                </a:cubicBezTo>
                              </a:path>
                            </a:pathLst>
                          </a:custGeom>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19" idx="0"/>
                        </wps:cNvCnPr>
                        <wps:spPr>
                          <a:xfrm flipV="1">
                            <a:off x="4424133" y="1152939"/>
                            <a:ext cx="160622" cy="1717094"/>
                          </a:xfrm>
                          <a:prstGeom prst="straightConnector1">
                            <a:avLst/>
                          </a:prstGeom>
                          <a:ln>
                            <a:solidFill>
                              <a:schemeClr val="accent4"/>
                            </a:solidFill>
                            <a:tailEnd type="triangle"/>
                          </a:ln>
                        </wps:spPr>
                        <wps:style>
                          <a:lnRef idx="1">
                            <a:schemeClr val="accent6"/>
                          </a:lnRef>
                          <a:fillRef idx="0">
                            <a:schemeClr val="accent6"/>
                          </a:fillRef>
                          <a:effectRef idx="0">
                            <a:schemeClr val="accent6"/>
                          </a:effectRef>
                          <a:fontRef idx="minor">
                            <a:schemeClr val="tx1"/>
                          </a:fontRef>
                        </wps:style>
                        <wps:bodyPr/>
                      </wps:wsp>
                      <wps:wsp>
                        <wps:cNvPr id="24" name="Straight Arrow Connector 24"/>
                        <wps:cNvCnPr>
                          <a:stCxn id="18" idx="0"/>
                        </wps:cNvCnPr>
                        <wps:spPr>
                          <a:xfrm flipV="1">
                            <a:off x="2185168" y="588397"/>
                            <a:ext cx="2203952" cy="2271026"/>
                          </a:xfrm>
                          <a:prstGeom prst="straightConnector1">
                            <a:avLst/>
                          </a:prstGeom>
                          <a:ln>
                            <a:solidFill>
                              <a:schemeClr val="accent4"/>
                            </a:solidFill>
                            <a:tailEnd type="triangle"/>
                          </a:ln>
                        </wps:spPr>
                        <wps:style>
                          <a:lnRef idx="1">
                            <a:schemeClr val="accent6"/>
                          </a:lnRef>
                          <a:fillRef idx="0">
                            <a:schemeClr val="accent6"/>
                          </a:fillRef>
                          <a:effectRef idx="0">
                            <a:schemeClr val="accent6"/>
                          </a:effectRef>
                          <a:fontRef idx="minor">
                            <a:schemeClr val="tx1"/>
                          </a:fontRef>
                        </wps:style>
                        <wps:bodyPr/>
                      </wps:wsp>
                    </wpc:wpc>
                  </a:graphicData>
                </a:graphic>
              </wp:inline>
            </w:drawing>
          </mc:Choice>
          <mc:Fallback>
            <w:pict>
              <v:group w14:anchorId="7AA4CF6B" id="Canvas 15" o:spid="_x0000_s1032" editas="canvas" style="width:445.4pt;height:298pt;mso-position-horizontal-relative:char;mso-position-vertical-relative:line" coordsize="56565,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">
                <v:shape id="_x0000_s1033" type="#_x0000_t75" style="position:absolute;width:56565;height:37846;visibility:visible;mso-wrap-style:square">
                  <v:fill o:detectmouseclick="t"/>
                  <v:path o:connecttype="none"/>
                </v:shape>
                <v:shape id="Picture 13" o:spid="_x0000_s1034" type="#_x0000_t75" style="position:absolute;width:56565;height:3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">
                  <v:imagedata r:id="rId21" o:title=""/>
                </v:shape>
                <v:shape id="Text Box 8" o:spid="_x0000_s1035" type="#_x0000_t202" style="position:absolute;top:28754;width:942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" fillcolor="white [3201]" strokecolor="#f8971f [3207]" strokeweight=".25pt">
                  <v:textbox>
                    <w:txbxContent>
                      <w:p w14:paraId="01FACE90" w14:textId="77777777" w:rsidR="008A209B" w:rsidRPr="00DD14C4" w:rsidRDefault="008A209B" w:rsidP="008A209B">
                        <w:pPr>
                          <w:pStyle w:val="NormalWeb"/>
                          <w:spacing w:before="0" w:beforeAutospacing="0" w:after="200" w:afterAutospacing="0" w:line="276" w:lineRule="auto"/>
                          <w:rPr>
                            <w:rFonts w:asciiTheme="minorHAnsi" w:hAnsiTheme="minorHAnsi" w:cstheme="minorHAnsi"/>
                          </w:rPr>
                        </w:pPr>
                        <w:r w:rsidRPr="00DD14C4">
                          <w:rPr>
                            <w:rFonts w:asciiTheme="minorHAnsi" w:eastAsia="Calibri" w:hAnsiTheme="minorHAnsi" w:cstheme="minorHAnsi"/>
                            <w:sz w:val="22"/>
                            <w:szCs w:val="22"/>
                          </w:rPr>
                          <w:t xml:space="preserve">Make sure it’s set to Annual. </w:t>
                        </w:r>
                      </w:p>
                    </w:txbxContent>
                  </v:textbox>
                </v:shape>
                <v:shape id="Text Box 10" o:spid="_x0000_s1036" type="#_x0000_t202" style="position:absolute;left:11500;top:28594;width:207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" fillcolor="white [3201]" strokecolor="#f8971f [3207]" strokeweight=".25pt">
                  <v:textbox>
                    <w:txbxContent>
                      <w:p w14:paraId="0DD31387" w14:textId="77777777" w:rsidR="008A209B" w:rsidRPr="00DD14C4" w:rsidRDefault="008A209B" w:rsidP="008A209B">
                        <w:pPr>
                          <w:pStyle w:val="NormalWeb"/>
                          <w:spacing w:before="0" w:beforeAutospacing="0" w:after="200" w:afterAutospacing="0" w:line="276" w:lineRule="auto"/>
                          <w:rPr>
                            <w:rFonts w:asciiTheme="minorHAnsi" w:hAnsiTheme="minorHAnsi" w:cstheme="minorHAnsi"/>
                          </w:rPr>
                        </w:pPr>
                        <w:r w:rsidRPr="00DD14C4">
                          <w:rPr>
                            <w:rFonts w:asciiTheme="minorHAnsi" w:eastAsia="Calibri" w:hAnsiTheme="minorHAnsi" w:cstheme="minorHAnsi"/>
                            <w:sz w:val="22"/>
                            <w:szCs w:val="22"/>
                          </w:rPr>
                          <w:t>Categories of items that will be downloaded as a CSV file. Excel is the typical default app to view the document.</w:t>
                        </w:r>
                      </w:p>
                    </w:txbxContent>
                  </v:textbox>
                </v:shape>
                <v:shape id="Text Box 12" o:spid="_x0000_s1037" type="#_x0000_t202" style="position:absolute;left:33525;top:28702;width:214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" fillcolor="white [3201]" strokecolor="#f8971f [3207]" strokeweight=".25pt">
                  <v:textbox>
                    <w:txbxContent>
                      <w:p w14:paraId="75A0D1C6" w14:textId="77777777" w:rsidR="008A209B" w:rsidRPr="00DD14C4" w:rsidRDefault="008A209B" w:rsidP="008A209B">
                        <w:pPr>
                          <w:pStyle w:val="NormalWeb"/>
                          <w:spacing w:before="0" w:beforeAutospacing="0" w:after="200" w:afterAutospacing="0" w:line="276" w:lineRule="auto"/>
                          <w:rPr>
                            <w:rFonts w:asciiTheme="minorHAnsi" w:hAnsiTheme="minorHAnsi" w:cstheme="minorHAnsi"/>
                          </w:rPr>
                        </w:pPr>
                        <w:r w:rsidRPr="00DD14C4">
                          <w:rPr>
                            <w:rFonts w:asciiTheme="minorHAnsi" w:eastAsia="Calibri" w:hAnsiTheme="minorHAnsi" w:cstheme="minorHAnsi"/>
                            <w:sz w:val="22"/>
                            <w:szCs w:val="22"/>
                          </w:rPr>
                          <w:t xml:space="preserve">The PDF containing links to company’s annual reports, summary of company presentations to shareholders. </w:t>
                        </w:r>
                      </w:p>
                    </w:txbxContent>
                  </v:textbox>
                </v:shape>
                <v:shape id="Straight Arrow Connector 20" o:spid="_x0000_s1038" type="#_x0000_t32" style="position:absolute;left:4714;top:9432;width:119;height:19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" strokecolor="#f8971f [3207]" strokeweight=".5pt">
                  <v:stroke endarrow="block" joinstyle="miter"/>
                </v:shape>
                <v:shape id="Straight Arrow Connector 21" o:spid="_x0000_s1039" type="#_x0000_t32" style="position:absolute;left:14391;top:5486;width:7460;height:231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" strokecolor="#f8971f [3207]" strokeweight=".5pt">
                  <v:stroke endarrow="block" joinstyle="miter"/>
                </v:shape>
                <v:shape id="Freeform 22" o:spid="_x0000_s1040" style="position:absolute;width:49834;height:5565;visibility:visible;mso-wrap-style:square;v-text-anchor:middle" coordsize="4983489,64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" path="m47708,280127r2711394,7952c3496038,290464,4790836,-387103,4969565,327835v-3126,81272,52823,199492,-39756,222637c4909078,555655,4887461,556297,4866198,558423v-31757,3176,-63611,5301,-95416,7951c4244240,671685,4718298,582434,3323645,574326v-728405,-42851,-117905,-9993,-1924216,7951l787179,590228v-51272,17092,-2211,2588,-95416,15903c659843,610691,628296,617676,596348,622033v-63582,8670,-118234,9439,-182880,15903c394820,639801,376362,643237,357809,645887v-60960,-2650,-122042,-3271,-182880,-7951c153870,636316,144525,623970,127221,614082,11428,547915,160749,634822,71562,590228,9906,559400,83812,586362,23854,566374v-2651,-7951,-5649,-15795,-7952,-23854c-4074,472605,19071,544075,,486861,2650,444454,2210,401740,7951,359640v5643,-41382,25195,-61645,47708,-95415c74502,235961,62006,240371,87464,240371e" filled="f" strokecolor="#be2f36 [3209]" strokeweight=".5pt">
                  <v:stroke joinstyle="miter"/>
                  <v:path arrowok="t" o:connecttype="custom" o:connectlocs="47708,241399;2759102,248252;4969565,282511;4929809,474368;4866198,481220;4770782,488072;3323645,494924;1399429,501776;787179,508628;691763,522332;596348,536036;413468,549740;357809,556592;174929,549740;127221,529184;71562,508628;23854,488072;15902,467516;0,419552;7951,309919;55659,227695;87464,207139" o:connectangles="0,0,0,0,0,0,0,0,0,0,0,0,0,0,0,0,0,0,0,0,0,0"/>
                </v:shape>
                <v:shape id="Straight Arrow Connector 23" o:spid="_x0000_s1041" type="#_x0000_t32" style="position:absolute;left:44241;top:11529;width:1606;height:17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" strokecolor="#f8971f [3207]" strokeweight=".5pt">
                  <v:stroke endarrow="block" joinstyle="miter"/>
                </v:shape>
                <v:shape id="Straight Arrow Connector 24" o:spid="_x0000_s1042" type="#_x0000_t32" style="position:absolute;left:21851;top:5883;width:22040;height:22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" strokecolor="#f8971f [3207]" strokeweight=".5pt">
                  <v:stroke endarrow="block" joinstyle="miter"/>
                </v:shape>
                <w10:anchorlock/>
              </v:group>
            </w:pict>
          </mc:Fallback>
        </mc:AlternateContent>
      </w:r>
    </w:p>
    <w:p w14:paraId="19B86AD8" w14:textId="77777777" w:rsidR="008A209B" w:rsidRDefault="008A209B" w:rsidP="008A209B">
      <w:r w:rsidRPr="0071768A">
        <w:rPr>
          <w:noProof/>
          <w:lang w:eastAsia="en-AU"/>
        </w:rPr>
        <w:t xml:space="preserve"> </w:t>
      </w:r>
    </w:p>
    <w:p w14:paraId="52E79272" w14:textId="77777777" w:rsidR="008A209B" w:rsidRDefault="008A209B" w:rsidP="008A209B">
      <w:pPr>
        <w:jc w:val="center"/>
      </w:pPr>
    </w:p>
    <w:p w14:paraId="18EA0AAD" w14:textId="77777777" w:rsidR="008A209B" w:rsidRDefault="008A209B" w:rsidP="008A209B"/>
    <w:p w14:paraId="65A8562D" w14:textId="77777777" w:rsidR="008A209B" w:rsidRPr="00622D72" w:rsidRDefault="008A209B" w:rsidP="008A209B"/>
    <w:p w14:paraId="2336AE5B" w14:textId="3B75443E" w:rsidR="00B5698C" w:rsidRPr="00DD5CBE" w:rsidRDefault="00B5698C" w:rsidP="00DD5CBE">
      <w:pPr>
        <w:spacing w:after="160"/>
        <w:rPr>
          <w:rFonts w:asciiTheme="majorHAnsi" w:eastAsiaTheme="majorEastAsia" w:hAnsiTheme="majorHAnsi" w:cstheme="majorBidi"/>
          <w:b/>
          <w:color w:val="FFFFFF" w:themeColor="background1"/>
          <w:sz w:val="44"/>
          <w:szCs w:val="32"/>
        </w:rPr>
      </w:pPr>
    </w:p>
    <w:sectPr w:rsidR="00B5698C" w:rsidRPr="00DD5CBE" w:rsidSect="0064649D">
      <w:footerReference w:type="even" r:id="rId22"/>
      <w:footerReference w:type="default" r:id="rId23"/>
      <w:headerReference w:type="first" r:id="rId24"/>
      <w:footerReference w:type="first" r:id="rId25"/>
      <w:type w:val="continuous"/>
      <w:pgSz w:w="11906" w:h="16838" w:code="9"/>
      <w:pgMar w:top="1436" w:right="851" w:bottom="1134" w:left="851" w:header="709" w:footer="39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18622" w14:textId="77777777" w:rsidR="004F0201" w:rsidRDefault="004F0201" w:rsidP="00C37A29">
      <w:pPr>
        <w:spacing w:after="0"/>
      </w:pPr>
      <w:r>
        <w:separator/>
      </w:r>
    </w:p>
  </w:endnote>
  <w:endnote w:type="continuationSeparator" w:id="0">
    <w:p w14:paraId="390B2E93" w14:textId="77777777" w:rsidR="004F0201" w:rsidRDefault="004F0201"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3EB0" w14:textId="77777777" w:rsidR="00893C83" w:rsidRDefault="00893C83" w:rsidP="00C9277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9CF0F" w14:textId="77777777" w:rsidR="00893C83" w:rsidRDefault="00893C83" w:rsidP="00893C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6CF6" w14:textId="77777777" w:rsidR="00893C83" w:rsidRDefault="00893C83" w:rsidP="00C9277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5CBE">
      <w:rPr>
        <w:rStyle w:val="PageNumber"/>
        <w:noProof/>
      </w:rPr>
      <w:t>2</w:t>
    </w:r>
    <w:r>
      <w:rPr>
        <w:rStyle w:val="PageNumber"/>
      </w:rPr>
      <w:fldChar w:fldCharType="end"/>
    </w:r>
  </w:p>
  <w:p w14:paraId="21EC1BAB" w14:textId="6BF22446" w:rsidR="00F838D7" w:rsidRDefault="008A209B" w:rsidP="00893C83">
    <w:pPr>
      <w:pStyle w:val="Footer"/>
      <w:ind w:right="360"/>
      <w:jc w:val="left"/>
      <w:rPr>
        <w:color w:val="6D6E71" w:themeColor="text2"/>
      </w:rPr>
    </w:pPr>
    <w:r>
      <w:rPr>
        <w:color w:val="6D6E71" w:themeColor="text2"/>
      </w:rPr>
      <w:t>FBL5030</w:t>
    </w:r>
  </w:p>
  <w:p w14:paraId="43667C81" w14:textId="6B0B4BE4" w:rsidR="008A209B" w:rsidRPr="00893C83" w:rsidRDefault="008A209B" w:rsidP="00893C83">
    <w:pPr>
      <w:pStyle w:val="Footer"/>
      <w:ind w:right="360"/>
      <w:jc w:val="left"/>
      <w:rPr>
        <w:color w:val="6D6E71" w:themeColor="text2"/>
      </w:rPr>
    </w:pPr>
    <w:r>
      <w:rPr>
        <w:color w:val="6D6E71" w:themeColor="text2"/>
      </w:rPr>
      <w:t>© 2020 Edith Cowan University</w:t>
    </w:r>
  </w:p>
  <w:p w14:paraId="79EE4429" w14:textId="77777777" w:rsidR="00F838D7" w:rsidRPr="00F838D7" w:rsidRDefault="00893C83" w:rsidP="00F838D7">
    <w:pPr>
      <w:pStyle w:val="Footer"/>
    </w:pPr>
    <w:r>
      <w:rPr>
        <w:noProof/>
        <w:lang w:val="en-GB" w:eastAsia="en-GB"/>
      </w:rPr>
      <w:drawing>
        <wp:anchor distT="0" distB="0" distL="114300" distR="114300" simplePos="0" relativeHeight="251663360" behindDoc="1" locked="0" layoutInCell="1" allowOverlap="1" wp14:anchorId="10E15E53" wp14:editId="30EC4462">
          <wp:simplePos x="0" y="0"/>
          <wp:positionH relativeFrom="page">
            <wp:align>left</wp:align>
          </wp:positionH>
          <wp:positionV relativeFrom="page">
            <wp:align>bottom</wp:align>
          </wp:positionV>
          <wp:extent cx="7560000" cy="270000"/>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U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88603"/>
      <w:docPartObj>
        <w:docPartGallery w:val="Page Numbers (Bottom of Page)"/>
        <w:docPartUnique/>
      </w:docPartObj>
    </w:sdtPr>
    <w:sdtEndPr/>
    <w:sdtContent>
      <w:sdt>
        <w:sdtPr>
          <w:id w:val="595370307"/>
          <w:docPartObj>
            <w:docPartGallery w:val="Page Numbers (Top of Page)"/>
            <w:docPartUnique/>
          </w:docPartObj>
        </w:sdtPr>
        <w:sdtEndPr/>
        <w:sdtContent>
          <w:p w14:paraId="694FD5B2" w14:textId="1ECF4DFB" w:rsidR="005141E8" w:rsidRPr="0042508F" w:rsidRDefault="008A209B" w:rsidP="0042508F">
            <w:pPr>
              <w:pStyle w:val="Footer"/>
            </w:pPr>
            <w:r>
              <w:rPr>
                <w:noProof/>
                <w:color w:val="FFFFFF" w:themeColor="background1"/>
                <w:sz w:val="28"/>
                <w:lang w:val="en-GB" w:eastAsia="en-GB"/>
              </w:rPr>
              <mc:AlternateContent>
                <mc:Choice Requires="wps">
                  <w:drawing>
                    <wp:anchor distT="0" distB="0" distL="114300" distR="114300" simplePos="0" relativeHeight="251666432" behindDoc="0" locked="0" layoutInCell="1" allowOverlap="1" wp14:anchorId="11EF513B" wp14:editId="22646429">
                      <wp:simplePos x="0" y="0"/>
                      <wp:positionH relativeFrom="margin">
                        <wp:align>left</wp:align>
                      </wp:positionH>
                      <wp:positionV relativeFrom="paragraph">
                        <wp:posOffset>-1481717</wp:posOffset>
                      </wp:positionV>
                      <wp:extent cx="4634230" cy="1122680"/>
                      <wp:effectExtent l="0" t="0" r="0" b="1270"/>
                      <wp:wrapThrough wrapText="bothSides">
                        <wp:wrapPolygon edited="0">
                          <wp:start x="178" y="0"/>
                          <wp:lineTo x="178" y="21258"/>
                          <wp:lineTo x="21310" y="21258"/>
                          <wp:lineTo x="21310" y="0"/>
                          <wp:lineTo x="178" y="0"/>
                        </wp:wrapPolygon>
                      </wp:wrapThrough>
                      <wp:docPr id="7" name="Text Box 7"/>
                      <wp:cNvGraphicFramePr/>
                      <a:graphic xmlns:a="http://schemas.openxmlformats.org/drawingml/2006/main">
                        <a:graphicData uri="http://schemas.microsoft.com/office/word/2010/wordprocessingShape">
                          <wps:wsp>
                            <wps:cNvSpPr txBox="1"/>
                            <wps:spPr>
                              <a:xfrm>
                                <a:off x="0" y="0"/>
                                <a:ext cx="4634230" cy="1122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B62DF2" w14:textId="77777777" w:rsidR="008A209B" w:rsidRPr="00345B03" w:rsidRDefault="008A209B" w:rsidP="008A209B">
                                  <w:pPr>
                                    <w:spacing w:after="160"/>
                                    <w:rPr>
                                      <w:b/>
                                      <w:color w:val="FFFFFF" w:themeColor="background1"/>
                                      <w:sz w:val="40"/>
                                    </w:rPr>
                                  </w:pPr>
                                  <w:r>
                                    <w:rPr>
                                      <w:b/>
                                      <w:color w:val="FFFFFF" w:themeColor="background1"/>
                                      <w:sz w:val="40"/>
                                    </w:rPr>
                                    <w:t>FBL 5030</w:t>
                                  </w:r>
                                </w:p>
                                <w:p w14:paraId="140D5676" w14:textId="77777777" w:rsidR="008A209B" w:rsidRDefault="008A209B" w:rsidP="008A209B">
                                  <w:pPr>
                                    <w:rPr>
                                      <w:color w:val="FFFFFF" w:themeColor="background1"/>
                                      <w:sz w:val="28"/>
                                    </w:rPr>
                                  </w:pPr>
                                  <w:r>
                                    <w:rPr>
                                      <w:color w:val="FFFFFF" w:themeColor="background1"/>
                                      <w:sz w:val="28"/>
                                    </w:rPr>
                                    <w:t>Accounting assignment</w:t>
                                  </w:r>
                                </w:p>
                                <w:p w14:paraId="5EBAB386" w14:textId="744AF8EC" w:rsidR="008A209B" w:rsidRPr="001A4569" w:rsidRDefault="008E2450" w:rsidP="008A209B">
                                  <w:pPr>
                                    <w:rPr>
                                      <w:i/>
                                      <w:iCs/>
                                    </w:rPr>
                                  </w:pPr>
                                  <w:r>
                                    <w:rPr>
                                      <w:i/>
                                      <w:iCs/>
                                      <w:color w:val="FFFFFF" w:themeColor="background1"/>
                                      <w:sz w:val="28"/>
                                    </w:rPr>
                                    <w:t>Semester 1</w:t>
                                  </w:r>
                                  <w:r w:rsidR="00074276">
                                    <w:rPr>
                                      <w:i/>
                                      <w:iCs/>
                                      <w:color w:val="FFFFFF" w:themeColor="background1"/>
                                      <w:sz w:val="28"/>
                                    </w:rPr>
                                    <w:t>, 2</w:t>
                                  </w:r>
                                  <w:r>
                                    <w:rPr>
                                      <w:i/>
                                      <w:iCs/>
                                      <w:color w:val="FFFFFF" w:themeColor="background1"/>
                                      <w:sz w:val="28"/>
                                    </w:rPr>
                                    <w:t>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F513B" id="_x0000_t202" coordsize="21600,21600" o:spt="202" path="m,l,21600r21600,l21600,xe">
                      <v:stroke joinstyle="miter"/>
                      <v:path gradientshapeok="t" o:connecttype="rect"/>
                    </v:shapetype>
                    <v:shape id="Text Box 7" o:spid="_x0000_s1044" type="#_x0000_t202" style="position:absolute;left:0;text-align:left;margin-left:0;margin-top:-116.65pt;width:364.9pt;height:88.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" filled="f" stroked="f">
                      <v:textbox>
                        <w:txbxContent>
                          <w:p w14:paraId="1CB62DF2" w14:textId="77777777" w:rsidR="008A209B" w:rsidRPr="00345B03" w:rsidRDefault="008A209B" w:rsidP="008A209B">
                            <w:pPr>
                              <w:spacing w:after="160"/>
                              <w:rPr>
                                <w:b/>
                                <w:color w:val="FFFFFF" w:themeColor="background1"/>
                                <w:sz w:val="40"/>
                              </w:rPr>
                            </w:pPr>
                            <w:r>
                              <w:rPr>
                                <w:b/>
                                <w:color w:val="FFFFFF" w:themeColor="background1"/>
                                <w:sz w:val="40"/>
                              </w:rPr>
                              <w:t>FBL 5030</w:t>
                            </w:r>
                          </w:p>
                          <w:p w14:paraId="140D5676" w14:textId="77777777" w:rsidR="008A209B" w:rsidRDefault="008A209B" w:rsidP="008A209B">
                            <w:pPr>
                              <w:rPr>
                                <w:color w:val="FFFFFF" w:themeColor="background1"/>
                                <w:sz w:val="28"/>
                              </w:rPr>
                            </w:pPr>
                            <w:r>
                              <w:rPr>
                                <w:color w:val="FFFFFF" w:themeColor="background1"/>
                                <w:sz w:val="28"/>
                              </w:rPr>
                              <w:t>Accounting assignment</w:t>
                            </w:r>
                          </w:p>
                          <w:p w14:paraId="5EBAB386" w14:textId="744AF8EC" w:rsidR="008A209B" w:rsidRPr="001A4569" w:rsidRDefault="008E2450" w:rsidP="008A209B">
                            <w:pPr>
                              <w:rPr>
                                <w:i/>
                                <w:iCs/>
                              </w:rPr>
                            </w:pPr>
                            <w:r>
                              <w:rPr>
                                <w:i/>
                                <w:iCs/>
                                <w:color w:val="FFFFFF" w:themeColor="background1"/>
                                <w:sz w:val="28"/>
                              </w:rPr>
                              <w:t>Semester 1</w:t>
                            </w:r>
                            <w:r w:rsidR="00074276">
                              <w:rPr>
                                <w:i/>
                                <w:iCs/>
                                <w:color w:val="FFFFFF" w:themeColor="background1"/>
                                <w:sz w:val="28"/>
                              </w:rPr>
                              <w:t>, 2</w:t>
                            </w:r>
                            <w:r>
                              <w:rPr>
                                <w:i/>
                                <w:iCs/>
                                <w:color w:val="FFFFFF" w:themeColor="background1"/>
                                <w:sz w:val="28"/>
                              </w:rPr>
                              <w:t>022</w:t>
                            </w:r>
                          </w:p>
                        </w:txbxContent>
                      </v:textbox>
                      <w10:wrap type="through" anchorx="margin"/>
                    </v:shape>
                  </w:pict>
                </mc:Fallback>
              </mc:AlternateContent>
            </w:r>
            <w:r w:rsidR="00237001">
              <w:rPr>
                <w:noProof/>
                <w:lang w:val="en-GB" w:eastAsia="en-GB"/>
              </w:rPr>
              <mc:AlternateContent>
                <mc:Choice Requires="wps">
                  <w:drawing>
                    <wp:anchor distT="0" distB="0" distL="114300" distR="114300" simplePos="0" relativeHeight="251659264" behindDoc="1" locked="1" layoutInCell="1" allowOverlap="1" wp14:anchorId="3CEC797F" wp14:editId="56FDCE6F">
                      <wp:simplePos x="0" y="0"/>
                      <wp:positionH relativeFrom="page">
                        <wp:posOffset>360680</wp:posOffset>
                      </wp:positionH>
                      <wp:positionV relativeFrom="page">
                        <wp:posOffset>8460740</wp:posOffset>
                      </wp:positionV>
                      <wp:extent cx="6839585" cy="1920240"/>
                      <wp:effectExtent l="0" t="0" r="0" b="10160"/>
                      <wp:wrapNone/>
                      <wp:docPr id="9" name="Rectangle 9"/>
                      <wp:cNvGraphicFramePr/>
                      <a:graphic xmlns:a="http://schemas.openxmlformats.org/drawingml/2006/main">
                        <a:graphicData uri="http://schemas.microsoft.com/office/word/2010/wordprocessingShape">
                          <wps:wsp>
                            <wps:cNvSpPr/>
                            <wps:spPr>
                              <a:xfrm>
                                <a:off x="0" y="0"/>
                                <a:ext cx="6839585" cy="1920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DC009" id="Rectangle 9" o:spid="_x0000_s1026" style="position:absolute;margin-left:28.4pt;margin-top:666.2pt;width:538.55pt;height:15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" fillcolor="#004b85 [3204]" stroked="f" strokeweight="1pt">
                      <w10:wrap anchorx="page" anchory="page"/>
                      <w10:anchorlock/>
                    </v:rect>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547B4" w14:textId="77777777" w:rsidR="004F0201" w:rsidRDefault="004F0201" w:rsidP="00C37A29">
      <w:pPr>
        <w:spacing w:after="0"/>
      </w:pPr>
      <w:r>
        <w:separator/>
      </w:r>
    </w:p>
  </w:footnote>
  <w:footnote w:type="continuationSeparator" w:id="0">
    <w:p w14:paraId="2C3123ED" w14:textId="77777777" w:rsidR="004F0201" w:rsidRDefault="004F0201"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FB2C" w14:textId="77777777" w:rsidR="0092727E" w:rsidRDefault="00893C83">
    <w:pPr>
      <w:pStyle w:val="Header"/>
    </w:pPr>
    <w:r>
      <w:rPr>
        <w:noProof/>
        <w:lang w:val="en-GB" w:eastAsia="en-GB"/>
      </w:rPr>
      <mc:AlternateContent>
        <mc:Choice Requires="wps">
          <w:drawing>
            <wp:anchor distT="0" distB="0" distL="114300" distR="114300" simplePos="0" relativeHeight="251662336" behindDoc="0" locked="0" layoutInCell="1" allowOverlap="1" wp14:anchorId="73084036" wp14:editId="1E9444F1">
              <wp:simplePos x="0" y="0"/>
              <wp:positionH relativeFrom="column">
                <wp:posOffset>-219287</wp:posOffset>
              </wp:positionH>
              <wp:positionV relativeFrom="paragraph">
                <wp:posOffset>-102235</wp:posOffset>
              </wp:positionV>
              <wp:extent cx="3981450" cy="68834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8145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4CF9A0" w14:textId="77777777" w:rsidR="00893C83" w:rsidRPr="00242B65" w:rsidRDefault="00893C83" w:rsidP="00893C83">
                          <w:pPr>
                            <w:spacing w:after="0"/>
                            <w:rPr>
                              <w:b/>
                              <w:sz w:val="28"/>
                            </w:rPr>
                          </w:pPr>
                          <w:r w:rsidRPr="00242B65">
                            <w:rPr>
                              <w:b/>
                              <w:sz w:val="28"/>
                            </w:rPr>
                            <w:t>Edith Cowan University</w:t>
                          </w:r>
                        </w:p>
                        <w:p w14:paraId="75110F91" w14:textId="6357928B" w:rsidR="00893C83" w:rsidRPr="00242B65" w:rsidRDefault="001A4569" w:rsidP="00893C83">
                          <w:pPr>
                            <w:spacing w:after="0"/>
                            <w:rPr>
                              <w:sz w:val="22"/>
                            </w:rPr>
                          </w:pPr>
                          <w:r>
                            <w:rPr>
                              <w:sz w:val="22"/>
                            </w:rPr>
                            <w:t>School of Business &amp;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084036" id="_x0000_t202" coordsize="21600,21600" o:spt="202" path="m,l,21600r21600,l21600,xe">
              <v:stroke joinstyle="miter"/>
              <v:path gradientshapeok="t" o:connecttype="rect"/>
            </v:shapetype>
            <v:shape id="Text Box 2" o:spid="_x0000_s1043" type="#_x0000_t202" style="position:absolute;margin-left:-17.25pt;margin-top:-8.05pt;width:313.5pt;height:5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" filled="f" stroked="f">
              <v:textbox>
                <w:txbxContent>
                  <w:p w14:paraId="054CF9A0" w14:textId="77777777" w:rsidR="00893C83" w:rsidRPr="00242B65" w:rsidRDefault="00893C83" w:rsidP="00893C83">
                    <w:pPr>
                      <w:spacing w:after="0"/>
                      <w:rPr>
                        <w:b/>
                        <w:sz w:val="28"/>
                      </w:rPr>
                    </w:pPr>
                    <w:r w:rsidRPr="00242B65">
                      <w:rPr>
                        <w:b/>
                        <w:sz w:val="28"/>
                      </w:rPr>
                      <w:t>Edith Cowan University</w:t>
                    </w:r>
                  </w:p>
                  <w:p w14:paraId="75110F91" w14:textId="6357928B" w:rsidR="00893C83" w:rsidRPr="00242B65" w:rsidRDefault="001A4569" w:rsidP="00893C83">
                    <w:pPr>
                      <w:spacing w:after="0"/>
                      <w:rPr>
                        <w:sz w:val="22"/>
                      </w:rPr>
                    </w:pPr>
                    <w:r>
                      <w:rPr>
                        <w:sz w:val="22"/>
                      </w:rPr>
                      <w:t>School of Business &amp; Law</w:t>
                    </w:r>
                  </w:p>
                </w:txbxContent>
              </v:textbox>
            </v:shape>
          </w:pict>
        </mc:Fallback>
      </mc:AlternateContent>
    </w:r>
    <w:r w:rsidR="00EC1338">
      <w:rPr>
        <w:noProof/>
        <w:lang w:val="en-GB" w:eastAsia="en-GB"/>
      </w:rPr>
      <w:drawing>
        <wp:anchor distT="0" distB="0" distL="114300" distR="114300" simplePos="0" relativeHeight="251664384" behindDoc="1" locked="0" layoutInCell="1" allowOverlap="1" wp14:anchorId="392585A0" wp14:editId="6F842E2D">
          <wp:simplePos x="0" y="0"/>
          <wp:positionH relativeFrom="page">
            <wp:align>left</wp:align>
          </wp:positionH>
          <wp:positionV relativeFrom="page">
            <wp:align>top</wp:align>
          </wp:positionV>
          <wp:extent cx="7560000" cy="10800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U Header Log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5C93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D0C6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86962"/>
    <w:multiLevelType w:val="hybridMultilevel"/>
    <w:tmpl w:val="506C9F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C43676"/>
    <w:multiLevelType w:val="multilevel"/>
    <w:tmpl w:val="978A320E"/>
    <w:numStyleLink w:val="Numbering"/>
  </w:abstractNum>
  <w:abstractNum w:abstractNumId="12"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8A32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8A32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8A320E"/>
    <w:numStyleLink w:val="Numbering"/>
  </w:abstractNum>
  <w:abstractNum w:abstractNumId="17" w15:restartNumberingAfterBreak="0">
    <w:nsid w:val="13E97EBC"/>
    <w:multiLevelType w:val="hybridMultilevel"/>
    <w:tmpl w:val="73D40180"/>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1F1D0F"/>
    <w:multiLevelType w:val="multilevel"/>
    <w:tmpl w:val="1646C884"/>
    <w:numStyleLink w:val="Bullets"/>
  </w:abstractNum>
  <w:abstractNum w:abstractNumId="19" w15:restartNumberingAfterBreak="0">
    <w:nsid w:val="41397427"/>
    <w:multiLevelType w:val="multilevel"/>
    <w:tmpl w:val="978A320E"/>
    <w:numStyleLink w:val="Numbering"/>
  </w:abstractNum>
  <w:abstractNum w:abstractNumId="20" w15:restartNumberingAfterBreak="0">
    <w:nsid w:val="4D2C5672"/>
    <w:multiLevelType w:val="hybridMultilevel"/>
    <w:tmpl w:val="0346F08C"/>
    <w:lvl w:ilvl="0" w:tplc="CE2021AC">
      <w:start w:val="1"/>
      <w:numFmt w:val="decimal"/>
      <w:pStyle w:val="NumberedList"/>
      <w:lvlText w:val="%1."/>
      <w:lvlJc w:val="left"/>
      <w:pPr>
        <w:ind w:left="720" w:hanging="306"/>
      </w:pPr>
      <w:rPr>
        <w:rFonts w:ascii="Arial" w:hAnsi="Arial" w:hint="default"/>
        <w:b w:val="0"/>
        <w:i w:val="0"/>
        <w:color w:val="40474F"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7F1CD0"/>
    <w:multiLevelType w:val="multilevel"/>
    <w:tmpl w:val="978A320E"/>
    <w:numStyleLink w:val="Numbering"/>
  </w:abstractNum>
  <w:abstractNum w:abstractNumId="2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1DC7047"/>
    <w:multiLevelType w:val="hybridMultilevel"/>
    <w:tmpl w:val="01EE6876"/>
    <w:lvl w:ilvl="0" w:tplc="E3C8F76A">
      <w:start w:val="1"/>
      <w:numFmt w:val="bullet"/>
      <w:pStyle w:val="BulletList"/>
      <w:lvlText w:val=""/>
      <w:lvlJc w:val="left"/>
      <w:pPr>
        <w:ind w:left="774" w:hanging="303"/>
      </w:pPr>
      <w:rPr>
        <w:rFonts w:ascii="Symbol" w:hAnsi="Symbol" w:hint="default"/>
        <w:b w:val="0"/>
        <w:i w:val="0"/>
        <w:color w:val="40474F"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365759"/>
    <w:multiLevelType w:val="hybridMultilevel"/>
    <w:tmpl w:val="8AAA1F72"/>
    <w:lvl w:ilvl="0" w:tplc="DC227DEE">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20E2"/>
    <w:multiLevelType w:val="multilevel"/>
    <w:tmpl w:val="1646C884"/>
    <w:numStyleLink w:val="Bullets"/>
  </w:abstractNum>
  <w:abstractNum w:abstractNumId="26" w15:restartNumberingAfterBreak="0">
    <w:nsid w:val="660D51AD"/>
    <w:multiLevelType w:val="multilevel"/>
    <w:tmpl w:val="978A320E"/>
    <w:numStyleLink w:val="Numbering"/>
  </w:abstractNum>
  <w:abstractNum w:abstractNumId="27" w15:restartNumberingAfterBreak="0">
    <w:nsid w:val="744D0736"/>
    <w:multiLevelType w:val="multilevel"/>
    <w:tmpl w:val="978A320E"/>
    <w:numStyleLink w:val="Numbering"/>
  </w:abstractNum>
  <w:abstractNum w:abstractNumId="28" w15:restartNumberingAfterBreak="0">
    <w:nsid w:val="7DDF16F5"/>
    <w:multiLevelType w:val="multilevel"/>
    <w:tmpl w:val="5BAAE7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5"/>
  </w:num>
  <w:num w:numId="13">
    <w:abstractNumId w:val="18"/>
  </w:num>
  <w:num w:numId="14">
    <w:abstractNumId w:val="15"/>
  </w:num>
  <w:num w:numId="15">
    <w:abstractNumId w:val="27"/>
  </w:num>
  <w:num w:numId="16">
    <w:abstractNumId w:val="21"/>
  </w:num>
  <w:num w:numId="17">
    <w:abstractNumId w:val="26"/>
  </w:num>
  <w:num w:numId="18">
    <w:abstractNumId w:val="11"/>
  </w:num>
  <w:num w:numId="19">
    <w:abstractNumId w:val="13"/>
  </w:num>
  <w:num w:numId="20">
    <w:abstractNumId w:val="19"/>
  </w:num>
  <w:num w:numId="21">
    <w:abstractNumId w:val="16"/>
  </w:num>
  <w:num w:numId="22">
    <w:abstractNumId w:val="12"/>
  </w:num>
  <w:num w:numId="23">
    <w:abstractNumId w:val="14"/>
  </w:num>
  <w:num w:numId="24">
    <w:abstractNumId w:val="20"/>
  </w:num>
  <w:num w:numId="25">
    <w:abstractNumId w:val="23"/>
  </w:num>
  <w:num w:numId="26">
    <w:abstractNumId w:val="17"/>
  </w:num>
  <w:num w:numId="27">
    <w:abstractNumId w:val="24"/>
  </w:num>
  <w:num w:numId="28">
    <w:abstractNumId w:val="2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569"/>
    <w:rsid w:val="00006B16"/>
    <w:rsid w:val="000724AE"/>
    <w:rsid w:val="00074276"/>
    <w:rsid w:val="000A2436"/>
    <w:rsid w:val="000B4A01"/>
    <w:rsid w:val="001033BD"/>
    <w:rsid w:val="00115ACD"/>
    <w:rsid w:val="001268BC"/>
    <w:rsid w:val="00155A6B"/>
    <w:rsid w:val="00170DDE"/>
    <w:rsid w:val="001A0D77"/>
    <w:rsid w:val="001A4569"/>
    <w:rsid w:val="001F13C1"/>
    <w:rsid w:val="001F446D"/>
    <w:rsid w:val="00237001"/>
    <w:rsid w:val="00243541"/>
    <w:rsid w:val="00246435"/>
    <w:rsid w:val="00246BCF"/>
    <w:rsid w:val="00273D78"/>
    <w:rsid w:val="002C553A"/>
    <w:rsid w:val="00305171"/>
    <w:rsid w:val="00314369"/>
    <w:rsid w:val="00345B03"/>
    <w:rsid w:val="0034680A"/>
    <w:rsid w:val="0035299D"/>
    <w:rsid w:val="00363FF8"/>
    <w:rsid w:val="00364479"/>
    <w:rsid w:val="0037721D"/>
    <w:rsid w:val="003D05F3"/>
    <w:rsid w:val="003D23A3"/>
    <w:rsid w:val="003D5856"/>
    <w:rsid w:val="00404E4F"/>
    <w:rsid w:val="0042339A"/>
    <w:rsid w:val="0042508F"/>
    <w:rsid w:val="0043256F"/>
    <w:rsid w:val="004477A9"/>
    <w:rsid w:val="004635FD"/>
    <w:rsid w:val="00494CA9"/>
    <w:rsid w:val="004C7DDD"/>
    <w:rsid w:val="004D2F5D"/>
    <w:rsid w:val="004E28C6"/>
    <w:rsid w:val="004F0201"/>
    <w:rsid w:val="004F138F"/>
    <w:rsid w:val="005141E8"/>
    <w:rsid w:val="00553413"/>
    <w:rsid w:val="0058369E"/>
    <w:rsid w:val="005836B3"/>
    <w:rsid w:val="00594496"/>
    <w:rsid w:val="00603FD5"/>
    <w:rsid w:val="00630A7C"/>
    <w:rsid w:val="0064649D"/>
    <w:rsid w:val="006C4AF4"/>
    <w:rsid w:val="006D3F2F"/>
    <w:rsid w:val="006E3536"/>
    <w:rsid w:val="00714488"/>
    <w:rsid w:val="00770179"/>
    <w:rsid w:val="007A0363"/>
    <w:rsid w:val="00836206"/>
    <w:rsid w:val="0084225A"/>
    <w:rsid w:val="0085439B"/>
    <w:rsid w:val="00893C83"/>
    <w:rsid w:val="008A209B"/>
    <w:rsid w:val="008A4D6B"/>
    <w:rsid w:val="008B4965"/>
    <w:rsid w:val="008D1ABD"/>
    <w:rsid w:val="008E2450"/>
    <w:rsid w:val="0092727E"/>
    <w:rsid w:val="00936068"/>
    <w:rsid w:val="009615D4"/>
    <w:rsid w:val="00974677"/>
    <w:rsid w:val="00996B4E"/>
    <w:rsid w:val="009A2E93"/>
    <w:rsid w:val="009A2F17"/>
    <w:rsid w:val="00A01357"/>
    <w:rsid w:val="00A0305E"/>
    <w:rsid w:val="00A134A5"/>
    <w:rsid w:val="00A13664"/>
    <w:rsid w:val="00A244E9"/>
    <w:rsid w:val="00A90151"/>
    <w:rsid w:val="00A9359B"/>
    <w:rsid w:val="00AC6D0C"/>
    <w:rsid w:val="00B23603"/>
    <w:rsid w:val="00B3749D"/>
    <w:rsid w:val="00B521C5"/>
    <w:rsid w:val="00B5698C"/>
    <w:rsid w:val="00B65DAA"/>
    <w:rsid w:val="00B66B2F"/>
    <w:rsid w:val="00B81CF3"/>
    <w:rsid w:val="00B87859"/>
    <w:rsid w:val="00B91D47"/>
    <w:rsid w:val="00BA7623"/>
    <w:rsid w:val="00BF68C8"/>
    <w:rsid w:val="00C01E68"/>
    <w:rsid w:val="00C046B1"/>
    <w:rsid w:val="00C11924"/>
    <w:rsid w:val="00C326F9"/>
    <w:rsid w:val="00C37A29"/>
    <w:rsid w:val="00C549D8"/>
    <w:rsid w:val="00C6341C"/>
    <w:rsid w:val="00C96B67"/>
    <w:rsid w:val="00CD365B"/>
    <w:rsid w:val="00CD61EB"/>
    <w:rsid w:val="00CE1DA1"/>
    <w:rsid w:val="00CF02F0"/>
    <w:rsid w:val="00D37C29"/>
    <w:rsid w:val="00D56533"/>
    <w:rsid w:val="00D60649"/>
    <w:rsid w:val="00D61BEC"/>
    <w:rsid w:val="00D83923"/>
    <w:rsid w:val="00D9419D"/>
    <w:rsid w:val="00DC49F0"/>
    <w:rsid w:val="00DD5CBE"/>
    <w:rsid w:val="00DF4E3E"/>
    <w:rsid w:val="00E32F93"/>
    <w:rsid w:val="00E50EA2"/>
    <w:rsid w:val="00E54B2B"/>
    <w:rsid w:val="00E94390"/>
    <w:rsid w:val="00EC1338"/>
    <w:rsid w:val="00EE6F14"/>
    <w:rsid w:val="00F06A93"/>
    <w:rsid w:val="00F162D4"/>
    <w:rsid w:val="00F4702C"/>
    <w:rsid w:val="00F505B8"/>
    <w:rsid w:val="00F838D7"/>
    <w:rsid w:val="00F87B07"/>
    <w:rsid w:val="00FB46BA"/>
    <w:rsid w:val="00FC2D8B"/>
    <w:rsid w:val="00FC77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D4B4"/>
  <w15:chartTrackingRefBased/>
  <w15:docId w15:val="{AD350CEE-66F6-46AE-A73D-EF5EE9D73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3C83"/>
    <w:pPr>
      <w:spacing w:after="120" w:line="240" w:lineRule="auto"/>
    </w:pPr>
    <w:rPr>
      <w:color w:val="40474F" w:themeColor="text1"/>
      <w:sz w:val="20"/>
    </w:rPr>
  </w:style>
  <w:style w:type="paragraph" w:styleId="Heading1">
    <w:name w:val="heading 1"/>
    <w:basedOn w:val="Normal"/>
    <w:next w:val="Normal"/>
    <w:link w:val="Heading1Char"/>
    <w:uiPriority w:val="9"/>
    <w:qFormat/>
    <w:rsid w:val="00893C83"/>
    <w:pPr>
      <w:keepNext/>
      <w:keepLines/>
      <w:spacing w:before="240"/>
      <w:outlineLvl w:val="0"/>
    </w:pPr>
    <w:rPr>
      <w:rFonts w:asciiTheme="majorHAnsi" w:eastAsiaTheme="majorEastAsia" w:hAnsiTheme="majorHAnsi" w:cstheme="majorBidi"/>
      <w:b/>
      <w:color w:val="004B85" w:themeColor="accent1"/>
      <w:sz w:val="32"/>
      <w:szCs w:val="32"/>
    </w:rPr>
  </w:style>
  <w:style w:type="paragraph" w:styleId="Heading2">
    <w:name w:val="heading 2"/>
    <w:basedOn w:val="Normal"/>
    <w:next w:val="Normal"/>
    <w:link w:val="Heading2Char"/>
    <w:uiPriority w:val="9"/>
    <w:unhideWhenUsed/>
    <w:qFormat/>
    <w:rsid w:val="00893C83"/>
    <w:pPr>
      <w:keepNext/>
      <w:keepLines/>
      <w:spacing w:before="240" w:after="60"/>
      <w:outlineLvl w:val="1"/>
    </w:pPr>
    <w:rPr>
      <w:rFonts w:asciiTheme="majorHAnsi" w:eastAsiaTheme="majorEastAsia" w:hAnsiTheme="majorHAnsi" w:cstheme="majorBidi"/>
      <w:b/>
      <w:color w:val="BE2F36" w:themeColor="accent2"/>
      <w:szCs w:val="26"/>
    </w:rPr>
  </w:style>
  <w:style w:type="paragraph" w:styleId="Heading3">
    <w:name w:val="heading 3"/>
    <w:basedOn w:val="Normal"/>
    <w:next w:val="Normal"/>
    <w:link w:val="Heading3Char"/>
    <w:uiPriority w:val="9"/>
    <w:unhideWhenUsed/>
    <w:qFormat/>
    <w:rsid w:val="00893C83"/>
    <w:pPr>
      <w:keepNext/>
      <w:keepLines/>
      <w:spacing w:before="120" w:after="60"/>
      <w:outlineLvl w:val="2"/>
    </w:pPr>
    <w:rPr>
      <w:rFonts w:asciiTheme="majorHAnsi" w:eastAsiaTheme="majorEastAsia" w:hAnsiTheme="majorHAnsi" w:cstheme="majorBidi"/>
      <w:color w:val="BE2F36" w:themeColor="accent2"/>
      <w:szCs w:val="24"/>
    </w:rPr>
  </w:style>
  <w:style w:type="paragraph" w:styleId="Heading4">
    <w:name w:val="heading 4"/>
    <w:basedOn w:val="Normal"/>
    <w:next w:val="Normal"/>
    <w:link w:val="Heading4Char"/>
    <w:uiPriority w:val="9"/>
    <w:unhideWhenUsed/>
    <w:rsid w:val="00246435"/>
    <w:pPr>
      <w:keepNext/>
      <w:keepLines/>
      <w:spacing w:before="120"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246435"/>
    <w:pPr>
      <w:keepNext/>
      <w:keepLines/>
      <w:spacing w:before="120" w:after="60"/>
      <w:outlineLvl w:val="4"/>
    </w:pPr>
    <w:rPr>
      <w:rFonts w:asciiTheme="majorHAnsi" w:eastAsiaTheme="majorEastAsia" w:hAnsiTheme="majorHAnsi" w:cstheme="majorBidi"/>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237001"/>
    <w:pPr>
      <w:framePr w:wrap="around" w:hAnchor="margin" w:yAlign="bottom" w:anchorLock="1"/>
      <w:spacing w:after="240"/>
    </w:pPr>
    <w:rPr>
      <w:color w:val="FFFFFF" w:themeColor="background1"/>
      <w:sz w:val="28"/>
    </w:rPr>
  </w:style>
  <w:style w:type="character" w:customStyle="1" w:styleId="DateChar">
    <w:name w:val="Date Char"/>
    <w:basedOn w:val="DefaultParagraphFont"/>
    <w:link w:val="Date"/>
    <w:uiPriority w:val="99"/>
    <w:rsid w:val="00237001"/>
    <w:rPr>
      <w:color w:val="FFFFFF" w:themeColor="background1"/>
      <w:sz w:val="28"/>
    </w:rPr>
  </w:style>
  <w:style w:type="paragraph" w:styleId="NoSpacing">
    <w:name w:val="No Spacing"/>
    <w:uiPriority w:val="1"/>
    <w:qFormat/>
    <w:rsid w:val="00C11924"/>
    <w:pPr>
      <w:spacing w:after="0" w:line="240" w:lineRule="auto"/>
    </w:p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F505B8"/>
    <w:pPr>
      <w:numPr>
        <w:numId w:val="1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893C83"/>
    <w:rPr>
      <w:rFonts w:asciiTheme="majorHAnsi" w:eastAsiaTheme="majorEastAsia" w:hAnsiTheme="majorHAnsi" w:cstheme="majorBidi"/>
      <w:b/>
      <w:color w:val="004B85" w:themeColor="accent1"/>
      <w:sz w:val="32"/>
      <w:szCs w:val="32"/>
    </w:rPr>
  </w:style>
  <w:style w:type="paragraph" w:styleId="ListNumber2">
    <w:name w:val="List Number 2"/>
    <w:basedOn w:val="Normal"/>
    <w:uiPriority w:val="99"/>
    <w:unhideWhenUsed/>
    <w:qFormat/>
    <w:rsid w:val="00F505B8"/>
    <w:pPr>
      <w:numPr>
        <w:ilvl w:val="1"/>
        <w:numId w:val="14"/>
      </w:numPr>
      <w:contextualSpacing/>
    </w:pPr>
  </w:style>
  <w:style w:type="character" w:customStyle="1" w:styleId="Heading2Char">
    <w:name w:val="Heading 2 Char"/>
    <w:basedOn w:val="DefaultParagraphFont"/>
    <w:link w:val="Heading2"/>
    <w:uiPriority w:val="9"/>
    <w:rsid w:val="00893C83"/>
    <w:rPr>
      <w:rFonts w:asciiTheme="majorHAnsi" w:eastAsiaTheme="majorEastAsia" w:hAnsiTheme="majorHAnsi" w:cstheme="majorBidi"/>
      <w:b/>
      <w:color w:val="BE2F36" w:themeColor="accent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F838D7"/>
    <w:pPr>
      <w:tabs>
        <w:tab w:val="center" w:pos="4513"/>
        <w:tab w:val="right" w:pos="9026"/>
      </w:tabs>
      <w:spacing w:after="0"/>
      <w:jc w:val="right"/>
    </w:pPr>
    <w:rPr>
      <w:color w:val="004B85" w:themeColor="accent1"/>
      <w:sz w:val="18"/>
    </w:rPr>
  </w:style>
  <w:style w:type="character" w:customStyle="1" w:styleId="FooterChar">
    <w:name w:val="Footer Char"/>
    <w:basedOn w:val="DefaultParagraphFont"/>
    <w:link w:val="Footer"/>
    <w:uiPriority w:val="99"/>
    <w:rsid w:val="00F838D7"/>
    <w:rPr>
      <w:color w:val="004B85" w:themeColor="accent1"/>
      <w:sz w:val="18"/>
    </w:rPr>
  </w:style>
  <w:style w:type="numbering" w:customStyle="1" w:styleId="Numbering">
    <w:name w:val="Numbering"/>
    <w:uiPriority w:val="99"/>
    <w:rsid w:val="00F505B8"/>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qFormat/>
    <w:rsid w:val="00F505B8"/>
    <w:pPr>
      <w:numPr>
        <w:ilvl w:val="2"/>
        <w:numId w:val="14"/>
      </w:numPr>
      <w:contextualSpacing/>
    </w:pPr>
  </w:style>
  <w:style w:type="paragraph" w:styleId="ListNumber4">
    <w:name w:val="List Number 4"/>
    <w:basedOn w:val="Normal"/>
    <w:uiPriority w:val="99"/>
    <w:unhideWhenUsed/>
    <w:rsid w:val="00F505B8"/>
    <w:pPr>
      <w:numPr>
        <w:ilvl w:val="3"/>
        <w:numId w:val="14"/>
      </w:numPr>
      <w:contextualSpacing/>
    </w:pPr>
  </w:style>
  <w:style w:type="paragraph" w:styleId="ListNumber5">
    <w:name w:val="List Number 5"/>
    <w:basedOn w:val="Normal"/>
    <w:uiPriority w:val="99"/>
    <w:unhideWhenUsed/>
    <w:rsid w:val="00F505B8"/>
    <w:pPr>
      <w:numPr>
        <w:ilvl w:val="4"/>
        <w:numId w:val="14"/>
      </w:numPr>
      <w:contextualSpacing/>
    </w:pPr>
  </w:style>
  <w:style w:type="paragraph" w:styleId="ListContinue">
    <w:name w:val="List Continue"/>
    <w:basedOn w:val="Normal"/>
    <w:uiPriority w:val="99"/>
    <w:unhideWhenUsed/>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893C83"/>
    <w:rPr>
      <w:rFonts w:asciiTheme="majorHAnsi" w:eastAsiaTheme="majorEastAsia" w:hAnsiTheme="majorHAnsi" w:cstheme="majorBidi"/>
      <w:color w:val="BE2F36" w:themeColor="accent2"/>
      <w:sz w:val="20"/>
      <w:szCs w:val="24"/>
    </w:rPr>
  </w:style>
  <w:style w:type="character" w:customStyle="1" w:styleId="Heading4Char">
    <w:name w:val="Heading 4 Char"/>
    <w:basedOn w:val="DefaultParagraphFont"/>
    <w:link w:val="Heading4"/>
    <w:uiPriority w:val="9"/>
    <w:rsid w:val="00246435"/>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246435"/>
    <w:rPr>
      <w:rFonts w:asciiTheme="majorHAnsi" w:eastAsiaTheme="majorEastAsia" w:hAnsiTheme="majorHAnsi" w:cstheme="majorBidi"/>
      <w:caps/>
      <w:sz w:val="20"/>
    </w:rPr>
  </w:style>
  <w:style w:type="numbering" w:customStyle="1" w:styleId="ListHeadings">
    <w:name w:val="List Headings"/>
    <w:uiPriority w:val="99"/>
    <w:rsid w:val="0042339A"/>
    <w:pPr>
      <w:numPr>
        <w:numId w:val="22"/>
      </w:numPr>
    </w:pPr>
  </w:style>
  <w:style w:type="paragraph" w:customStyle="1" w:styleId="PageHeading">
    <w:name w:val="Page Heading"/>
    <w:next w:val="Normal"/>
    <w:link w:val="PageHeadingChar"/>
    <w:qFormat/>
    <w:rsid w:val="00237001"/>
    <w:pPr>
      <w:pageBreakBefore/>
      <w:framePr w:w="9639" w:vSpace="567" w:wrap="around" w:hAnchor="margin" w:yAlign="top" w:anchorLock="1"/>
      <w:spacing w:line="480" w:lineRule="exact"/>
    </w:pPr>
    <w:rPr>
      <w:color w:val="004B85" w:themeColor="accent1"/>
      <w:sz w:val="40"/>
    </w:rPr>
  </w:style>
  <w:style w:type="table" w:styleId="TableGrid">
    <w:name w:val="Table Grid"/>
    <w:basedOn w:val="TableNormal"/>
    <w:uiPriority w:val="39"/>
    <w:rsid w:val="00F838D7"/>
    <w:pPr>
      <w:spacing w:after="0" w:line="240" w:lineRule="auto"/>
    </w:pPr>
    <w:tblPr>
      <w:tblBorders>
        <w:insideH w:val="single" w:sz="8" w:space="0" w:color="FFFFFF" w:themeColor="background1"/>
      </w:tblBorders>
      <w:tblCellMar>
        <w:top w:w="57" w:type="dxa"/>
        <w:left w:w="85" w:type="dxa"/>
        <w:bottom w:w="57" w:type="dxa"/>
        <w:right w:w="85" w:type="dxa"/>
      </w:tblCellMar>
    </w:tblPr>
    <w:tcPr>
      <w:shd w:val="clear" w:color="auto" w:fill="BE2F36" w:themeFill="accent2"/>
    </w:tcPr>
    <w:tblStylePr w:type="firstRow">
      <w:rPr>
        <w:b/>
      </w:rPr>
      <w:tblPr/>
      <w:tcPr>
        <w:shd w:val="clear" w:color="auto" w:fill="6D6E71" w:themeFill="text2"/>
      </w:tcPr>
    </w:tblStylePr>
  </w:style>
  <w:style w:type="character" w:customStyle="1" w:styleId="PageHeadingChar">
    <w:name w:val="Page Heading Char"/>
    <w:basedOn w:val="DefaultParagraphFont"/>
    <w:link w:val="PageHeading"/>
    <w:rsid w:val="00237001"/>
    <w:rPr>
      <w:color w:val="004B85" w:themeColor="accent1"/>
      <w:sz w:val="40"/>
    </w:rPr>
  </w:style>
  <w:style w:type="paragraph" w:customStyle="1" w:styleId="Coverlogo">
    <w:name w:val="Cover logo"/>
    <w:basedOn w:val="Normal"/>
    <w:link w:val="CoverlogoChar"/>
    <w:qFormat/>
    <w:rsid w:val="0043256F"/>
    <w:pPr>
      <w:framePr w:w="2835" w:h="567" w:hRule="exact" w:wrap="around" w:hAnchor="text" w:yAlign="top" w:anchorLock="1"/>
    </w:pPr>
  </w:style>
  <w:style w:type="paragraph" w:customStyle="1" w:styleId="CoverImage">
    <w:name w:val="Cover Image"/>
    <w:basedOn w:val="Normal"/>
    <w:link w:val="CoverImageChar"/>
    <w:qFormat/>
    <w:rsid w:val="002C553A"/>
    <w:pPr>
      <w:framePr w:w="10773" w:h="10773" w:hRule="exact" w:wrap="around" w:vAnchor="page" w:hAnchor="page" w:x="568" w:y="568" w:anchorLock="1"/>
    </w:pPr>
  </w:style>
  <w:style w:type="character" w:customStyle="1" w:styleId="CoverlogoChar">
    <w:name w:val="Cover logo Char"/>
    <w:basedOn w:val="DefaultParagraphFont"/>
    <w:link w:val="Coverlogo"/>
    <w:rsid w:val="0043256F"/>
  </w:style>
  <w:style w:type="paragraph" w:styleId="Title">
    <w:name w:val="Title"/>
    <w:basedOn w:val="Normal"/>
    <w:next w:val="Normal"/>
    <w:link w:val="TitleChar"/>
    <w:uiPriority w:val="10"/>
    <w:qFormat/>
    <w:rsid w:val="00237001"/>
    <w:pPr>
      <w:framePr w:w="9639" w:wrap="around" w:vAnchor="page" w:hAnchor="page" w:x="1078" w:y="12135" w:anchorLock="1"/>
      <w:spacing w:after="0"/>
      <w:ind w:right="2268"/>
      <w:contextualSpacing/>
    </w:pPr>
    <w:rPr>
      <w:rFonts w:asciiTheme="majorHAnsi" w:eastAsiaTheme="majorEastAsia" w:hAnsiTheme="majorHAnsi" w:cstheme="majorBidi"/>
      <w:color w:val="6D6E71" w:themeColor="text2"/>
      <w:spacing w:val="-10"/>
      <w:kern w:val="28"/>
      <w:sz w:val="80"/>
      <w:szCs w:val="56"/>
    </w:rPr>
  </w:style>
  <w:style w:type="character" w:customStyle="1" w:styleId="CoverImageChar">
    <w:name w:val="Cover Image Char"/>
    <w:basedOn w:val="DefaultParagraphFont"/>
    <w:link w:val="CoverImage"/>
    <w:rsid w:val="002C553A"/>
  </w:style>
  <w:style w:type="character" w:customStyle="1" w:styleId="TitleChar">
    <w:name w:val="Title Char"/>
    <w:basedOn w:val="DefaultParagraphFont"/>
    <w:link w:val="Title"/>
    <w:uiPriority w:val="10"/>
    <w:rsid w:val="00237001"/>
    <w:rPr>
      <w:rFonts w:asciiTheme="majorHAnsi" w:eastAsiaTheme="majorEastAsia" w:hAnsiTheme="majorHAnsi" w:cstheme="majorBidi"/>
      <w:color w:val="6D6E71" w:themeColor="text2"/>
      <w:spacing w:val="-10"/>
      <w:kern w:val="28"/>
      <w:sz w:val="80"/>
      <w:szCs w:val="56"/>
    </w:rPr>
  </w:style>
  <w:style w:type="paragraph" w:customStyle="1" w:styleId="NumberedList">
    <w:name w:val="Numbered List"/>
    <w:basedOn w:val="ListParagraph"/>
    <w:qFormat/>
    <w:rsid w:val="00893C83"/>
    <w:pPr>
      <w:numPr>
        <w:numId w:val="24"/>
      </w:numPr>
      <w:spacing w:before="120"/>
      <w:contextualSpacing w:val="0"/>
    </w:pPr>
    <w:rPr>
      <w:rFonts w:ascii="Arial" w:hAnsi="Arial"/>
      <w:szCs w:val="24"/>
    </w:rPr>
  </w:style>
  <w:style w:type="paragraph" w:customStyle="1" w:styleId="BulletList">
    <w:name w:val="Bullet List"/>
    <w:basedOn w:val="NumberedList"/>
    <w:qFormat/>
    <w:rsid w:val="00893C83"/>
    <w:pPr>
      <w:numPr>
        <w:numId w:val="25"/>
      </w:numPr>
    </w:pPr>
  </w:style>
  <w:style w:type="table" w:customStyle="1" w:styleId="TableGrid1">
    <w:name w:val="Table Grid1"/>
    <w:basedOn w:val="TableNormal"/>
    <w:next w:val="TableGrid"/>
    <w:uiPriority w:val="39"/>
    <w:rsid w:val="00893C83"/>
    <w:pPr>
      <w:spacing w:after="0" w:line="240" w:lineRule="auto"/>
    </w:pPr>
    <w:rPr>
      <w:rFonts w:ascii="Arial" w:hAnsi="Arial"/>
      <w:sz w:val="20"/>
      <w:szCs w:val="24"/>
    </w:rPr>
    <w:tblPr>
      <w:tblBorders>
        <w:top w:val="single" w:sz="12" w:space="0" w:color="FFFFFF" w:themeColor="background2"/>
        <w:left w:val="single" w:sz="12" w:space="0" w:color="FFFFFF" w:themeColor="background2"/>
        <w:bottom w:val="single" w:sz="12" w:space="0" w:color="FFFFFF" w:themeColor="background2"/>
        <w:right w:val="single" w:sz="12" w:space="0" w:color="FFFFFF" w:themeColor="background2"/>
        <w:insideH w:val="single" w:sz="12" w:space="0" w:color="FFFFFF" w:themeColor="background2"/>
      </w:tblBorders>
    </w:tblPr>
    <w:tcPr>
      <w:shd w:val="clear" w:color="auto" w:fill="E1E1E2" w:themeFill="text2" w:themeFillTint="33"/>
      <w:vAlign w:val="center"/>
    </w:tcPr>
    <w:tblStylePr w:type="firstRow">
      <w:rPr>
        <w:rFonts w:ascii="Arial" w:hAnsi="Arial"/>
        <w:b/>
        <w:sz w:val="20"/>
      </w:rPr>
      <w:tblPr/>
      <w:tcPr>
        <w:shd w:val="clear" w:color="auto" w:fill="004B85" w:themeFill="accent1"/>
      </w:tcPr>
    </w:tblStylePr>
  </w:style>
  <w:style w:type="character" w:styleId="PageNumber">
    <w:name w:val="page number"/>
    <w:basedOn w:val="DefaultParagraphFont"/>
    <w:uiPriority w:val="99"/>
    <w:semiHidden/>
    <w:unhideWhenUsed/>
    <w:rsid w:val="00893C83"/>
  </w:style>
  <w:style w:type="character" w:styleId="Hyperlink">
    <w:name w:val="Hyperlink"/>
    <w:basedOn w:val="DefaultParagraphFont"/>
    <w:uiPriority w:val="99"/>
    <w:unhideWhenUsed/>
    <w:rsid w:val="008A209B"/>
    <w:rPr>
      <w:color w:val="004B85" w:themeColor="hyperlink"/>
      <w:u w:val="single"/>
    </w:rPr>
  </w:style>
  <w:style w:type="table" w:styleId="ListTable2-Accent5">
    <w:name w:val="List Table 2 Accent 5"/>
    <w:basedOn w:val="TableNormal"/>
    <w:uiPriority w:val="47"/>
    <w:rsid w:val="008A209B"/>
    <w:pPr>
      <w:spacing w:after="0" w:line="240" w:lineRule="auto"/>
    </w:pPr>
    <w:tblPr>
      <w:tblStyleRowBandSize w:val="1"/>
      <w:tblStyleColBandSize w:val="1"/>
      <w:tblBorders>
        <w:top w:val="single" w:sz="4" w:space="0" w:color="1C9BFF" w:themeColor="accent5" w:themeTint="99"/>
        <w:bottom w:val="single" w:sz="4" w:space="0" w:color="1C9BFF" w:themeColor="accent5" w:themeTint="99"/>
        <w:insideH w:val="single" w:sz="4" w:space="0" w:color="1C9B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DFF" w:themeFill="accent5" w:themeFillTint="33"/>
      </w:tcPr>
    </w:tblStylePr>
    <w:tblStylePr w:type="band1Horz">
      <w:tblPr/>
      <w:tcPr>
        <w:shd w:val="clear" w:color="auto" w:fill="B3DDFF" w:themeFill="accent5" w:themeFillTint="33"/>
      </w:tcPr>
    </w:tblStylePr>
  </w:style>
  <w:style w:type="paragraph" w:styleId="NormalWeb">
    <w:name w:val="Normal (Web)"/>
    <w:basedOn w:val="Normal"/>
    <w:uiPriority w:val="99"/>
    <w:semiHidden/>
    <w:unhideWhenUsed/>
    <w:rsid w:val="008A209B"/>
    <w:pPr>
      <w:spacing w:before="100" w:beforeAutospacing="1" w:after="100" w:afterAutospacing="1"/>
    </w:pPr>
    <w:rPr>
      <w:rFonts w:ascii="Times New Roman" w:eastAsiaTheme="minorEastAsia"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8A209B"/>
    <w:rPr>
      <w:color w:val="F8971F" w:themeColor="followedHyperlink"/>
      <w:u w:val="single"/>
    </w:rPr>
  </w:style>
  <w:style w:type="table" w:styleId="ListTable2-Accent3">
    <w:name w:val="List Table 2 Accent 3"/>
    <w:basedOn w:val="TableNormal"/>
    <w:uiPriority w:val="47"/>
    <w:rsid w:val="00243541"/>
    <w:pPr>
      <w:spacing w:after="0" w:line="240" w:lineRule="auto"/>
    </w:pPr>
    <w:tblPr>
      <w:tblStyleRowBandSize w:val="1"/>
      <w:tblStyleColBandSize w:val="1"/>
      <w:tblBorders>
        <w:top w:val="single" w:sz="4" w:space="0" w:color="FFDC9A" w:themeColor="accent3" w:themeTint="99"/>
        <w:bottom w:val="single" w:sz="4" w:space="0" w:color="FFDC9A" w:themeColor="accent3" w:themeTint="99"/>
        <w:insideH w:val="single" w:sz="4" w:space="0" w:color="FFDC9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nalysis.morningstar.com.au.ezproxy.ecu.edu.au/af/dathome?xtm-licensee=datpremiu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www.ecu.edu.au/centres/library-services/overview"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u.au.libguides.com/referencin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www.news.com.au/finance/business/retail/mcgrathnicol-releases-dick-smith-report/news-story/c2897a8cf8023b3f7490b7f16c2781c2"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cu.au.libguides.com/ibisworld"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D:\msmatron\Downloads\4!-Joondalup-Campus-A4-Cover-Sheets\ECU-JO-A4-cover-template-bld34-beanbags.dotx" TargetMode="External"/></Relationships>
</file>

<file path=word/theme/theme1.xml><?xml version="1.0" encoding="utf-8"?>
<a:theme xmlns:a="http://schemas.openxmlformats.org/drawingml/2006/main" name="Office Theme">
  <a:themeElements>
    <a:clrScheme name="ECU Corporate Colours 2018">
      <a:dk1>
        <a:srgbClr val="40474F"/>
      </a:dk1>
      <a:lt1>
        <a:srgbClr val="FFFFFF"/>
      </a:lt1>
      <a:dk2>
        <a:srgbClr val="6D6E71"/>
      </a:dk2>
      <a:lt2>
        <a:srgbClr val="FFFFFF"/>
      </a:lt2>
      <a:accent1>
        <a:srgbClr val="004B85"/>
      </a:accent1>
      <a:accent2>
        <a:srgbClr val="BE2F36"/>
      </a:accent2>
      <a:accent3>
        <a:srgbClr val="FFC658"/>
      </a:accent3>
      <a:accent4>
        <a:srgbClr val="F8971F"/>
      </a:accent4>
      <a:accent5>
        <a:srgbClr val="004B85"/>
      </a:accent5>
      <a:accent6>
        <a:srgbClr val="BE2F36"/>
      </a:accent6>
      <a:hlink>
        <a:srgbClr val="004B85"/>
      </a:hlink>
      <a:folHlink>
        <a:srgbClr val="F8971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ECU-JO-A4-cover-template-bld34-beanbags</Template>
  <TotalTime>1</TotalTime>
  <Pages>8</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Saiyidi MAT RONI</dc:creator>
  <cp:keywords/>
  <dc:description/>
  <cp:lastModifiedBy>saiyidi Mat Roni</cp:lastModifiedBy>
  <cp:revision>2</cp:revision>
  <dcterms:created xsi:type="dcterms:W3CDTF">2022-02-23T12:25:00Z</dcterms:created>
  <dcterms:modified xsi:type="dcterms:W3CDTF">2022-02-23T12:25:00Z</dcterms:modified>
</cp:coreProperties>
</file>